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1CCC" w14:textId="77777777" w:rsidR="00D53A0B" w:rsidRPr="00F378C0" w:rsidRDefault="00711A56" w:rsidP="00D53A0B">
      <w:pPr>
        <w:spacing w:before="118"/>
        <w:ind w:left="142"/>
        <w:rPr>
          <w:rFonts w:cs="Tahoma"/>
          <w:b/>
          <w:sz w:val="28"/>
        </w:rPr>
      </w:pPr>
      <w:r w:rsidRPr="00F378C0">
        <w:rPr>
          <w:rFonts w:cs="Tahoma"/>
          <w:noProof/>
        </w:rPr>
        <w:drawing>
          <wp:inline distT="0" distB="0" distL="0" distR="0" wp14:anchorId="295C1140" wp14:editId="519F866A">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295C0E19" w14:textId="621BAFD3" w:rsidR="006614B3" w:rsidRPr="00F378C0" w:rsidRDefault="00711A56" w:rsidP="00D53A0B">
      <w:pPr>
        <w:pStyle w:val="Title"/>
        <w:rPr>
          <w:rFonts w:cs="Tahoma"/>
          <w:sz w:val="24"/>
          <w:szCs w:val="24"/>
        </w:rPr>
      </w:pPr>
      <w:r w:rsidRPr="00F378C0">
        <w:rPr>
          <w:rFonts w:cs="Tahoma"/>
          <w:sz w:val="24"/>
          <w:szCs w:val="24"/>
        </w:rPr>
        <w:t>Additional Terms and Conditions</w:t>
      </w:r>
    </w:p>
    <w:p w14:paraId="58CBAD9F" w14:textId="77777777" w:rsidR="004D2368" w:rsidRPr="00F378C0" w:rsidRDefault="004D2368">
      <w:pPr>
        <w:pStyle w:val="BodyText"/>
        <w:spacing w:before="0"/>
        <w:ind w:left="180" w:right="392"/>
        <w:rPr>
          <w:rFonts w:cs="Tahoma"/>
        </w:rPr>
      </w:pPr>
    </w:p>
    <w:p w14:paraId="295C0E1D" w14:textId="261A44BC" w:rsidR="006614B3" w:rsidRPr="00F378C0" w:rsidRDefault="00711A56">
      <w:pPr>
        <w:pStyle w:val="BodyText"/>
        <w:spacing w:before="0"/>
        <w:ind w:left="180" w:right="392"/>
        <w:rPr>
          <w:rFonts w:cs="Tahoma"/>
        </w:rPr>
      </w:pPr>
      <w:r w:rsidRPr="00F378C0">
        <w:rPr>
          <w:rFonts w:cs="Tahoma"/>
        </w:rPr>
        <w:t>Set of additional terms and conditions attached to and forming part of Canadian Imperial Bank of Commerce residential mortgage.</w:t>
      </w:r>
    </w:p>
    <w:p w14:paraId="3929970B" w14:textId="77777777" w:rsidR="00477A8C" w:rsidRPr="00F378C0" w:rsidRDefault="00477A8C">
      <w:pPr>
        <w:pStyle w:val="BodyText"/>
        <w:spacing w:before="0"/>
        <w:ind w:left="180" w:right="392"/>
        <w:rPr>
          <w:rFonts w:cs="Tahoma"/>
        </w:rPr>
      </w:pPr>
    </w:p>
    <w:p w14:paraId="295C0E20" w14:textId="77777777" w:rsidR="006614B3" w:rsidRPr="00F378C0" w:rsidRDefault="00711A56" w:rsidP="00A46594">
      <w:pPr>
        <w:pStyle w:val="Heading1"/>
        <w:ind w:left="0" w:right="27" w:firstLine="0"/>
        <w:jc w:val="center"/>
        <w:rPr>
          <w:rFonts w:cs="Tahoma"/>
        </w:rPr>
      </w:pPr>
      <w:bookmarkStart w:id="0" w:name="_Toc94905932"/>
      <w:bookmarkStart w:id="1" w:name="_Toc94906902"/>
      <w:bookmarkStart w:id="2" w:name="_Toc121745904"/>
      <w:r w:rsidRPr="00F378C0">
        <w:rPr>
          <w:rFonts w:cs="Tahoma"/>
        </w:rPr>
        <w:t>Contents</w:t>
      </w:r>
      <w:bookmarkEnd w:id="0"/>
      <w:bookmarkEnd w:id="1"/>
      <w:bookmarkEnd w:id="2"/>
    </w:p>
    <w:p w14:paraId="366ABBF8" w14:textId="26F3BC36" w:rsidR="005C7B00" w:rsidRPr="00F378C0" w:rsidRDefault="005C7B00" w:rsidP="005C7B00">
      <w:pPr>
        <w:pStyle w:val="TOC1"/>
        <w:rPr>
          <w:rFonts w:eastAsiaTheme="minorEastAsia" w:cs="Tahoma"/>
          <w:noProof/>
          <w:szCs w:val="20"/>
          <w:lang w:val="en-CA" w:eastAsia="en-CA" w:bidi="ne-NP"/>
        </w:rPr>
      </w:pPr>
      <w:r w:rsidRPr="00F378C0">
        <w:rPr>
          <w:rFonts w:cs="Tahoma"/>
          <w:szCs w:val="20"/>
        </w:rPr>
        <w:fldChar w:fldCharType="begin"/>
      </w:r>
      <w:r w:rsidRPr="00F378C0">
        <w:rPr>
          <w:rFonts w:cs="Tahoma"/>
          <w:szCs w:val="20"/>
        </w:rPr>
        <w:instrText xml:space="preserve"> TOC \o "1-2" \h \z \u </w:instrText>
      </w:r>
      <w:r w:rsidRPr="00F378C0">
        <w:rPr>
          <w:rFonts w:cs="Tahoma"/>
          <w:szCs w:val="20"/>
        </w:rPr>
        <w:fldChar w:fldCharType="separate"/>
      </w:r>
      <w:hyperlink w:anchor="_Toc121745905" w:history="1">
        <w:r w:rsidRPr="00F378C0">
          <w:rPr>
            <w:rStyle w:val="Hyperlink"/>
            <w:rFonts w:cs="Tahoma"/>
            <w:noProof/>
            <w:spacing w:val="-1"/>
            <w:w w:val="99"/>
            <w:sz w:val="20"/>
            <w:szCs w:val="20"/>
          </w:rPr>
          <w:t>1.</w:t>
        </w:r>
        <w:r w:rsidRPr="00F378C0">
          <w:rPr>
            <w:rFonts w:eastAsiaTheme="minorEastAsia" w:cs="Tahoma"/>
            <w:noProof/>
            <w:szCs w:val="20"/>
            <w:lang w:val="en-CA" w:eastAsia="en-CA" w:bidi="ne-NP"/>
          </w:rPr>
          <w:tab/>
        </w:r>
        <w:r w:rsidRPr="00F378C0">
          <w:rPr>
            <w:rStyle w:val="Hyperlink"/>
            <w:rFonts w:cs="Tahoma"/>
            <w:noProof/>
            <w:sz w:val="20"/>
            <w:szCs w:val="20"/>
          </w:rPr>
          <w:t>Definitions</w:t>
        </w:r>
        <w:r w:rsidRPr="00F378C0">
          <w:rPr>
            <w:rFonts w:cs="Tahoma"/>
            <w:noProof/>
            <w:webHidden/>
            <w:szCs w:val="20"/>
          </w:rPr>
          <w:tab/>
        </w:r>
        <w:r w:rsidRPr="00F378C0">
          <w:rPr>
            <w:rFonts w:cs="Tahoma"/>
            <w:noProof/>
            <w:webHidden/>
            <w:szCs w:val="20"/>
          </w:rPr>
          <w:fldChar w:fldCharType="begin"/>
        </w:r>
        <w:r w:rsidRPr="00F378C0">
          <w:rPr>
            <w:rFonts w:cs="Tahoma"/>
            <w:noProof/>
            <w:webHidden/>
            <w:szCs w:val="20"/>
          </w:rPr>
          <w:instrText xml:space="preserve"> PAGEREF _Toc121745905 \h </w:instrText>
        </w:r>
        <w:r w:rsidRPr="00F378C0">
          <w:rPr>
            <w:rFonts w:cs="Tahoma"/>
            <w:noProof/>
            <w:webHidden/>
            <w:szCs w:val="20"/>
          </w:rPr>
        </w:r>
        <w:r w:rsidRPr="00F378C0">
          <w:rPr>
            <w:rFonts w:cs="Tahoma"/>
            <w:noProof/>
            <w:webHidden/>
            <w:szCs w:val="20"/>
          </w:rPr>
          <w:fldChar w:fldCharType="separate"/>
        </w:r>
        <w:r w:rsidRPr="00F378C0">
          <w:rPr>
            <w:rFonts w:cs="Tahoma"/>
            <w:noProof/>
            <w:webHidden/>
            <w:szCs w:val="20"/>
          </w:rPr>
          <w:t>3</w:t>
        </w:r>
        <w:r w:rsidRPr="00F378C0">
          <w:rPr>
            <w:rFonts w:cs="Tahoma"/>
            <w:noProof/>
            <w:webHidden/>
            <w:szCs w:val="20"/>
          </w:rPr>
          <w:fldChar w:fldCharType="end"/>
        </w:r>
      </w:hyperlink>
    </w:p>
    <w:p w14:paraId="37B9FAD7" w14:textId="612973ED" w:rsidR="005C7B00" w:rsidRPr="00F378C0" w:rsidRDefault="000219B6" w:rsidP="005C7B00">
      <w:pPr>
        <w:pStyle w:val="TOC1"/>
        <w:rPr>
          <w:rFonts w:eastAsiaTheme="minorEastAsia" w:cs="Tahoma"/>
          <w:noProof/>
          <w:szCs w:val="20"/>
          <w:lang w:val="en-CA" w:eastAsia="en-CA" w:bidi="ne-NP"/>
        </w:rPr>
      </w:pPr>
      <w:hyperlink w:anchor="_Toc121745906" w:history="1">
        <w:r w:rsidR="005C7B00" w:rsidRPr="00F378C0">
          <w:rPr>
            <w:rStyle w:val="Hyperlink"/>
            <w:rFonts w:cs="Tahoma"/>
            <w:noProof/>
            <w:spacing w:val="-1"/>
            <w:w w:val="99"/>
            <w:sz w:val="20"/>
            <w:szCs w:val="20"/>
          </w:rPr>
          <w:t>2.</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What this mortgage does</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_Toc121745906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3</w:t>
        </w:r>
        <w:r w:rsidR="005C7B00" w:rsidRPr="00F378C0">
          <w:rPr>
            <w:rFonts w:cs="Tahoma"/>
            <w:noProof/>
            <w:webHidden/>
            <w:szCs w:val="20"/>
          </w:rPr>
          <w:fldChar w:fldCharType="end"/>
        </w:r>
      </w:hyperlink>
    </w:p>
    <w:p w14:paraId="74D8CEE3" w14:textId="0E800AA1" w:rsidR="005C7B00" w:rsidRPr="00F378C0" w:rsidRDefault="000219B6">
      <w:pPr>
        <w:pStyle w:val="TOC2"/>
        <w:tabs>
          <w:tab w:val="left" w:pos="1260"/>
        </w:tabs>
        <w:rPr>
          <w:rFonts w:eastAsiaTheme="minorEastAsia"/>
          <w:lang w:val="en-CA" w:eastAsia="en-CA" w:bidi="ne-NP"/>
        </w:rPr>
      </w:pPr>
      <w:hyperlink w:anchor="_Toc121745907" w:history="1">
        <w:r w:rsidR="005C7B00" w:rsidRPr="00F378C0">
          <w:rPr>
            <w:rStyle w:val="Hyperlink"/>
            <w:iCs/>
            <w:sz w:val="20"/>
          </w:rPr>
          <w:t>2.1</w:t>
        </w:r>
        <w:r w:rsidR="005C7B00" w:rsidRPr="00F378C0">
          <w:rPr>
            <w:rFonts w:eastAsiaTheme="minorEastAsia"/>
            <w:lang w:val="en-CA" w:eastAsia="en-CA" w:bidi="ne-NP"/>
          </w:rPr>
          <w:tab/>
        </w:r>
        <w:r w:rsidR="005C7B00" w:rsidRPr="00F378C0">
          <w:rPr>
            <w:rStyle w:val="Hyperlink"/>
            <w:iCs/>
            <w:sz w:val="20"/>
          </w:rPr>
          <w:t>Your interest in your</w:t>
        </w:r>
        <w:r w:rsidR="005C7B00" w:rsidRPr="00F378C0">
          <w:rPr>
            <w:rStyle w:val="Hyperlink"/>
            <w:iCs/>
            <w:spacing w:val="-2"/>
            <w:sz w:val="20"/>
          </w:rPr>
          <w:t xml:space="preserve"> </w:t>
        </w:r>
        <w:r w:rsidR="005C7B00" w:rsidRPr="00F378C0">
          <w:rPr>
            <w:rStyle w:val="Hyperlink"/>
            <w:iCs/>
            <w:sz w:val="20"/>
          </w:rPr>
          <w:t>property</w:t>
        </w:r>
        <w:r w:rsidR="005C7B00" w:rsidRPr="00F378C0">
          <w:rPr>
            <w:webHidden/>
          </w:rPr>
          <w:tab/>
        </w:r>
        <w:r w:rsidR="005C7B00" w:rsidRPr="00F378C0">
          <w:rPr>
            <w:webHidden/>
          </w:rPr>
          <w:fldChar w:fldCharType="begin"/>
        </w:r>
        <w:r w:rsidR="005C7B00" w:rsidRPr="00F378C0">
          <w:rPr>
            <w:webHidden/>
          </w:rPr>
          <w:instrText xml:space="preserve"> PAGEREF _Toc121745907 \h </w:instrText>
        </w:r>
        <w:r w:rsidR="005C7B00" w:rsidRPr="00F378C0">
          <w:rPr>
            <w:webHidden/>
          </w:rPr>
        </w:r>
        <w:r w:rsidR="005C7B00" w:rsidRPr="00F378C0">
          <w:rPr>
            <w:webHidden/>
          </w:rPr>
          <w:fldChar w:fldCharType="separate"/>
        </w:r>
        <w:r w:rsidR="005C7B00" w:rsidRPr="00F378C0">
          <w:rPr>
            <w:webHidden/>
          </w:rPr>
          <w:t>3</w:t>
        </w:r>
        <w:r w:rsidR="005C7B00" w:rsidRPr="00F378C0">
          <w:rPr>
            <w:webHidden/>
          </w:rPr>
          <w:fldChar w:fldCharType="end"/>
        </w:r>
      </w:hyperlink>
    </w:p>
    <w:p w14:paraId="3C85D0ED" w14:textId="6AABB0D4" w:rsidR="005C7B00" w:rsidRPr="00F378C0" w:rsidRDefault="000219B6">
      <w:pPr>
        <w:pStyle w:val="TOC2"/>
        <w:tabs>
          <w:tab w:val="left" w:pos="1260"/>
        </w:tabs>
        <w:rPr>
          <w:rFonts w:eastAsiaTheme="minorEastAsia"/>
          <w:lang w:val="en-CA" w:eastAsia="en-CA" w:bidi="ne-NP"/>
        </w:rPr>
      </w:pPr>
      <w:hyperlink w:anchor="_Toc121745908" w:history="1">
        <w:r w:rsidR="005C7B00" w:rsidRPr="00F378C0">
          <w:rPr>
            <w:rStyle w:val="Hyperlink"/>
            <w:iCs/>
            <w:sz w:val="20"/>
          </w:rPr>
          <w:t>2.2</w:t>
        </w:r>
        <w:r w:rsidR="005C7B00" w:rsidRPr="00F378C0">
          <w:rPr>
            <w:rFonts w:eastAsiaTheme="minorEastAsia"/>
            <w:lang w:val="en-CA" w:eastAsia="en-CA" w:bidi="ne-NP"/>
          </w:rPr>
          <w:tab/>
        </w:r>
        <w:r w:rsidR="005C7B00" w:rsidRPr="00F378C0">
          <w:rPr>
            <w:rStyle w:val="Hyperlink"/>
            <w:iCs/>
            <w:sz w:val="20"/>
          </w:rPr>
          <w:t>Who is obligated by this</w:t>
        </w:r>
        <w:r w:rsidR="005C7B00" w:rsidRPr="00F378C0">
          <w:rPr>
            <w:rStyle w:val="Hyperlink"/>
            <w:iCs/>
            <w:spacing w:val="-5"/>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_Toc121745908 \h </w:instrText>
        </w:r>
        <w:r w:rsidR="005C7B00" w:rsidRPr="00F378C0">
          <w:rPr>
            <w:webHidden/>
          </w:rPr>
        </w:r>
        <w:r w:rsidR="005C7B00" w:rsidRPr="00F378C0">
          <w:rPr>
            <w:webHidden/>
          </w:rPr>
          <w:fldChar w:fldCharType="separate"/>
        </w:r>
        <w:r w:rsidR="005C7B00" w:rsidRPr="00F378C0">
          <w:rPr>
            <w:webHidden/>
          </w:rPr>
          <w:t>4</w:t>
        </w:r>
        <w:r w:rsidR="005C7B00" w:rsidRPr="00F378C0">
          <w:rPr>
            <w:webHidden/>
          </w:rPr>
          <w:fldChar w:fldCharType="end"/>
        </w:r>
      </w:hyperlink>
    </w:p>
    <w:p w14:paraId="74ACF4AD" w14:textId="1EC7677E" w:rsidR="005C7B00" w:rsidRPr="00F378C0" w:rsidRDefault="000219B6">
      <w:pPr>
        <w:pStyle w:val="TOC2"/>
        <w:tabs>
          <w:tab w:val="left" w:pos="1260"/>
        </w:tabs>
        <w:rPr>
          <w:rFonts w:eastAsiaTheme="minorEastAsia"/>
          <w:lang w:val="en-CA" w:eastAsia="en-CA" w:bidi="ne-NP"/>
        </w:rPr>
      </w:pPr>
      <w:hyperlink w:anchor="_Toc121745909" w:history="1">
        <w:r w:rsidR="005C7B00" w:rsidRPr="00F378C0">
          <w:rPr>
            <w:rStyle w:val="Hyperlink"/>
            <w:iCs/>
            <w:sz w:val="20"/>
          </w:rPr>
          <w:t>2.3</w:t>
        </w:r>
        <w:r w:rsidR="005C7B00" w:rsidRPr="00F378C0">
          <w:rPr>
            <w:rFonts w:eastAsiaTheme="minorEastAsia"/>
            <w:lang w:val="en-CA" w:eastAsia="en-CA" w:bidi="ne-NP"/>
          </w:rPr>
          <w:tab/>
        </w:r>
        <w:r w:rsidR="005C7B00" w:rsidRPr="00F378C0">
          <w:rPr>
            <w:rStyle w:val="Hyperlink"/>
            <w:iCs/>
            <w:sz w:val="20"/>
          </w:rPr>
          <w:t>Changing or renewing this</w:t>
        </w:r>
        <w:r w:rsidR="005C7B00" w:rsidRPr="00F378C0">
          <w:rPr>
            <w:rStyle w:val="Hyperlink"/>
            <w:iCs/>
            <w:spacing w:val="-9"/>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_Toc121745909 \h </w:instrText>
        </w:r>
        <w:r w:rsidR="005C7B00" w:rsidRPr="00F378C0">
          <w:rPr>
            <w:webHidden/>
          </w:rPr>
        </w:r>
        <w:r w:rsidR="005C7B00" w:rsidRPr="00F378C0">
          <w:rPr>
            <w:webHidden/>
          </w:rPr>
          <w:fldChar w:fldCharType="separate"/>
        </w:r>
        <w:r w:rsidR="005C7B00" w:rsidRPr="00F378C0">
          <w:rPr>
            <w:webHidden/>
          </w:rPr>
          <w:t>4</w:t>
        </w:r>
        <w:r w:rsidR="005C7B00" w:rsidRPr="00F378C0">
          <w:rPr>
            <w:webHidden/>
          </w:rPr>
          <w:fldChar w:fldCharType="end"/>
        </w:r>
      </w:hyperlink>
    </w:p>
    <w:p w14:paraId="2A339639" w14:textId="13541218" w:rsidR="005C7B00" w:rsidRPr="00F378C0" w:rsidRDefault="000219B6">
      <w:pPr>
        <w:pStyle w:val="TOC2"/>
        <w:tabs>
          <w:tab w:val="left" w:pos="1260"/>
        </w:tabs>
        <w:rPr>
          <w:rFonts w:eastAsiaTheme="minorEastAsia"/>
          <w:lang w:val="en-CA" w:eastAsia="en-CA" w:bidi="ne-NP"/>
        </w:rPr>
      </w:pPr>
      <w:hyperlink w:anchor="_Toc121745910" w:history="1">
        <w:r w:rsidR="005C7B00" w:rsidRPr="00F378C0">
          <w:rPr>
            <w:rStyle w:val="Hyperlink"/>
            <w:iCs/>
            <w:sz w:val="20"/>
          </w:rPr>
          <w:t>2.4</w:t>
        </w:r>
        <w:r w:rsidR="005C7B00" w:rsidRPr="00F378C0">
          <w:rPr>
            <w:rFonts w:eastAsiaTheme="minorEastAsia"/>
            <w:lang w:val="en-CA" w:eastAsia="en-CA" w:bidi="ne-NP"/>
          </w:rPr>
          <w:tab/>
        </w:r>
        <w:r w:rsidR="005C7B00" w:rsidRPr="00F378C0">
          <w:rPr>
            <w:rStyle w:val="Hyperlink"/>
            <w:iCs/>
            <w:sz w:val="20"/>
          </w:rPr>
          <w:t>Building</w:t>
        </w:r>
        <w:r w:rsidR="005C7B00" w:rsidRPr="00F378C0">
          <w:rPr>
            <w:rStyle w:val="Hyperlink"/>
            <w:iCs/>
            <w:spacing w:val="-3"/>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_Toc121745910 \h </w:instrText>
        </w:r>
        <w:r w:rsidR="005C7B00" w:rsidRPr="00F378C0">
          <w:rPr>
            <w:webHidden/>
          </w:rPr>
        </w:r>
        <w:r w:rsidR="005C7B00" w:rsidRPr="00F378C0">
          <w:rPr>
            <w:webHidden/>
          </w:rPr>
          <w:fldChar w:fldCharType="separate"/>
        </w:r>
        <w:r w:rsidR="005C7B00" w:rsidRPr="00F378C0">
          <w:rPr>
            <w:webHidden/>
          </w:rPr>
          <w:t>4</w:t>
        </w:r>
        <w:r w:rsidR="005C7B00" w:rsidRPr="00F378C0">
          <w:rPr>
            <w:webHidden/>
          </w:rPr>
          <w:fldChar w:fldCharType="end"/>
        </w:r>
      </w:hyperlink>
    </w:p>
    <w:p w14:paraId="1816C879" w14:textId="7F7C1FE2" w:rsidR="005C7B00" w:rsidRPr="00F378C0" w:rsidRDefault="000219B6">
      <w:pPr>
        <w:pStyle w:val="TOC2"/>
        <w:tabs>
          <w:tab w:val="left" w:pos="1260"/>
        </w:tabs>
        <w:rPr>
          <w:rFonts w:eastAsiaTheme="minorEastAsia"/>
          <w:lang w:val="en-CA" w:eastAsia="en-CA" w:bidi="ne-NP"/>
        </w:rPr>
      </w:pPr>
      <w:hyperlink w:anchor="_Toc121745911" w:history="1">
        <w:r w:rsidR="005C7B00" w:rsidRPr="00F378C0">
          <w:rPr>
            <w:rStyle w:val="Hyperlink"/>
            <w:iCs/>
            <w:sz w:val="20"/>
          </w:rPr>
          <w:t>2.5</w:t>
        </w:r>
        <w:r w:rsidR="005C7B00" w:rsidRPr="00F378C0">
          <w:rPr>
            <w:rFonts w:eastAsiaTheme="minorEastAsia"/>
            <w:lang w:val="en-CA" w:eastAsia="en-CA" w:bidi="ne-NP"/>
          </w:rPr>
          <w:tab/>
        </w:r>
        <w:r w:rsidR="005C7B00" w:rsidRPr="00F378C0">
          <w:rPr>
            <w:rStyle w:val="Hyperlink"/>
            <w:iCs/>
            <w:sz w:val="20"/>
          </w:rPr>
          <w:t>Making material</w:t>
        </w:r>
        <w:r w:rsidR="005C7B00" w:rsidRPr="00F378C0">
          <w:rPr>
            <w:rStyle w:val="Hyperlink"/>
            <w:iCs/>
            <w:spacing w:val="-4"/>
            <w:sz w:val="20"/>
          </w:rPr>
          <w:t xml:space="preserve"> </w:t>
        </w:r>
        <w:r w:rsidR="005C7B00" w:rsidRPr="00F378C0">
          <w:rPr>
            <w:rStyle w:val="Hyperlink"/>
            <w:iCs/>
            <w:sz w:val="20"/>
          </w:rPr>
          <w:t>changes</w:t>
        </w:r>
        <w:r w:rsidR="005C7B00" w:rsidRPr="00F378C0">
          <w:rPr>
            <w:webHidden/>
          </w:rPr>
          <w:tab/>
        </w:r>
        <w:r w:rsidR="005C7B00" w:rsidRPr="00F378C0">
          <w:rPr>
            <w:webHidden/>
          </w:rPr>
          <w:fldChar w:fldCharType="begin"/>
        </w:r>
        <w:r w:rsidR="005C7B00" w:rsidRPr="00F378C0">
          <w:rPr>
            <w:webHidden/>
          </w:rPr>
          <w:instrText xml:space="preserve"> PAGEREF _Toc121745911 \h </w:instrText>
        </w:r>
        <w:r w:rsidR="005C7B00" w:rsidRPr="00F378C0">
          <w:rPr>
            <w:webHidden/>
          </w:rPr>
        </w:r>
        <w:r w:rsidR="005C7B00" w:rsidRPr="00F378C0">
          <w:rPr>
            <w:webHidden/>
          </w:rPr>
          <w:fldChar w:fldCharType="separate"/>
        </w:r>
        <w:r w:rsidR="005C7B00" w:rsidRPr="00F378C0">
          <w:rPr>
            <w:webHidden/>
          </w:rPr>
          <w:t>4</w:t>
        </w:r>
        <w:r w:rsidR="005C7B00" w:rsidRPr="00F378C0">
          <w:rPr>
            <w:webHidden/>
          </w:rPr>
          <w:fldChar w:fldCharType="end"/>
        </w:r>
      </w:hyperlink>
    </w:p>
    <w:p w14:paraId="3D15938A" w14:textId="5F2927B8" w:rsidR="005C7B00" w:rsidRPr="00F378C0" w:rsidRDefault="000219B6">
      <w:pPr>
        <w:pStyle w:val="TOC2"/>
        <w:tabs>
          <w:tab w:val="left" w:pos="1260"/>
        </w:tabs>
        <w:rPr>
          <w:rFonts w:eastAsiaTheme="minorEastAsia"/>
          <w:lang w:val="en-CA" w:eastAsia="en-CA" w:bidi="ne-NP"/>
        </w:rPr>
      </w:pPr>
      <w:hyperlink w:anchor="_Toc121745912" w:history="1">
        <w:r w:rsidR="005C7B00" w:rsidRPr="00F378C0">
          <w:rPr>
            <w:rStyle w:val="Hyperlink"/>
            <w:iCs/>
            <w:sz w:val="20"/>
          </w:rPr>
          <w:t>2.6</w:t>
        </w:r>
        <w:r w:rsidR="005C7B00" w:rsidRPr="00F378C0">
          <w:rPr>
            <w:rFonts w:eastAsiaTheme="minorEastAsia"/>
            <w:lang w:val="en-CA" w:eastAsia="en-CA" w:bidi="ne-NP"/>
          </w:rPr>
          <w:tab/>
        </w:r>
        <w:r w:rsidR="005C7B00" w:rsidRPr="00F378C0">
          <w:rPr>
            <w:rStyle w:val="Hyperlink"/>
            <w:iCs/>
            <w:sz w:val="20"/>
          </w:rPr>
          <w:t>Mortgages with</w:t>
        </w:r>
        <w:r w:rsidR="005C7B00" w:rsidRPr="00F378C0">
          <w:rPr>
            <w:rStyle w:val="Hyperlink"/>
            <w:iCs/>
            <w:spacing w:val="-5"/>
            <w:sz w:val="20"/>
          </w:rPr>
          <w:t xml:space="preserve"> </w:t>
        </w:r>
        <w:r w:rsidR="005C7B00" w:rsidRPr="00F378C0">
          <w:rPr>
            <w:rStyle w:val="Hyperlink"/>
            <w:iCs/>
            <w:sz w:val="20"/>
          </w:rPr>
          <w:t>deposits</w:t>
        </w:r>
        <w:r w:rsidR="005C7B00" w:rsidRPr="00F378C0">
          <w:rPr>
            <w:webHidden/>
          </w:rPr>
          <w:tab/>
        </w:r>
        <w:r w:rsidR="005C7B00" w:rsidRPr="00F378C0">
          <w:rPr>
            <w:webHidden/>
          </w:rPr>
          <w:fldChar w:fldCharType="begin"/>
        </w:r>
        <w:r w:rsidR="005C7B00" w:rsidRPr="00F378C0">
          <w:rPr>
            <w:webHidden/>
          </w:rPr>
          <w:instrText xml:space="preserve"> PAGEREF _Toc121745912 \h </w:instrText>
        </w:r>
        <w:r w:rsidR="005C7B00" w:rsidRPr="00F378C0">
          <w:rPr>
            <w:webHidden/>
          </w:rPr>
        </w:r>
        <w:r w:rsidR="005C7B00" w:rsidRPr="00F378C0">
          <w:rPr>
            <w:webHidden/>
          </w:rPr>
          <w:fldChar w:fldCharType="separate"/>
        </w:r>
        <w:r w:rsidR="005C7B00" w:rsidRPr="00F378C0">
          <w:rPr>
            <w:webHidden/>
          </w:rPr>
          <w:t>4</w:t>
        </w:r>
        <w:r w:rsidR="005C7B00" w:rsidRPr="00F378C0">
          <w:rPr>
            <w:webHidden/>
          </w:rPr>
          <w:fldChar w:fldCharType="end"/>
        </w:r>
      </w:hyperlink>
    </w:p>
    <w:p w14:paraId="7FC9D6D7" w14:textId="63019DC5" w:rsidR="005C7B00" w:rsidRPr="00F378C0" w:rsidRDefault="000219B6" w:rsidP="005C7B00">
      <w:pPr>
        <w:pStyle w:val="TOC1"/>
        <w:rPr>
          <w:rFonts w:eastAsiaTheme="minorEastAsia" w:cs="Tahoma"/>
          <w:noProof/>
          <w:szCs w:val="20"/>
          <w:lang w:val="en-CA" w:eastAsia="en-CA" w:bidi="ne-NP"/>
        </w:rPr>
      </w:pPr>
      <w:hyperlink w:anchor="_Toc121745913" w:history="1">
        <w:r w:rsidR="005C7B00" w:rsidRPr="00F378C0">
          <w:rPr>
            <w:rStyle w:val="Hyperlink"/>
            <w:rFonts w:cs="Tahoma"/>
            <w:noProof/>
            <w:spacing w:val="-1"/>
            <w:w w:val="99"/>
            <w:sz w:val="20"/>
            <w:szCs w:val="20"/>
          </w:rPr>
          <w:t>3.</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Interest</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_Toc121745913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4</w:t>
        </w:r>
        <w:r w:rsidR="005C7B00" w:rsidRPr="00F378C0">
          <w:rPr>
            <w:rFonts w:cs="Tahoma"/>
            <w:noProof/>
            <w:webHidden/>
            <w:szCs w:val="20"/>
          </w:rPr>
          <w:fldChar w:fldCharType="end"/>
        </w:r>
      </w:hyperlink>
    </w:p>
    <w:p w14:paraId="7D4401C5" w14:textId="04E4EAF3" w:rsidR="005C7B00" w:rsidRPr="00F378C0" w:rsidRDefault="000219B6">
      <w:pPr>
        <w:pStyle w:val="TOC2"/>
        <w:tabs>
          <w:tab w:val="left" w:pos="1260"/>
        </w:tabs>
        <w:rPr>
          <w:rFonts w:eastAsiaTheme="minorEastAsia"/>
          <w:lang w:val="en-CA" w:eastAsia="en-CA" w:bidi="ne-NP"/>
        </w:rPr>
      </w:pPr>
      <w:hyperlink w:anchor="_Toc121745914" w:history="1">
        <w:r w:rsidR="005C7B00" w:rsidRPr="00F378C0">
          <w:rPr>
            <w:rStyle w:val="Hyperlink"/>
            <w:iCs/>
            <w:sz w:val="20"/>
          </w:rPr>
          <w:t>3.1</w:t>
        </w:r>
        <w:r w:rsidR="005C7B00" w:rsidRPr="00F378C0">
          <w:rPr>
            <w:rFonts w:eastAsiaTheme="minorEastAsia"/>
            <w:lang w:val="en-CA" w:eastAsia="en-CA" w:bidi="ne-NP"/>
          </w:rPr>
          <w:tab/>
        </w:r>
        <w:r w:rsidR="005C7B00" w:rsidRPr="00F378C0">
          <w:rPr>
            <w:rStyle w:val="Hyperlink"/>
            <w:iCs/>
            <w:sz w:val="20"/>
          </w:rPr>
          <w:t>Interest</w:t>
        </w:r>
        <w:r w:rsidR="005C7B00" w:rsidRPr="00F378C0">
          <w:rPr>
            <w:rStyle w:val="Hyperlink"/>
            <w:iCs/>
            <w:spacing w:val="-2"/>
            <w:sz w:val="20"/>
          </w:rPr>
          <w:t xml:space="preserve"> </w:t>
        </w:r>
        <w:r w:rsidR="005C7B00" w:rsidRPr="00F378C0">
          <w:rPr>
            <w:rStyle w:val="Hyperlink"/>
            <w:iCs/>
            <w:sz w:val="20"/>
          </w:rPr>
          <w:t>rate</w:t>
        </w:r>
        <w:r w:rsidR="005C7B00" w:rsidRPr="00F378C0">
          <w:rPr>
            <w:webHidden/>
          </w:rPr>
          <w:tab/>
        </w:r>
        <w:r w:rsidR="005C7B00" w:rsidRPr="00F378C0">
          <w:rPr>
            <w:webHidden/>
          </w:rPr>
          <w:fldChar w:fldCharType="begin"/>
        </w:r>
        <w:r w:rsidR="005C7B00" w:rsidRPr="00F378C0">
          <w:rPr>
            <w:webHidden/>
          </w:rPr>
          <w:instrText xml:space="preserve"> PAGEREF _Toc121745914 \h </w:instrText>
        </w:r>
        <w:r w:rsidR="005C7B00" w:rsidRPr="00F378C0">
          <w:rPr>
            <w:webHidden/>
          </w:rPr>
        </w:r>
        <w:r w:rsidR="005C7B00" w:rsidRPr="00F378C0">
          <w:rPr>
            <w:webHidden/>
          </w:rPr>
          <w:fldChar w:fldCharType="separate"/>
        </w:r>
        <w:r w:rsidR="005C7B00" w:rsidRPr="00F378C0">
          <w:rPr>
            <w:webHidden/>
          </w:rPr>
          <w:t>4</w:t>
        </w:r>
        <w:r w:rsidR="005C7B00" w:rsidRPr="00F378C0">
          <w:rPr>
            <w:webHidden/>
          </w:rPr>
          <w:fldChar w:fldCharType="end"/>
        </w:r>
      </w:hyperlink>
    </w:p>
    <w:p w14:paraId="3504D296" w14:textId="50A50EB6" w:rsidR="005C7B00" w:rsidRPr="00F378C0" w:rsidRDefault="000219B6">
      <w:pPr>
        <w:pStyle w:val="TOC2"/>
        <w:tabs>
          <w:tab w:val="left" w:pos="1260"/>
        </w:tabs>
        <w:rPr>
          <w:rFonts w:eastAsiaTheme="minorEastAsia"/>
          <w:lang w:val="en-CA" w:eastAsia="en-CA" w:bidi="ne-NP"/>
        </w:rPr>
      </w:pPr>
      <w:hyperlink w:anchor="_Toc121745915" w:history="1">
        <w:r w:rsidR="005C7B00" w:rsidRPr="00F378C0">
          <w:rPr>
            <w:rStyle w:val="Hyperlink"/>
            <w:iCs/>
            <w:sz w:val="20"/>
          </w:rPr>
          <w:t>3.2</w:t>
        </w:r>
        <w:r w:rsidR="005C7B00" w:rsidRPr="00F378C0">
          <w:rPr>
            <w:rFonts w:eastAsiaTheme="minorEastAsia"/>
            <w:lang w:val="en-CA" w:eastAsia="en-CA" w:bidi="ne-NP"/>
          </w:rPr>
          <w:tab/>
        </w:r>
        <w:r w:rsidR="005C7B00" w:rsidRPr="00F378C0">
          <w:rPr>
            <w:rStyle w:val="Hyperlink"/>
            <w:iCs/>
            <w:sz w:val="20"/>
          </w:rPr>
          <w:t>Payment</w:t>
        </w:r>
        <w:r w:rsidR="005C7B00" w:rsidRPr="00F378C0">
          <w:rPr>
            <w:rStyle w:val="Hyperlink"/>
            <w:iCs/>
            <w:spacing w:val="-2"/>
            <w:sz w:val="20"/>
          </w:rPr>
          <w:t xml:space="preserve"> </w:t>
        </w:r>
        <w:r w:rsidR="005C7B00" w:rsidRPr="00F378C0">
          <w:rPr>
            <w:rStyle w:val="Hyperlink"/>
            <w:iCs/>
            <w:sz w:val="20"/>
          </w:rPr>
          <w:t>frequency</w:t>
        </w:r>
        <w:r w:rsidR="005C7B00" w:rsidRPr="00F378C0">
          <w:rPr>
            <w:webHidden/>
          </w:rPr>
          <w:tab/>
        </w:r>
        <w:r w:rsidR="005C7B00" w:rsidRPr="00F378C0">
          <w:rPr>
            <w:webHidden/>
          </w:rPr>
          <w:fldChar w:fldCharType="begin"/>
        </w:r>
        <w:r w:rsidR="005C7B00" w:rsidRPr="00F378C0">
          <w:rPr>
            <w:webHidden/>
          </w:rPr>
          <w:instrText xml:space="preserve"> PAGEREF _Toc121745915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150F8D40" w14:textId="13F4655D" w:rsidR="005C7B00" w:rsidRPr="00F378C0" w:rsidRDefault="000219B6">
      <w:pPr>
        <w:pStyle w:val="TOC2"/>
        <w:tabs>
          <w:tab w:val="left" w:pos="1260"/>
        </w:tabs>
        <w:rPr>
          <w:rFonts w:eastAsiaTheme="minorEastAsia"/>
          <w:lang w:val="en-CA" w:eastAsia="en-CA" w:bidi="ne-NP"/>
        </w:rPr>
      </w:pPr>
      <w:hyperlink w:anchor="_Toc121745916" w:history="1">
        <w:r w:rsidR="005C7B00" w:rsidRPr="00F378C0">
          <w:rPr>
            <w:rStyle w:val="Hyperlink"/>
            <w:iCs/>
            <w:sz w:val="20"/>
          </w:rPr>
          <w:t>3.3</w:t>
        </w:r>
        <w:r w:rsidR="005C7B00" w:rsidRPr="00F378C0">
          <w:rPr>
            <w:rFonts w:eastAsiaTheme="minorEastAsia"/>
            <w:lang w:val="en-CA" w:eastAsia="en-CA" w:bidi="ne-NP"/>
          </w:rPr>
          <w:tab/>
        </w:r>
        <w:r w:rsidR="005C7B00" w:rsidRPr="00F378C0">
          <w:rPr>
            <w:rStyle w:val="Hyperlink"/>
            <w:iCs/>
            <w:sz w:val="20"/>
          </w:rPr>
          <w:t>If you have a fixed interest rate</w:t>
        </w:r>
        <w:r w:rsidR="005C7B00" w:rsidRPr="00F378C0">
          <w:rPr>
            <w:rStyle w:val="Hyperlink"/>
            <w:iCs/>
            <w:spacing w:val="-8"/>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_Toc121745916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10AA920A" w14:textId="6EF5E2C3" w:rsidR="005C7B00" w:rsidRPr="00F378C0" w:rsidRDefault="000219B6">
      <w:pPr>
        <w:pStyle w:val="TOC2"/>
        <w:tabs>
          <w:tab w:val="left" w:pos="1260"/>
        </w:tabs>
        <w:rPr>
          <w:rFonts w:eastAsiaTheme="minorEastAsia"/>
          <w:lang w:val="en-CA" w:eastAsia="en-CA" w:bidi="ne-NP"/>
        </w:rPr>
      </w:pPr>
      <w:hyperlink w:anchor="_Toc121745917" w:history="1">
        <w:r w:rsidR="005C7B00" w:rsidRPr="00F378C0">
          <w:rPr>
            <w:rStyle w:val="Hyperlink"/>
            <w:iCs/>
            <w:sz w:val="20"/>
          </w:rPr>
          <w:t>3.4</w:t>
        </w:r>
        <w:r w:rsidR="005C7B00" w:rsidRPr="00F378C0">
          <w:rPr>
            <w:rFonts w:eastAsiaTheme="minorEastAsia"/>
            <w:lang w:val="en-CA" w:eastAsia="en-CA" w:bidi="ne-NP"/>
          </w:rPr>
          <w:tab/>
        </w:r>
        <w:r w:rsidR="005C7B00" w:rsidRPr="00F378C0">
          <w:rPr>
            <w:rStyle w:val="Hyperlink"/>
            <w:iCs/>
            <w:sz w:val="20"/>
          </w:rPr>
          <w:t>If you have a variable interest rate</w:t>
        </w:r>
        <w:r w:rsidR="005C7B00" w:rsidRPr="00F378C0">
          <w:rPr>
            <w:rStyle w:val="Hyperlink"/>
            <w:iCs/>
            <w:spacing w:val="-10"/>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_Toc121745917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7AB14F8A" w14:textId="5F6F317E" w:rsidR="005C7B00" w:rsidRPr="00F378C0" w:rsidRDefault="000219B6">
      <w:pPr>
        <w:pStyle w:val="TOC2"/>
        <w:tabs>
          <w:tab w:val="left" w:pos="1260"/>
        </w:tabs>
        <w:rPr>
          <w:rFonts w:eastAsiaTheme="minorEastAsia"/>
          <w:lang w:val="en-CA" w:eastAsia="en-CA" w:bidi="ne-NP"/>
        </w:rPr>
      </w:pPr>
      <w:hyperlink w:anchor="_Toc121745918" w:history="1">
        <w:r w:rsidR="005C7B00" w:rsidRPr="00F378C0">
          <w:rPr>
            <w:rStyle w:val="Hyperlink"/>
            <w:iCs/>
            <w:sz w:val="20"/>
          </w:rPr>
          <w:t>3.5</w:t>
        </w:r>
        <w:r w:rsidR="005C7B00" w:rsidRPr="00F378C0">
          <w:rPr>
            <w:rFonts w:eastAsiaTheme="minorEastAsia"/>
            <w:lang w:val="en-CA" w:eastAsia="en-CA" w:bidi="ne-NP"/>
          </w:rPr>
          <w:tab/>
        </w:r>
        <w:r w:rsidR="005C7B00" w:rsidRPr="00F378C0">
          <w:rPr>
            <w:rStyle w:val="Hyperlink"/>
            <w:iCs/>
            <w:sz w:val="20"/>
          </w:rPr>
          <w:t>Deferred Interest/Negative</w:t>
        </w:r>
        <w:r w:rsidR="005C7B00" w:rsidRPr="00F378C0">
          <w:rPr>
            <w:rStyle w:val="Hyperlink"/>
            <w:iCs/>
            <w:spacing w:val="-3"/>
            <w:sz w:val="20"/>
          </w:rPr>
          <w:t xml:space="preserve"> </w:t>
        </w:r>
        <w:r w:rsidR="005C7B00" w:rsidRPr="00F378C0">
          <w:rPr>
            <w:rStyle w:val="Hyperlink"/>
            <w:iCs/>
            <w:sz w:val="20"/>
          </w:rPr>
          <w:t>Amortization</w:t>
        </w:r>
        <w:r w:rsidR="005C7B00" w:rsidRPr="00F378C0">
          <w:rPr>
            <w:webHidden/>
          </w:rPr>
          <w:tab/>
        </w:r>
        <w:r w:rsidR="005C7B00" w:rsidRPr="00F378C0">
          <w:rPr>
            <w:webHidden/>
          </w:rPr>
          <w:fldChar w:fldCharType="begin"/>
        </w:r>
        <w:r w:rsidR="005C7B00" w:rsidRPr="00F378C0">
          <w:rPr>
            <w:webHidden/>
          </w:rPr>
          <w:instrText xml:space="preserve"> PAGEREF _Toc121745918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7F454D07" w14:textId="251247E9" w:rsidR="005C7B00" w:rsidRPr="00F378C0" w:rsidRDefault="000219B6">
      <w:pPr>
        <w:pStyle w:val="TOC2"/>
        <w:tabs>
          <w:tab w:val="left" w:pos="1260"/>
        </w:tabs>
        <w:rPr>
          <w:rFonts w:eastAsiaTheme="minorEastAsia"/>
          <w:lang w:val="en-CA" w:eastAsia="en-CA" w:bidi="ne-NP"/>
        </w:rPr>
      </w:pPr>
      <w:hyperlink w:anchor="_Toc121745919" w:history="1">
        <w:r w:rsidR="005C7B00" w:rsidRPr="00F378C0">
          <w:rPr>
            <w:rStyle w:val="Hyperlink"/>
            <w:iCs/>
            <w:sz w:val="20"/>
          </w:rPr>
          <w:t>3.6</w:t>
        </w:r>
        <w:r w:rsidR="005C7B00" w:rsidRPr="00F378C0">
          <w:rPr>
            <w:rFonts w:eastAsiaTheme="minorEastAsia"/>
            <w:lang w:val="en-CA" w:eastAsia="en-CA" w:bidi="ne-NP"/>
          </w:rPr>
          <w:tab/>
        </w:r>
        <w:r w:rsidR="005C7B00" w:rsidRPr="00F378C0">
          <w:rPr>
            <w:rStyle w:val="Hyperlink"/>
            <w:iCs/>
            <w:sz w:val="20"/>
          </w:rPr>
          <w:t>Interest on amounts advanced to you before the interest adjustment</w:t>
        </w:r>
        <w:r w:rsidR="005C7B00" w:rsidRPr="00F378C0">
          <w:rPr>
            <w:rStyle w:val="Hyperlink"/>
            <w:iCs/>
            <w:spacing w:val="-20"/>
            <w:sz w:val="20"/>
          </w:rPr>
          <w:t xml:space="preserve"> </w:t>
        </w:r>
        <w:r w:rsidR="005C7B00" w:rsidRPr="00F378C0">
          <w:rPr>
            <w:rStyle w:val="Hyperlink"/>
            <w:iCs/>
            <w:sz w:val="20"/>
          </w:rPr>
          <w:t>date</w:t>
        </w:r>
        <w:r w:rsidR="005C7B00" w:rsidRPr="00F378C0">
          <w:rPr>
            <w:webHidden/>
          </w:rPr>
          <w:tab/>
        </w:r>
        <w:r w:rsidR="005C7B00" w:rsidRPr="00F378C0">
          <w:rPr>
            <w:webHidden/>
          </w:rPr>
          <w:fldChar w:fldCharType="begin"/>
        </w:r>
        <w:r w:rsidR="005C7B00" w:rsidRPr="00F378C0">
          <w:rPr>
            <w:webHidden/>
          </w:rPr>
          <w:instrText xml:space="preserve"> PAGEREF _Toc121745919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20A8F4F7" w14:textId="741E2555" w:rsidR="005C7B00" w:rsidRPr="00F378C0" w:rsidRDefault="000219B6">
      <w:pPr>
        <w:pStyle w:val="TOC2"/>
        <w:tabs>
          <w:tab w:val="left" w:pos="1260"/>
        </w:tabs>
        <w:rPr>
          <w:rFonts w:eastAsiaTheme="minorEastAsia"/>
          <w:lang w:val="en-CA" w:eastAsia="en-CA" w:bidi="ne-NP"/>
        </w:rPr>
      </w:pPr>
      <w:hyperlink w:anchor="_Toc121745920" w:history="1">
        <w:r w:rsidR="005C7B00" w:rsidRPr="00F378C0">
          <w:rPr>
            <w:rStyle w:val="Hyperlink"/>
            <w:iCs/>
            <w:sz w:val="20"/>
          </w:rPr>
          <w:t>3.7</w:t>
        </w:r>
        <w:r w:rsidR="005C7B00" w:rsidRPr="00F378C0">
          <w:rPr>
            <w:rFonts w:eastAsiaTheme="minorEastAsia"/>
            <w:lang w:val="en-CA" w:eastAsia="en-CA" w:bidi="ne-NP"/>
          </w:rPr>
          <w:tab/>
        </w:r>
        <w:r w:rsidR="005C7B00" w:rsidRPr="00F378C0">
          <w:rPr>
            <w:rStyle w:val="Hyperlink"/>
            <w:iCs/>
            <w:sz w:val="20"/>
          </w:rPr>
          <w:t>Interest on overdue</w:t>
        </w:r>
        <w:r w:rsidR="005C7B00" w:rsidRPr="00F378C0">
          <w:rPr>
            <w:rStyle w:val="Hyperlink"/>
            <w:iCs/>
            <w:spacing w:val="-3"/>
            <w:sz w:val="20"/>
          </w:rPr>
          <w:t xml:space="preserve"> </w:t>
        </w:r>
        <w:r w:rsidR="005C7B00" w:rsidRPr="00F378C0">
          <w:rPr>
            <w:rStyle w:val="Hyperlink"/>
            <w:iCs/>
            <w:sz w:val="20"/>
          </w:rPr>
          <w:t>amounts</w:t>
        </w:r>
        <w:r w:rsidR="005C7B00" w:rsidRPr="00F378C0">
          <w:rPr>
            <w:webHidden/>
          </w:rPr>
          <w:tab/>
        </w:r>
        <w:r w:rsidR="005C7B00" w:rsidRPr="00F378C0">
          <w:rPr>
            <w:webHidden/>
          </w:rPr>
          <w:fldChar w:fldCharType="begin"/>
        </w:r>
        <w:r w:rsidR="005C7B00" w:rsidRPr="00F378C0">
          <w:rPr>
            <w:webHidden/>
          </w:rPr>
          <w:instrText xml:space="preserve"> PAGEREF _Toc121745920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0CCA5F1B" w14:textId="1EBE332A" w:rsidR="005C7B00" w:rsidRPr="00F378C0" w:rsidRDefault="000219B6">
      <w:pPr>
        <w:pStyle w:val="TOC2"/>
        <w:tabs>
          <w:tab w:val="left" w:pos="1260"/>
        </w:tabs>
        <w:rPr>
          <w:rFonts w:eastAsiaTheme="minorEastAsia"/>
          <w:lang w:val="en-CA" w:eastAsia="en-CA" w:bidi="ne-NP"/>
        </w:rPr>
      </w:pPr>
      <w:hyperlink w:anchor="_Toc121745921" w:history="1">
        <w:r w:rsidR="005C7B00" w:rsidRPr="00F378C0">
          <w:rPr>
            <w:rStyle w:val="Hyperlink"/>
            <w:iCs/>
            <w:sz w:val="20"/>
          </w:rPr>
          <w:t>3.8</w:t>
        </w:r>
        <w:r w:rsidR="005C7B00" w:rsidRPr="00F378C0">
          <w:rPr>
            <w:rFonts w:eastAsiaTheme="minorEastAsia"/>
            <w:lang w:val="en-CA" w:eastAsia="en-CA" w:bidi="ne-NP"/>
          </w:rPr>
          <w:tab/>
        </w:r>
        <w:r w:rsidR="005C7B00" w:rsidRPr="00F378C0">
          <w:rPr>
            <w:rStyle w:val="Hyperlink"/>
            <w:iCs/>
            <w:sz w:val="20"/>
          </w:rPr>
          <w:t>Interest adjustment when payment frequency</w:t>
        </w:r>
        <w:r w:rsidR="005C7B00" w:rsidRPr="00F378C0">
          <w:rPr>
            <w:rStyle w:val="Hyperlink"/>
            <w:iCs/>
            <w:spacing w:val="-7"/>
            <w:sz w:val="20"/>
          </w:rPr>
          <w:t xml:space="preserve"> </w:t>
        </w:r>
        <w:r w:rsidR="005C7B00" w:rsidRPr="00F378C0">
          <w:rPr>
            <w:rStyle w:val="Hyperlink"/>
            <w:iCs/>
            <w:sz w:val="20"/>
          </w:rPr>
          <w:t>changes</w:t>
        </w:r>
        <w:r w:rsidR="005C7B00" w:rsidRPr="00F378C0">
          <w:rPr>
            <w:webHidden/>
          </w:rPr>
          <w:tab/>
        </w:r>
        <w:r w:rsidR="005C7B00" w:rsidRPr="00F378C0">
          <w:rPr>
            <w:webHidden/>
          </w:rPr>
          <w:fldChar w:fldCharType="begin"/>
        </w:r>
        <w:r w:rsidR="005C7B00" w:rsidRPr="00F378C0">
          <w:rPr>
            <w:webHidden/>
          </w:rPr>
          <w:instrText xml:space="preserve"> PAGEREF _Toc121745921 \h </w:instrText>
        </w:r>
        <w:r w:rsidR="005C7B00" w:rsidRPr="00F378C0">
          <w:rPr>
            <w:webHidden/>
          </w:rPr>
        </w:r>
        <w:r w:rsidR="005C7B00" w:rsidRPr="00F378C0">
          <w:rPr>
            <w:webHidden/>
          </w:rPr>
          <w:fldChar w:fldCharType="separate"/>
        </w:r>
        <w:r w:rsidR="005C7B00" w:rsidRPr="00F378C0">
          <w:rPr>
            <w:webHidden/>
          </w:rPr>
          <w:t>5</w:t>
        </w:r>
        <w:r w:rsidR="005C7B00" w:rsidRPr="00F378C0">
          <w:rPr>
            <w:webHidden/>
          </w:rPr>
          <w:fldChar w:fldCharType="end"/>
        </w:r>
      </w:hyperlink>
    </w:p>
    <w:p w14:paraId="4AAF4B33" w14:textId="34CA3D7C" w:rsidR="005C7B00" w:rsidRPr="00F378C0" w:rsidRDefault="000219B6">
      <w:pPr>
        <w:pStyle w:val="TOC2"/>
        <w:tabs>
          <w:tab w:val="left" w:pos="1260"/>
        </w:tabs>
        <w:rPr>
          <w:rFonts w:eastAsiaTheme="minorEastAsia"/>
          <w:lang w:val="en-CA" w:eastAsia="en-CA" w:bidi="ne-NP"/>
        </w:rPr>
      </w:pPr>
      <w:hyperlink w:anchor="_Toc121745922" w:history="1">
        <w:r w:rsidR="005C7B00" w:rsidRPr="00F378C0">
          <w:rPr>
            <w:rStyle w:val="Hyperlink"/>
            <w:iCs/>
            <w:sz w:val="20"/>
          </w:rPr>
          <w:t>3.9</w:t>
        </w:r>
        <w:r w:rsidR="005C7B00" w:rsidRPr="00F378C0">
          <w:rPr>
            <w:rFonts w:eastAsiaTheme="minorEastAsia"/>
            <w:lang w:val="en-CA" w:eastAsia="en-CA" w:bidi="ne-NP"/>
          </w:rPr>
          <w:tab/>
        </w:r>
        <w:r w:rsidR="005C7B00" w:rsidRPr="00F378C0">
          <w:rPr>
            <w:rStyle w:val="Hyperlink"/>
            <w:iCs/>
            <w:sz w:val="20"/>
          </w:rPr>
          <w:t>Increase and</w:t>
        </w:r>
        <w:r w:rsidR="005C7B00" w:rsidRPr="00F378C0">
          <w:rPr>
            <w:rStyle w:val="Hyperlink"/>
            <w:iCs/>
            <w:spacing w:val="-3"/>
            <w:sz w:val="20"/>
          </w:rPr>
          <w:t xml:space="preserve"> </w:t>
        </w:r>
        <w:r w:rsidR="005C7B00" w:rsidRPr="00F378C0">
          <w:rPr>
            <w:rStyle w:val="Hyperlink"/>
            <w:iCs/>
            <w:sz w:val="20"/>
          </w:rPr>
          <w:t>Blend</w:t>
        </w:r>
        <w:r w:rsidR="005C7B00" w:rsidRPr="00F378C0">
          <w:rPr>
            <w:webHidden/>
          </w:rPr>
          <w:tab/>
        </w:r>
        <w:r w:rsidR="005C7B00" w:rsidRPr="00F378C0">
          <w:rPr>
            <w:webHidden/>
          </w:rPr>
          <w:fldChar w:fldCharType="begin"/>
        </w:r>
        <w:r w:rsidR="005C7B00" w:rsidRPr="00F378C0">
          <w:rPr>
            <w:webHidden/>
          </w:rPr>
          <w:instrText xml:space="preserve"> PAGEREF _Toc121745922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41E4CCCD" w14:textId="74236AB1" w:rsidR="005C7B00" w:rsidRPr="00F378C0" w:rsidRDefault="000219B6" w:rsidP="005C7B00">
      <w:pPr>
        <w:pStyle w:val="TOC1"/>
        <w:rPr>
          <w:rFonts w:eastAsiaTheme="minorEastAsia" w:cs="Tahoma"/>
          <w:noProof/>
          <w:szCs w:val="20"/>
          <w:lang w:val="en-CA" w:eastAsia="en-CA" w:bidi="ne-NP"/>
        </w:rPr>
      </w:pPr>
      <w:hyperlink w:anchor="_Toc121745923" w:history="1">
        <w:r w:rsidR="005C7B00" w:rsidRPr="00F378C0">
          <w:rPr>
            <w:rStyle w:val="Hyperlink"/>
            <w:rFonts w:cs="Tahoma"/>
            <w:noProof/>
            <w:spacing w:val="-1"/>
            <w:w w:val="99"/>
            <w:sz w:val="20"/>
            <w:szCs w:val="20"/>
          </w:rPr>
          <w:t>4.</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Payments on the loan</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amount</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_Toc121745923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6</w:t>
        </w:r>
        <w:r w:rsidR="005C7B00" w:rsidRPr="00F378C0">
          <w:rPr>
            <w:rFonts w:cs="Tahoma"/>
            <w:noProof/>
            <w:webHidden/>
            <w:szCs w:val="20"/>
          </w:rPr>
          <w:fldChar w:fldCharType="end"/>
        </w:r>
      </w:hyperlink>
    </w:p>
    <w:p w14:paraId="0191B62F" w14:textId="3C9871AD" w:rsidR="005C7B00" w:rsidRPr="00F378C0" w:rsidRDefault="000219B6" w:rsidP="005C7B00">
      <w:pPr>
        <w:pStyle w:val="TOC2"/>
      </w:pPr>
      <w:hyperlink w:anchor="_Toc121745924" w:history="1">
        <w:r w:rsidR="005C7B00" w:rsidRPr="00F378C0">
          <w:rPr>
            <w:rStyle w:val="Hyperlink"/>
            <w:color w:val="auto"/>
            <w:sz w:val="20"/>
            <w:u w:val="none"/>
          </w:rPr>
          <w:t>4.1</w:t>
        </w:r>
        <w:r w:rsidR="005C7B00" w:rsidRPr="00F378C0">
          <w:tab/>
        </w:r>
        <w:r w:rsidR="005C7B00" w:rsidRPr="00F378C0">
          <w:rPr>
            <w:rStyle w:val="Hyperlink"/>
            <w:color w:val="auto"/>
            <w:sz w:val="20"/>
            <w:u w:val="none"/>
          </w:rPr>
          <w:t>Currency and place of payment</w:t>
        </w:r>
        <w:r w:rsidR="005C7B00" w:rsidRPr="00F378C0">
          <w:rPr>
            <w:webHidden/>
          </w:rPr>
          <w:tab/>
        </w:r>
        <w:r w:rsidR="005C7B00" w:rsidRPr="00F378C0">
          <w:rPr>
            <w:webHidden/>
          </w:rPr>
          <w:fldChar w:fldCharType="begin"/>
        </w:r>
        <w:r w:rsidR="005C7B00" w:rsidRPr="00F378C0">
          <w:rPr>
            <w:webHidden/>
          </w:rPr>
          <w:instrText xml:space="preserve"> PAGEREF _Toc121745924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4E06D728" w14:textId="754A0157" w:rsidR="005C7B00" w:rsidRPr="00F378C0" w:rsidRDefault="000219B6" w:rsidP="005C7B00">
      <w:pPr>
        <w:pStyle w:val="TOC2"/>
      </w:pPr>
      <w:hyperlink w:anchor="_Toc121745925" w:history="1">
        <w:r w:rsidR="005C7B00" w:rsidRPr="00F378C0">
          <w:rPr>
            <w:rStyle w:val="Hyperlink"/>
            <w:color w:val="auto"/>
            <w:sz w:val="20"/>
            <w:u w:val="none"/>
          </w:rPr>
          <w:t>4.2</w:t>
        </w:r>
        <w:r w:rsidR="005C7B00" w:rsidRPr="00F378C0">
          <w:tab/>
        </w:r>
        <w:r w:rsidR="005C7B00" w:rsidRPr="00F378C0">
          <w:rPr>
            <w:rStyle w:val="Hyperlink"/>
            <w:color w:val="auto"/>
            <w:sz w:val="20"/>
            <w:u w:val="none"/>
          </w:rPr>
          <w:t>Regular payments</w:t>
        </w:r>
        <w:r w:rsidR="005C7B00" w:rsidRPr="00F378C0">
          <w:rPr>
            <w:webHidden/>
          </w:rPr>
          <w:tab/>
        </w:r>
        <w:r w:rsidR="005C7B00" w:rsidRPr="00F378C0">
          <w:rPr>
            <w:webHidden/>
          </w:rPr>
          <w:fldChar w:fldCharType="begin"/>
        </w:r>
        <w:r w:rsidR="005C7B00" w:rsidRPr="00F378C0">
          <w:rPr>
            <w:webHidden/>
          </w:rPr>
          <w:instrText xml:space="preserve"> PAGEREF _Toc121745925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7778E834" w14:textId="3AB71DE3" w:rsidR="005C7B00" w:rsidRPr="00F378C0" w:rsidRDefault="000219B6" w:rsidP="005C7B00">
      <w:pPr>
        <w:pStyle w:val="TOC2"/>
      </w:pPr>
      <w:hyperlink w:anchor="_Toc121745926" w:history="1">
        <w:r w:rsidR="005C7B00" w:rsidRPr="00F378C0">
          <w:rPr>
            <w:rStyle w:val="Hyperlink"/>
            <w:color w:val="auto"/>
            <w:sz w:val="20"/>
            <w:u w:val="none"/>
          </w:rPr>
          <w:t>4.3</w:t>
        </w:r>
        <w:r w:rsidR="005C7B00" w:rsidRPr="00F378C0">
          <w:tab/>
        </w:r>
        <w:r w:rsidR="005C7B00" w:rsidRPr="00F378C0">
          <w:rPr>
            <w:rStyle w:val="Hyperlink"/>
            <w:color w:val="auto"/>
            <w:sz w:val="20"/>
            <w:u w:val="none"/>
          </w:rPr>
          <w:t>Bank account for payments</w:t>
        </w:r>
        <w:r w:rsidR="005C7B00" w:rsidRPr="00F378C0">
          <w:rPr>
            <w:webHidden/>
          </w:rPr>
          <w:tab/>
        </w:r>
        <w:r w:rsidR="005C7B00" w:rsidRPr="00F378C0">
          <w:rPr>
            <w:webHidden/>
          </w:rPr>
          <w:fldChar w:fldCharType="begin"/>
        </w:r>
        <w:r w:rsidR="005C7B00" w:rsidRPr="00F378C0">
          <w:rPr>
            <w:webHidden/>
          </w:rPr>
          <w:instrText xml:space="preserve"> PAGEREF _Toc121745926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747113EA" w14:textId="13FFFBA9" w:rsidR="005C7B00" w:rsidRPr="00F378C0" w:rsidRDefault="000219B6" w:rsidP="005C7B00">
      <w:pPr>
        <w:pStyle w:val="TOC2"/>
      </w:pPr>
      <w:hyperlink w:anchor="_Toc121745927" w:history="1">
        <w:r w:rsidR="005C7B00" w:rsidRPr="00F378C0">
          <w:rPr>
            <w:rStyle w:val="Hyperlink"/>
            <w:color w:val="auto"/>
            <w:sz w:val="20"/>
            <w:u w:val="none"/>
          </w:rPr>
          <w:t>4.4</w:t>
        </w:r>
        <w:r w:rsidR="005C7B00" w:rsidRPr="00F378C0">
          <w:tab/>
        </w:r>
        <w:r w:rsidR="005C7B00" w:rsidRPr="00F378C0">
          <w:rPr>
            <w:rStyle w:val="Hyperlink"/>
            <w:color w:val="auto"/>
            <w:sz w:val="20"/>
            <w:u w:val="none"/>
          </w:rPr>
          <w:t>Payments on amounts advanced to you before the interest adjustment date</w:t>
        </w:r>
        <w:r w:rsidR="005C7B00" w:rsidRPr="00F378C0">
          <w:rPr>
            <w:webHidden/>
          </w:rPr>
          <w:tab/>
        </w:r>
        <w:r w:rsidR="005C7B00" w:rsidRPr="00F378C0">
          <w:rPr>
            <w:webHidden/>
          </w:rPr>
          <w:fldChar w:fldCharType="begin"/>
        </w:r>
        <w:r w:rsidR="005C7B00" w:rsidRPr="00F378C0">
          <w:rPr>
            <w:webHidden/>
          </w:rPr>
          <w:instrText xml:space="preserve"> PAGEREF _Toc121745927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3115F01E" w14:textId="5A82EECF" w:rsidR="005C7B00" w:rsidRPr="00F378C0" w:rsidRDefault="000219B6" w:rsidP="005C7B00">
      <w:pPr>
        <w:pStyle w:val="TOC2"/>
      </w:pPr>
      <w:hyperlink w:anchor="_Toc121745928" w:history="1">
        <w:r w:rsidR="005C7B00" w:rsidRPr="00F378C0">
          <w:rPr>
            <w:rStyle w:val="Hyperlink"/>
            <w:color w:val="auto"/>
            <w:sz w:val="20"/>
            <w:u w:val="none"/>
          </w:rPr>
          <w:t>4.5</w:t>
        </w:r>
        <w:r w:rsidR="005C7B00" w:rsidRPr="00F378C0">
          <w:tab/>
        </w:r>
        <w:r w:rsidR="005C7B00" w:rsidRPr="00F378C0">
          <w:rPr>
            <w:rStyle w:val="Hyperlink"/>
            <w:color w:val="auto"/>
            <w:sz w:val="20"/>
            <w:u w:val="none"/>
          </w:rPr>
          <w:t>The effect of variable interest rates on your payments</w:t>
        </w:r>
        <w:r w:rsidR="005C7B00" w:rsidRPr="00F378C0">
          <w:rPr>
            <w:webHidden/>
          </w:rPr>
          <w:tab/>
        </w:r>
        <w:r w:rsidR="005C7B00" w:rsidRPr="00F378C0">
          <w:rPr>
            <w:webHidden/>
          </w:rPr>
          <w:fldChar w:fldCharType="begin"/>
        </w:r>
        <w:r w:rsidR="005C7B00" w:rsidRPr="00F378C0">
          <w:rPr>
            <w:webHidden/>
          </w:rPr>
          <w:instrText xml:space="preserve"> PAGEREF _Toc121745928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31A98F55" w14:textId="2368EBBB" w:rsidR="005C7B00" w:rsidRPr="00F378C0" w:rsidRDefault="000219B6" w:rsidP="005C7B00">
      <w:pPr>
        <w:pStyle w:val="TOC2"/>
      </w:pPr>
      <w:hyperlink w:anchor="_Toc121745929" w:history="1">
        <w:r w:rsidR="005C7B00" w:rsidRPr="00F378C0">
          <w:rPr>
            <w:rStyle w:val="Hyperlink"/>
            <w:color w:val="auto"/>
            <w:sz w:val="20"/>
            <w:u w:val="none"/>
          </w:rPr>
          <w:t>4.6</w:t>
        </w:r>
        <w:r w:rsidR="005C7B00" w:rsidRPr="00F378C0">
          <w:tab/>
        </w:r>
        <w:r w:rsidR="005C7B00" w:rsidRPr="00F378C0">
          <w:rPr>
            <w:rStyle w:val="Hyperlink"/>
            <w:color w:val="auto"/>
            <w:sz w:val="20"/>
            <w:u w:val="none"/>
          </w:rPr>
          <w:t>Payment on default</w:t>
        </w:r>
        <w:r w:rsidR="005C7B00" w:rsidRPr="00F378C0">
          <w:rPr>
            <w:webHidden/>
          </w:rPr>
          <w:tab/>
        </w:r>
        <w:r w:rsidR="005C7B00" w:rsidRPr="00F378C0">
          <w:rPr>
            <w:webHidden/>
          </w:rPr>
          <w:fldChar w:fldCharType="begin"/>
        </w:r>
        <w:r w:rsidR="005C7B00" w:rsidRPr="00F378C0">
          <w:rPr>
            <w:webHidden/>
          </w:rPr>
          <w:instrText xml:space="preserve"> PAGEREF _Toc121745929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50EC80F3" w14:textId="491C97EA" w:rsidR="005C7B00" w:rsidRPr="00F378C0" w:rsidRDefault="000219B6" w:rsidP="005C7B00">
      <w:pPr>
        <w:pStyle w:val="TOC2"/>
      </w:pPr>
      <w:hyperlink w:anchor="_Toc121745930" w:history="1">
        <w:r w:rsidR="005C7B00" w:rsidRPr="00F378C0">
          <w:rPr>
            <w:rStyle w:val="Hyperlink"/>
            <w:color w:val="auto"/>
            <w:sz w:val="20"/>
            <w:u w:val="none"/>
          </w:rPr>
          <w:t>4.7</w:t>
        </w:r>
        <w:r w:rsidR="005C7B00" w:rsidRPr="00F378C0">
          <w:tab/>
        </w:r>
        <w:r w:rsidR="005C7B00" w:rsidRPr="00F378C0">
          <w:rPr>
            <w:rStyle w:val="Hyperlink"/>
            <w:color w:val="auto"/>
            <w:sz w:val="20"/>
            <w:u w:val="none"/>
          </w:rPr>
          <w:t>Demand to repay the total loan amount immediately</w:t>
        </w:r>
        <w:r w:rsidR="005C7B00" w:rsidRPr="00F378C0">
          <w:rPr>
            <w:webHidden/>
          </w:rPr>
          <w:tab/>
        </w:r>
        <w:r w:rsidR="005C7B00" w:rsidRPr="00F378C0">
          <w:rPr>
            <w:webHidden/>
          </w:rPr>
          <w:fldChar w:fldCharType="begin"/>
        </w:r>
        <w:r w:rsidR="005C7B00" w:rsidRPr="00F378C0">
          <w:rPr>
            <w:webHidden/>
          </w:rPr>
          <w:instrText xml:space="preserve"> PAGEREF _Toc121745930 \h </w:instrText>
        </w:r>
        <w:r w:rsidR="005C7B00" w:rsidRPr="00F378C0">
          <w:rPr>
            <w:webHidden/>
          </w:rPr>
        </w:r>
        <w:r w:rsidR="005C7B00" w:rsidRPr="00F378C0">
          <w:rPr>
            <w:webHidden/>
          </w:rPr>
          <w:fldChar w:fldCharType="separate"/>
        </w:r>
        <w:r w:rsidR="005C7B00" w:rsidRPr="00F378C0">
          <w:rPr>
            <w:webHidden/>
          </w:rPr>
          <w:t>6</w:t>
        </w:r>
        <w:r w:rsidR="005C7B00" w:rsidRPr="00F378C0">
          <w:rPr>
            <w:webHidden/>
          </w:rPr>
          <w:fldChar w:fldCharType="end"/>
        </w:r>
      </w:hyperlink>
    </w:p>
    <w:p w14:paraId="1C1BD8A6" w14:textId="78D74385" w:rsidR="005C7B00" w:rsidRPr="00F378C0" w:rsidRDefault="000219B6" w:rsidP="005C7B00">
      <w:pPr>
        <w:pStyle w:val="TOC2"/>
      </w:pPr>
      <w:hyperlink w:anchor="_Toc121745931" w:history="1">
        <w:r w:rsidR="005C7B00" w:rsidRPr="00F378C0">
          <w:rPr>
            <w:rStyle w:val="Hyperlink"/>
            <w:color w:val="auto"/>
            <w:sz w:val="20"/>
            <w:u w:val="none"/>
          </w:rPr>
          <w:t>4.8</w:t>
        </w:r>
        <w:r w:rsidR="005C7B00" w:rsidRPr="00F378C0">
          <w:tab/>
        </w:r>
        <w:r w:rsidR="005C7B00" w:rsidRPr="00F378C0">
          <w:rPr>
            <w:rStyle w:val="Hyperlink"/>
            <w:color w:val="auto"/>
            <w:sz w:val="20"/>
            <w:u w:val="none"/>
          </w:rPr>
          <w:t>How we apply your payments</w:t>
        </w:r>
        <w:r w:rsidR="005C7B00" w:rsidRPr="00F378C0">
          <w:rPr>
            <w:webHidden/>
          </w:rPr>
          <w:tab/>
        </w:r>
        <w:r w:rsidR="005C7B00" w:rsidRPr="00F378C0">
          <w:rPr>
            <w:webHidden/>
          </w:rPr>
          <w:fldChar w:fldCharType="begin"/>
        </w:r>
        <w:r w:rsidR="005C7B00" w:rsidRPr="00F378C0">
          <w:rPr>
            <w:webHidden/>
          </w:rPr>
          <w:instrText xml:space="preserve"> PAGEREF _Toc121745931 \h </w:instrText>
        </w:r>
        <w:r w:rsidR="005C7B00" w:rsidRPr="00F378C0">
          <w:rPr>
            <w:webHidden/>
          </w:rPr>
        </w:r>
        <w:r w:rsidR="005C7B00" w:rsidRPr="00F378C0">
          <w:rPr>
            <w:webHidden/>
          </w:rPr>
          <w:fldChar w:fldCharType="separate"/>
        </w:r>
        <w:r w:rsidR="005C7B00" w:rsidRPr="00F378C0">
          <w:rPr>
            <w:webHidden/>
          </w:rPr>
          <w:t>7</w:t>
        </w:r>
        <w:r w:rsidR="005C7B00" w:rsidRPr="00F378C0">
          <w:rPr>
            <w:webHidden/>
          </w:rPr>
          <w:fldChar w:fldCharType="end"/>
        </w:r>
      </w:hyperlink>
    </w:p>
    <w:p w14:paraId="73532122" w14:textId="0F10C784" w:rsidR="005C7B00" w:rsidRPr="00F378C0" w:rsidRDefault="000219B6" w:rsidP="005C7B00">
      <w:pPr>
        <w:pStyle w:val="TOC2"/>
      </w:pPr>
      <w:hyperlink w:anchor="_Toc121745932" w:history="1">
        <w:r w:rsidR="005C7B00" w:rsidRPr="00F378C0">
          <w:rPr>
            <w:rStyle w:val="Hyperlink"/>
            <w:color w:val="auto"/>
            <w:sz w:val="20"/>
            <w:u w:val="none"/>
          </w:rPr>
          <w:t>4.9</w:t>
        </w:r>
        <w:r w:rsidR="005C7B00" w:rsidRPr="00F378C0">
          <w:tab/>
        </w:r>
        <w:r w:rsidR="005C7B00" w:rsidRPr="00F378C0">
          <w:rPr>
            <w:rStyle w:val="Hyperlink"/>
            <w:color w:val="auto"/>
            <w:sz w:val="20"/>
            <w:u w:val="none"/>
          </w:rPr>
          <w:t>Changing the amount of your regular payments</w:t>
        </w:r>
        <w:r w:rsidR="005C7B00" w:rsidRPr="00F378C0">
          <w:rPr>
            <w:webHidden/>
          </w:rPr>
          <w:tab/>
        </w:r>
        <w:r w:rsidR="005C7B00" w:rsidRPr="00F378C0">
          <w:rPr>
            <w:webHidden/>
          </w:rPr>
          <w:fldChar w:fldCharType="begin"/>
        </w:r>
        <w:r w:rsidR="005C7B00" w:rsidRPr="00F378C0">
          <w:rPr>
            <w:webHidden/>
          </w:rPr>
          <w:instrText xml:space="preserve"> PAGEREF _Toc121745932 \h </w:instrText>
        </w:r>
        <w:r w:rsidR="005C7B00" w:rsidRPr="00F378C0">
          <w:rPr>
            <w:webHidden/>
          </w:rPr>
        </w:r>
        <w:r w:rsidR="005C7B00" w:rsidRPr="00F378C0">
          <w:rPr>
            <w:webHidden/>
          </w:rPr>
          <w:fldChar w:fldCharType="separate"/>
        </w:r>
        <w:r w:rsidR="005C7B00" w:rsidRPr="00F378C0">
          <w:rPr>
            <w:webHidden/>
          </w:rPr>
          <w:t>8</w:t>
        </w:r>
        <w:r w:rsidR="005C7B00" w:rsidRPr="00F378C0">
          <w:rPr>
            <w:webHidden/>
          </w:rPr>
          <w:fldChar w:fldCharType="end"/>
        </w:r>
      </w:hyperlink>
    </w:p>
    <w:p w14:paraId="572B0478" w14:textId="33227D9B" w:rsidR="005C7B00" w:rsidRPr="00F378C0" w:rsidRDefault="000219B6" w:rsidP="005C7B00">
      <w:pPr>
        <w:pStyle w:val="TOC2"/>
      </w:pPr>
      <w:hyperlink w:anchor="_Toc121745933" w:history="1">
        <w:r w:rsidR="005C7B00" w:rsidRPr="00F378C0">
          <w:rPr>
            <w:rStyle w:val="Hyperlink"/>
            <w:color w:val="auto"/>
            <w:sz w:val="20"/>
            <w:u w:val="none"/>
          </w:rPr>
          <w:t>4.10</w:t>
        </w:r>
        <w:r w:rsidR="005C7B00" w:rsidRPr="00F378C0">
          <w:tab/>
        </w:r>
        <w:r w:rsidR="005C7B00" w:rsidRPr="00F378C0">
          <w:rPr>
            <w:rStyle w:val="Hyperlink"/>
            <w:color w:val="auto"/>
            <w:sz w:val="20"/>
            <w:u w:val="none"/>
          </w:rPr>
          <w:t>Prepaying your closed mortgage without paying a prepayment charge</w:t>
        </w:r>
        <w:r w:rsidR="005C7B00" w:rsidRPr="00F378C0">
          <w:rPr>
            <w:webHidden/>
          </w:rPr>
          <w:tab/>
        </w:r>
        <w:r w:rsidR="005C7B00" w:rsidRPr="00F378C0">
          <w:rPr>
            <w:webHidden/>
          </w:rPr>
          <w:fldChar w:fldCharType="begin"/>
        </w:r>
        <w:r w:rsidR="005C7B00" w:rsidRPr="00F378C0">
          <w:rPr>
            <w:webHidden/>
          </w:rPr>
          <w:instrText xml:space="preserve"> PAGEREF _Toc121745933 \h </w:instrText>
        </w:r>
        <w:r w:rsidR="005C7B00" w:rsidRPr="00F378C0">
          <w:rPr>
            <w:webHidden/>
          </w:rPr>
        </w:r>
        <w:r w:rsidR="005C7B00" w:rsidRPr="00F378C0">
          <w:rPr>
            <w:webHidden/>
          </w:rPr>
          <w:fldChar w:fldCharType="separate"/>
        </w:r>
        <w:r w:rsidR="005C7B00" w:rsidRPr="00F378C0">
          <w:rPr>
            <w:webHidden/>
          </w:rPr>
          <w:t>8</w:t>
        </w:r>
        <w:r w:rsidR="005C7B00" w:rsidRPr="00F378C0">
          <w:rPr>
            <w:webHidden/>
          </w:rPr>
          <w:fldChar w:fldCharType="end"/>
        </w:r>
      </w:hyperlink>
    </w:p>
    <w:p w14:paraId="285757D2" w14:textId="79880509" w:rsidR="005C7B00" w:rsidRPr="00F378C0" w:rsidRDefault="000219B6" w:rsidP="005C7B00">
      <w:pPr>
        <w:pStyle w:val="TOC2"/>
      </w:pPr>
      <w:hyperlink w:anchor="_Toc121745934" w:history="1">
        <w:r w:rsidR="005C7B00" w:rsidRPr="00F378C0">
          <w:rPr>
            <w:rStyle w:val="Hyperlink"/>
            <w:color w:val="auto"/>
            <w:sz w:val="20"/>
            <w:u w:val="none"/>
          </w:rPr>
          <w:t>4.11</w:t>
        </w:r>
        <w:r w:rsidR="005C7B00" w:rsidRPr="00F378C0">
          <w:tab/>
        </w:r>
        <w:r w:rsidR="005C7B00" w:rsidRPr="00F378C0">
          <w:rPr>
            <w:rStyle w:val="Hyperlink"/>
            <w:color w:val="auto"/>
            <w:sz w:val="20"/>
            <w:u w:val="none"/>
          </w:rPr>
          <w:t>Prepaying the loan amount with prepayment charges</w:t>
        </w:r>
        <w:r w:rsidR="005C7B00" w:rsidRPr="00F378C0">
          <w:rPr>
            <w:webHidden/>
          </w:rPr>
          <w:tab/>
        </w:r>
        <w:r w:rsidR="005C7B00" w:rsidRPr="00F378C0">
          <w:rPr>
            <w:webHidden/>
          </w:rPr>
          <w:fldChar w:fldCharType="begin"/>
        </w:r>
        <w:r w:rsidR="005C7B00" w:rsidRPr="00F378C0">
          <w:rPr>
            <w:webHidden/>
          </w:rPr>
          <w:instrText xml:space="preserve"> PAGEREF _Toc121745934 \h </w:instrText>
        </w:r>
        <w:r w:rsidR="005C7B00" w:rsidRPr="00F378C0">
          <w:rPr>
            <w:webHidden/>
          </w:rPr>
        </w:r>
        <w:r w:rsidR="005C7B00" w:rsidRPr="00F378C0">
          <w:rPr>
            <w:webHidden/>
          </w:rPr>
          <w:fldChar w:fldCharType="separate"/>
        </w:r>
        <w:r w:rsidR="005C7B00" w:rsidRPr="00F378C0">
          <w:rPr>
            <w:webHidden/>
          </w:rPr>
          <w:t>8</w:t>
        </w:r>
        <w:r w:rsidR="005C7B00" w:rsidRPr="00F378C0">
          <w:rPr>
            <w:webHidden/>
          </w:rPr>
          <w:fldChar w:fldCharType="end"/>
        </w:r>
      </w:hyperlink>
    </w:p>
    <w:p w14:paraId="39D0E02B" w14:textId="6F88221B" w:rsidR="005C7B00" w:rsidRPr="00F378C0" w:rsidRDefault="000219B6" w:rsidP="005C7B00">
      <w:pPr>
        <w:pStyle w:val="TOC2"/>
      </w:pPr>
      <w:hyperlink w:anchor="_Toc121745935" w:history="1">
        <w:r w:rsidR="005C7B00" w:rsidRPr="00F378C0">
          <w:rPr>
            <w:rStyle w:val="Hyperlink"/>
            <w:color w:val="auto"/>
            <w:sz w:val="20"/>
            <w:u w:val="none"/>
          </w:rPr>
          <w:t>4.12</w:t>
        </w:r>
        <w:r w:rsidR="005C7B00" w:rsidRPr="00F378C0">
          <w:tab/>
        </w:r>
        <w:r w:rsidR="005C7B00" w:rsidRPr="00F378C0">
          <w:rPr>
            <w:rStyle w:val="Hyperlink"/>
            <w:color w:val="auto"/>
            <w:sz w:val="20"/>
            <w:u w:val="none"/>
          </w:rPr>
          <w:t xml:space="preserve">Prepayments if the property has more than four living units or if the property is used for </w:t>
        </w:r>
        <w:r w:rsidR="005C7B00" w:rsidRPr="00F378C0">
          <w:rPr>
            <w:rStyle w:val="Hyperlink"/>
            <w:color w:val="auto"/>
            <w:sz w:val="20"/>
            <w:u w:val="none"/>
          </w:rPr>
          <w:br/>
          <w:t>commercial, industrial or non-residential purposes</w:t>
        </w:r>
        <w:r w:rsidR="005C7B00" w:rsidRPr="00F378C0">
          <w:rPr>
            <w:webHidden/>
          </w:rPr>
          <w:tab/>
        </w:r>
        <w:r w:rsidR="005C7B00" w:rsidRPr="00F378C0">
          <w:rPr>
            <w:webHidden/>
          </w:rPr>
          <w:fldChar w:fldCharType="begin"/>
        </w:r>
        <w:r w:rsidR="005C7B00" w:rsidRPr="00F378C0">
          <w:rPr>
            <w:webHidden/>
          </w:rPr>
          <w:instrText xml:space="preserve"> PAGEREF _Toc121745935 \h </w:instrText>
        </w:r>
        <w:r w:rsidR="005C7B00" w:rsidRPr="00F378C0">
          <w:rPr>
            <w:webHidden/>
          </w:rPr>
        </w:r>
        <w:r w:rsidR="005C7B00" w:rsidRPr="00F378C0">
          <w:rPr>
            <w:webHidden/>
          </w:rPr>
          <w:fldChar w:fldCharType="separate"/>
        </w:r>
        <w:r w:rsidR="005C7B00" w:rsidRPr="00F378C0">
          <w:rPr>
            <w:webHidden/>
          </w:rPr>
          <w:t>10</w:t>
        </w:r>
        <w:r w:rsidR="005C7B00" w:rsidRPr="00F378C0">
          <w:rPr>
            <w:webHidden/>
          </w:rPr>
          <w:fldChar w:fldCharType="end"/>
        </w:r>
      </w:hyperlink>
    </w:p>
    <w:p w14:paraId="1D349309" w14:textId="08242DED" w:rsidR="005C7B00" w:rsidRPr="00F378C0" w:rsidRDefault="000219B6" w:rsidP="005C7B00">
      <w:pPr>
        <w:pStyle w:val="TOC2"/>
      </w:pPr>
      <w:hyperlink w:anchor="_Toc121745936" w:history="1">
        <w:r w:rsidR="005C7B00" w:rsidRPr="00F378C0">
          <w:rPr>
            <w:rStyle w:val="Hyperlink"/>
            <w:color w:val="auto"/>
            <w:sz w:val="20"/>
            <w:u w:val="none"/>
          </w:rPr>
          <w:t>4.13</w:t>
        </w:r>
        <w:r w:rsidR="005C7B00" w:rsidRPr="00F378C0">
          <w:tab/>
        </w:r>
        <w:r w:rsidR="005C7B00" w:rsidRPr="00F378C0">
          <w:rPr>
            <w:rStyle w:val="Hyperlink"/>
            <w:color w:val="auto"/>
            <w:sz w:val="20"/>
            <w:u w:val="none"/>
          </w:rPr>
          <w:t>Date of the mortgage</w:t>
        </w:r>
        <w:r w:rsidR="005C7B00" w:rsidRPr="00F378C0">
          <w:rPr>
            <w:webHidden/>
          </w:rPr>
          <w:tab/>
        </w:r>
        <w:r w:rsidR="005C7B00" w:rsidRPr="00F378C0">
          <w:rPr>
            <w:webHidden/>
          </w:rPr>
          <w:fldChar w:fldCharType="begin"/>
        </w:r>
        <w:r w:rsidR="005C7B00" w:rsidRPr="00F378C0">
          <w:rPr>
            <w:webHidden/>
          </w:rPr>
          <w:instrText xml:space="preserve"> PAGEREF _Toc121745936 \h </w:instrText>
        </w:r>
        <w:r w:rsidR="005C7B00" w:rsidRPr="00F378C0">
          <w:rPr>
            <w:webHidden/>
          </w:rPr>
        </w:r>
        <w:r w:rsidR="005C7B00" w:rsidRPr="00F378C0">
          <w:rPr>
            <w:webHidden/>
          </w:rPr>
          <w:fldChar w:fldCharType="separate"/>
        </w:r>
        <w:r w:rsidR="005C7B00" w:rsidRPr="00F378C0">
          <w:rPr>
            <w:webHidden/>
          </w:rPr>
          <w:t>10</w:t>
        </w:r>
        <w:r w:rsidR="005C7B00" w:rsidRPr="00F378C0">
          <w:rPr>
            <w:webHidden/>
          </w:rPr>
          <w:fldChar w:fldCharType="end"/>
        </w:r>
      </w:hyperlink>
    </w:p>
    <w:p w14:paraId="04F989B4" w14:textId="6CD2C5EF" w:rsidR="005C7B00" w:rsidRPr="00F378C0" w:rsidRDefault="000219B6" w:rsidP="005C7B00">
      <w:pPr>
        <w:pStyle w:val="TOC2"/>
        <w:rPr>
          <w:rFonts w:eastAsiaTheme="minorEastAsia"/>
          <w:lang w:val="en-CA" w:eastAsia="en-CA" w:bidi="ne-NP"/>
        </w:rPr>
      </w:pPr>
      <w:hyperlink w:anchor="_Toc121745937" w:history="1">
        <w:r w:rsidR="005C7B00" w:rsidRPr="00F378C0">
          <w:rPr>
            <w:rStyle w:val="Hyperlink"/>
            <w:color w:val="auto"/>
            <w:sz w:val="20"/>
            <w:u w:val="none"/>
          </w:rPr>
          <w:t>4.14</w:t>
        </w:r>
        <w:r w:rsidR="005C7B00" w:rsidRPr="00F378C0">
          <w:tab/>
        </w:r>
        <w:r w:rsidR="005C7B00" w:rsidRPr="00F378C0">
          <w:rPr>
            <w:rStyle w:val="Hyperlink"/>
            <w:color w:val="auto"/>
            <w:sz w:val="20"/>
            <w:u w:val="none"/>
          </w:rPr>
          <w:t>Repaying the cash back option</w:t>
        </w:r>
        <w:r w:rsidR="005C7B00" w:rsidRPr="00F378C0">
          <w:rPr>
            <w:webHidden/>
          </w:rPr>
          <w:tab/>
        </w:r>
        <w:r w:rsidR="005C7B00" w:rsidRPr="00F378C0">
          <w:rPr>
            <w:webHidden/>
          </w:rPr>
          <w:fldChar w:fldCharType="begin"/>
        </w:r>
        <w:r w:rsidR="005C7B00" w:rsidRPr="00F378C0">
          <w:rPr>
            <w:webHidden/>
          </w:rPr>
          <w:instrText xml:space="preserve"> PAGEREF _Toc121745937 \h </w:instrText>
        </w:r>
        <w:r w:rsidR="005C7B00" w:rsidRPr="00F378C0">
          <w:rPr>
            <w:webHidden/>
          </w:rPr>
        </w:r>
        <w:r w:rsidR="005C7B00" w:rsidRPr="00F378C0">
          <w:rPr>
            <w:webHidden/>
          </w:rPr>
          <w:fldChar w:fldCharType="separate"/>
        </w:r>
        <w:r w:rsidR="005C7B00" w:rsidRPr="00F378C0">
          <w:rPr>
            <w:webHidden/>
          </w:rPr>
          <w:t>10</w:t>
        </w:r>
        <w:r w:rsidR="005C7B00" w:rsidRPr="00F378C0">
          <w:rPr>
            <w:webHidden/>
          </w:rPr>
          <w:fldChar w:fldCharType="end"/>
        </w:r>
      </w:hyperlink>
    </w:p>
    <w:p w14:paraId="7424722A" w14:textId="254EA5E3" w:rsidR="005C7B00" w:rsidRPr="00F378C0" w:rsidRDefault="000219B6" w:rsidP="005C7B00">
      <w:pPr>
        <w:pStyle w:val="TOC1"/>
        <w:rPr>
          <w:rFonts w:cs="Tahoma"/>
          <w:szCs w:val="20"/>
        </w:rPr>
      </w:pPr>
      <w:hyperlink w:anchor="_Toc121745938" w:history="1">
        <w:r w:rsidR="005C7B00" w:rsidRPr="00F378C0">
          <w:rPr>
            <w:rStyle w:val="Hyperlink"/>
            <w:rFonts w:cs="Tahoma"/>
            <w:color w:val="auto"/>
            <w:sz w:val="20"/>
            <w:szCs w:val="20"/>
            <w:u w:val="none"/>
          </w:rPr>
          <w:t>5.</w:t>
        </w:r>
        <w:r w:rsidR="005C7B00" w:rsidRPr="00F378C0">
          <w:rPr>
            <w:rFonts w:cs="Tahoma"/>
            <w:szCs w:val="20"/>
          </w:rPr>
          <w:tab/>
        </w:r>
        <w:r w:rsidR="005C7B00" w:rsidRPr="00F378C0">
          <w:rPr>
            <w:rStyle w:val="Hyperlink"/>
            <w:rFonts w:cs="Tahoma"/>
            <w:color w:val="auto"/>
            <w:sz w:val="20"/>
            <w:szCs w:val="20"/>
            <w:u w:val="none"/>
          </w:rPr>
          <w:t>Early renewal of fixed rate mortgages</w:t>
        </w:r>
        <w:r w:rsidR="005C7B00" w:rsidRPr="00F378C0">
          <w:rPr>
            <w:rFonts w:cs="Tahoma"/>
            <w:webHidden/>
            <w:szCs w:val="20"/>
          </w:rPr>
          <w:tab/>
        </w:r>
        <w:r w:rsidR="005C7B00" w:rsidRPr="00F378C0">
          <w:rPr>
            <w:rFonts w:cs="Tahoma"/>
            <w:webHidden/>
            <w:szCs w:val="20"/>
          </w:rPr>
          <w:fldChar w:fldCharType="begin"/>
        </w:r>
        <w:r w:rsidR="005C7B00" w:rsidRPr="00F378C0">
          <w:rPr>
            <w:rFonts w:cs="Tahoma"/>
            <w:webHidden/>
            <w:szCs w:val="20"/>
          </w:rPr>
          <w:instrText xml:space="preserve"> PAGEREF _Toc121745938 \h </w:instrText>
        </w:r>
        <w:r w:rsidR="005C7B00" w:rsidRPr="00F378C0">
          <w:rPr>
            <w:rFonts w:cs="Tahoma"/>
            <w:webHidden/>
            <w:szCs w:val="20"/>
          </w:rPr>
        </w:r>
        <w:r w:rsidR="005C7B00" w:rsidRPr="00F378C0">
          <w:rPr>
            <w:rFonts w:cs="Tahoma"/>
            <w:webHidden/>
            <w:szCs w:val="20"/>
          </w:rPr>
          <w:fldChar w:fldCharType="separate"/>
        </w:r>
        <w:r w:rsidR="005C7B00" w:rsidRPr="00F378C0">
          <w:rPr>
            <w:rFonts w:cs="Tahoma"/>
            <w:webHidden/>
            <w:szCs w:val="20"/>
          </w:rPr>
          <w:t>10</w:t>
        </w:r>
        <w:r w:rsidR="005C7B00" w:rsidRPr="00F378C0">
          <w:rPr>
            <w:rFonts w:cs="Tahoma"/>
            <w:webHidden/>
            <w:szCs w:val="20"/>
          </w:rPr>
          <w:fldChar w:fldCharType="end"/>
        </w:r>
      </w:hyperlink>
    </w:p>
    <w:p w14:paraId="353CA2CE" w14:textId="5FF25C90" w:rsidR="005C7B00" w:rsidRPr="00F378C0" w:rsidRDefault="000219B6" w:rsidP="005C7B00">
      <w:pPr>
        <w:pStyle w:val="TOC1"/>
        <w:rPr>
          <w:rFonts w:eastAsiaTheme="minorEastAsia" w:cs="Tahoma"/>
          <w:noProof/>
          <w:szCs w:val="20"/>
          <w:lang w:val="en-CA" w:eastAsia="en-CA" w:bidi="ne-NP"/>
        </w:rPr>
      </w:pPr>
      <w:hyperlink w:anchor="_Toc121745939" w:history="1">
        <w:r w:rsidR="005C7B00" w:rsidRPr="00F378C0">
          <w:rPr>
            <w:rStyle w:val="Hyperlink"/>
            <w:rFonts w:cs="Tahoma"/>
            <w:noProof/>
            <w:spacing w:val="-6"/>
            <w:w w:val="99"/>
            <w:sz w:val="20"/>
            <w:szCs w:val="20"/>
          </w:rPr>
          <w:t>6.</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Converting your</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mortgage</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_Toc121745939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10</w:t>
        </w:r>
        <w:r w:rsidR="005C7B00" w:rsidRPr="00F378C0">
          <w:rPr>
            <w:rFonts w:cs="Tahoma"/>
            <w:noProof/>
            <w:webHidden/>
            <w:szCs w:val="20"/>
          </w:rPr>
          <w:fldChar w:fldCharType="end"/>
        </w:r>
      </w:hyperlink>
    </w:p>
    <w:p w14:paraId="723E81E3" w14:textId="4D60BD3C" w:rsidR="005C7B00" w:rsidRPr="00F378C0" w:rsidRDefault="000219B6" w:rsidP="005C7B00">
      <w:pPr>
        <w:pStyle w:val="TOC1"/>
        <w:rPr>
          <w:rFonts w:eastAsiaTheme="minorEastAsia" w:cs="Tahoma"/>
          <w:noProof/>
          <w:szCs w:val="20"/>
          <w:lang w:val="en-CA" w:eastAsia="en-CA" w:bidi="ne-NP"/>
        </w:rPr>
      </w:pPr>
      <w:hyperlink w:anchor="_Toc121745940" w:history="1">
        <w:r w:rsidR="005C7B00" w:rsidRPr="00F378C0">
          <w:rPr>
            <w:rStyle w:val="Hyperlink"/>
            <w:rFonts w:cs="Tahoma"/>
            <w:noProof/>
            <w:spacing w:val="-6"/>
            <w:w w:val="99"/>
            <w:sz w:val="20"/>
            <w:szCs w:val="20"/>
          </w:rPr>
          <w:t>7.</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Designated</w:t>
        </w:r>
        <w:r w:rsidR="005C7B00" w:rsidRPr="00F378C0">
          <w:rPr>
            <w:rStyle w:val="Hyperlink"/>
            <w:rFonts w:cs="Tahoma"/>
            <w:noProof/>
            <w:spacing w:val="-4"/>
            <w:sz w:val="20"/>
            <w:szCs w:val="20"/>
          </w:rPr>
          <w:t xml:space="preserve"> </w:t>
        </w:r>
        <w:r w:rsidR="005C7B00" w:rsidRPr="00F378C0">
          <w:rPr>
            <w:rStyle w:val="Hyperlink"/>
            <w:rFonts w:cs="Tahoma"/>
            <w:noProof/>
            <w:sz w:val="20"/>
            <w:szCs w:val="20"/>
          </w:rPr>
          <w:t>amount</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_Toc121745940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11</w:t>
        </w:r>
        <w:r w:rsidR="005C7B00" w:rsidRPr="00F378C0">
          <w:rPr>
            <w:rFonts w:cs="Tahoma"/>
            <w:noProof/>
            <w:webHidden/>
            <w:szCs w:val="20"/>
          </w:rPr>
          <w:fldChar w:fldCharType="end"/>
        </w:r>
      </w:hyperlink>
    </w:p>
    <w:p w14:paraId="6309E57D" w14:textId="2572CFDA" w:rsidR="005C7B00" w:rsidRPr="00F378C0" w:rsidRDefault="000219B6" w:rsidP="005C7B00">
      <w:pPr>
        <w:pStyle w:val="TOC1"/>
        <w:rPr>
          <w:rFonts w:eastAsiaTheme="minorEastAsia" w:cs="Tahoma"/>
          <w:noProof/>
          <w:szCs w:val="20"/>
          <w:lang w:val="en-CA" w:eastAsia="en-CA" w:bidi="ne-NP"/>
        </w:rPr>
      </w:pPr>
      <w:hyperlink w:anchor="_Toc121745941" w:history="1">
        <w:r w:rsidR="005C7B00" w:rsidRPr="00F378C0">
          <w:rPr>
            <w:rStyle w:val="Hyperlink"/>
            <w:rFonts w:cs="Tahoma"/>
            <w:noProof/>
            <w:spacing w:val="-6"/>
            <w:w w:val="99"/>
            <w:sz w:val="20"/>
            <w:szCs w:val="20"/>
          </w:rPr>
          <w:t>8.</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Automatic renewal of the</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mortgage</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_Toc121745941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11</w:t>
        </w:r>
        <w:r w:rsidR="005C7B00" w:rsidRPr="00F378C0">
          <w:rPr>
            <w:rFonts w:cs="Tahoma"/>
            <w:noProof/>
            <w:webHidden/>
            <w:szCs w:val="20"/>
          </w:rPr>
          <w:fldChar w:fldCharType="end"/>
        </w:r>
      </w:hyperlink>
    </w:p>
    <w:p w14:paraId="0DB5C85A" w14:textId="1CAAB2A9" w:rsidR="005C7B00" w:rsidRPr="00F378C0" w:rsidRDefault="000219B6">
      <w:pPr>
        <w:pStyle w:val="TOC2"/>
        <w:tabs>
          <w:tab w:val="left" w:pos="1260"/>
        </w:tabs>
        <w:rPr>
          <w:rFonts w:eastAsiaTheme="minorEastAsia"/>
          <w:lang w:val="en-CA" w:eastAsia="en-CA" w:bidi="ne-NP"/>
        </w:rPr>
      </w:pPr>
      <w:hyperlink w:anchor="_Toc121745942" w:history="1">
        <w:r w:rsidR="005C7B00" w:rsidRPr="00F378C0">
          <w:rPr>
            <w:rStyle w:val="Hyperlink"/>
            <w:iCs/>
            <w:sz w:val="20"/>
          </w:rPr>
          <w:t>8.1</w:t>
        </w:r>
        <w:r w:rsidR="005C7B00" w:rsidRPr="00F378C0">
          <w:rPr>
            <w:rFonts w:eastAsiaTheme="minorEastAsia"/>
            <w:lang w:val="en-CA" w:eastAsia="en-CA" w:bidi="ne-NP"/>
          </w:rPr>
          <w:tab/>
        </w:r>
        <w:r w:rsidR="005C7B00" w:rsidRPr="00F378C0">
          <w:rPr>
            <w:rStyle w:val="Hyperlink"/>
            <w:iCs/>
            <w:sz w:val="20"/>
          </w:rPr>
          <w:t>Automatic Renewal for an Auto 6 Plus (Convertible 6) Mortgage or an Auto 12 Plus (Convertible 12)</w:t>
        </w:r>
        <w:r w:rsidR="005C7B00" w:rsidRPr="00F378C0">
          <w:rPr>
            <w:rStyle w:val="Hyperlink"/>
            <w:iCs/>
            <w:spacing w:val="-7"/>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_Toc121745942 \h </w:instrText>
        </w:r>
        <w:r w:rsidR="005C7B00" w:rsidRPr="00F378C0">
          <w:rPr>
            <w:webHidden/>
          </w:rPr>
        </w:r>
        <w:r w:rsidR="005C7B00" w:rsidRPr="00F378C0">
          <w:rPr>
            <w:webHidden/>
          </w:rPr>
          <w:fldChar w:fldCharType="separate"/>
        </w:r>
        <w:r w:rsidR="005C7B00" w:rsidRPr="00F378C0">
          <w:rPr>
            <w:webHidden/>
          </w:rPr>
          <w:t>11</w:t>
        </w:r>
        <w:r w:rsidR="005C7B00" w:rsidRPr="00F378C0">
          <w:rPr>
            <w:webHidden/>
          </w:rPr>
          <w:fldChar w:fldCharType="end"/>
        </w:r>
      </w:hyperlink>
    </w:p>
    <w:p w14:paraId="11D3D34E" w14:textId="7D742A76" w:rsidR="005C7B00" w:rsidRPr="00F378C0" w:rsidRDefault="000219B6">
      <w:pPr>
        <w:pStyle w:val="TOC2"/>
        <w:tabs>
          <w:tab w:val="left" w:pos="1260"/>
        </w:tabs>
        <w:rPr>
          <w:rFonts w:eastAsiaTheme="minorEastAsia"/>
          <w:lang w:val="en-CA" w:eastAsia="en-CA" w:bidi="ne-NP"/>
        </w:rPr>
      </w:pPr>
      <w:hyperlink w:anchor="_Toc121745943" w:history="1">
        <w:r w:rsidR="005C7B00" w:rsidRPr="00F378C0">
          <w:rPr>
            <w:rStyle w:val="Hyperlink"/>
            <w:iCs/>
            <w:sz w:val="20"/>
          </w:rPr>
          <w:t>8.2</w:t>
        </w:r>
        <w:r w:rsidR="005C7B00" w:rsidRPr="00F378C0">
          <w:rPr>
            <w:rFonts w:eastAsiaTheme="minorEastAsia"/>
            <w:lang w:val="en-CA" w:eastAsia="en-CA" w:bidi="ne-NP"/>
          </w:rPr>
          <w:tab/>
        </w:r>
        <w:r w:rsidR="005C7B00" w:rsidRPr="00F378C0">
          <w:rPr>
            <w:rStyle w:val="Hyperlink"/>
            <w:iCs/>
            <w:sz w:val="20"/>
          </w:rPr>
          <w:t>Automatic renewal for mortgages with an original term greater than 12 months</w:t>
        </w:r>
        <w:r w:rsidR="005C7B00" w:rsidRPr="00F378C0">
          <w:rPr>
            <w:webHidden/>
          </w:rPr>
          <w:tab/>
        </w:r>
        <w:r w:rsidR="005C7B00" w:rsidRPr="00F378C0">
          <w:rPr>
            <w:webHidden/>
          </w:rPr>
          <w:fldChar w:fldCharType="begin"/>
        </w:r>
        <w:r w:rsidR="005C7B00" w:rsidRPr="00F378C0">
          <w:rPr>
            <w:webHidden/>
          </w:rPr>
          <w:instrText xml:space="preserve"> PAGEREF _Toc121745943 \h </w:instrText>
        </w:r>
        <w:r w:rsidR="005C7B00" w:rsidRPr="00F378C0">
          <w:rPr>
            <w:webHidden/>
          </w:rPr>
        </w:r>
        <w:r w:rsidR="005C7B00" w:rsidRPr="00F378C0">
          <w:rPr>
            <w:webHidden/>
          </w:rPr>
          <w:fldChar w:fldCharType="separate"/>
        </w:r>
        <w:r w:rsidR="005C7B00" w:rsidRPr="00F378C0">
          <w:rPr>
            <w:webHidden/>
          </w:rPr>
          <w:t>11</w:t>
        </w:r>
        <w:r w:rsidR="005C7B00" w:rsidRPr="00F378C0">
          <w:rPr>
            <w:webHidden/>
          </w:rPr>
          <w:fldChar w:fldCharType="end"/>
        </w:r>
      </w:hyperlink>
    </w:p>
    <w:p w14:paraId="065E0A11" w14:textId="70511F1B" w:rsidR="005C7B00" w:rsidRPr="00F378C0" w:rsidRDefault="000219B6" w:rsidP="005C7B00">
      <w:pPr>
        <w:pStyle w:val="TOC1"/>
        <w:rPr>
          <w:rFonts w:eastAsiaTheme="minorEastAsia" w:cs="Tahoma"/>
          <w:noProof/>
          <w:szCs w:val="20"/>
          <w:lang w:val="en-CA" w:eastAsia="en-CA" w:bidi="ne-NP"/>
        </w:rPr>
      </w:pPr>
      <w:hyperlink w:anchor="_Toc121745944" w:history="1">
        <w:r w:rsidR="005C7B00" w:rsidRPr="00F378C0">
          <w:rPr>
            <w:rStyle w:val="Hyperlink"/>
            <w:rFonts w:cs="Tahoma"/>
            <w:noProof/>
            <w:spacing w:val="-6"/>
            <w:w w:val="99"/>
            <w:sz w:val="20"/>
            <w:szCs w:val="20"/>
          </w:rPr>
          <w:t>9.</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Your obligations related to your</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property</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_Toc121745944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11</w:t>
        </w:r>
        <w:r w:rsidR="005C7B00" w:rsidRPr="00F378C0">
          <w:rPr>
            <w:rFonts w:cs="Tahoma"/>
            <w:noProof/>
            <w:webHidden/>
            <w:szCs w:val="20"/>
          </w:rPr>
          <w:fldChar w:fldCharType="end"/>
        </w:r>
      </w:hyperlink>
    </w:p>
    <w:p w14:paraId="60B4E087" w14:textId="61D0AE72" w:rsidR="005C7B00" w:rsidRPr="00F378C0" w:rsidRDefault="000219B6">
      <w:pPr>
        <w:pStyle w:val="TOC2"/>
        <w:tabs>
          <w:tab w:val="left" w:pos="1260"/>
        </w:tabs>
        <w:rPr>
          <w:rFonts w:eastAsiaTheme="minorEastAsia"/>
          <w:lang w:val="en-CA" w:eastAsia="en-CA" w:bidi="ne-NP"/>
        </w:rPr>
      </w:pPr>
      <w:hyperlink w:anchor="_Toc121745945" w:history="1">
        <w:r w:rsidR="005C7B00" w:rsidRPr="00F378C0">
          <w:rPr>
            <w:rStyle w:val="Hyperlink"/>
            <w:iCs/>
            <w:sz w:val="20"/>
          </w:rPr>
          <w:t>9.1</w:t>
        </w:r>
        <w:r w:rsidR="005C7B00" w:rsidRPr="00F378C0">
          <w:rPr>
            <w:rFonts w:eastAsiaTheme="minorEastAsia"/>
            <w:lang w:val="en-CA" w:eastAsia="en-CA" w:bidi="ne-NP"/>
          </w:rPr>
          <w:tab/>
        </w:r>
        <w:r w:rsidR="005C7B00" w:rsidRPr="00F378C0">
          <w:rPr>
            <w:rStyle w:val="Hyperlink"/>
            <w:iCs/>
            <w:sz w:val="20"/>
          </w:rPr>
          <w:t>Protecting your title and our</w:t>
        </w:r>
        <w:r w:rsidR="005C7B00" w:rsidRPr="00F378C0">
          <w:rPr>
            <w:rStyle w:val="Hyperlink"/>
            <w:iCs/>
            <w:spacing w:val="-5"/>
            <w:sz w:val="20"/>
          </w:rPr>
          <w:t xml:space="preserve"> </w:t>
        </w:r>
        <w:r w:rsidR="005C7B00" w:rsidRPr="00F378C0">
          <w:rPr>
            <w:rStyle w:val="Hyperlink"/>
            <w:iCs/>
            <w:sz w:val="20"/>
          </w:rPr>
          <w:t>interest</w:t>
        </w:r>
        <w:r w:rsidR="005C7B00" w:rsidRPr="00F378C0">
          <w:rPr>
            <w:webHidden/>
          </w:rPr>
          <w:tab/>
        </w:r>
        <w:r w:rsidR="005C7B00" w:rsidRPr="00F378C0">
          <w:rPr>
            <w:webHidden/>
          </w:rPr>
          <w:fldChar w:fldCharType="begin"/>
        </w:r>
        <w:r w:rsidR="005C7B00" w:rsidRPr="00F378C0">
          <w:rPr>
            <w:webHidden/>
          </w:rPr>
          <w:instrText xml:space="preserve"> PAGEREF _Toc121745945 \h </w:instrText>
        </w:r>
        <w:r w:rsidR="005C7B00" w:rsidRPr="00F378C0">
          <w:rPr>
            <w:webHidden/>
          </w:rPr>
        </w:r>
        <w:r w:rsidR="005C7B00" w:rsidRPr="00F378C0">
          <w:rPr>
            <w:webHidden/>
          </w:rPr>
          <w:fldChar w:fldCharType="separate"/>
        </w:r>
        <w:r w:rsidR="005C7B00" w:rsidRPr="00F378C0">
          <w:rPr>
            <w:webHidden/>
          </w:rPr>
          <w:t>11</w:t>
        </w:r>
        <w:r w:rsidR="005C7B00" w:rsidRPr="00F378C0">
          <w:rPr>
            <w:webHidden/>
          </w:rPr>
          <w:fldChar w:fldCharType="end"/>
        </w:r>
      </w:hyperlink>
    </w:p>
    <w:p w14:paraId="16167748" w14:textId="7CC33600" w:rsidR="005C7B00" w:rsidRPr="00F378C0" w:rsidRDefault="000219B6">
      <w:pPr>
        <w:pStyle w:val="TOC2"/>
        <w:tabs>
          <w:tab w:val="left" w:pos="1260"/>
        </w:tabs>
        <w:rPr>
          <w:rFonts w:eastAsiaTheme="minorEastAsia"/>
          <w:lang w:val="en-CA" w:eastAsia="en-CA" w:bidi="ne-NP"/>
        </w:rPr>
      </w:pPr>
      <w:hyperlink w:anchor="_Toc121745946" w:history="1">
        <w:r w:rsidR="005C7B00" w:rsidRPr="00F378C0">
          <w:rPr>
            <w:rStyle w:val="Hyperlink"/>
            <w:iCs/>
            <w:sz w:val="20"/>
          </w:rPr>
          <w:t>9.2</w:t>
        </w:r>
        <w:r w:rsidR="005C7B00" w:rsidRPr="00F378C0">
          <w:rPr>
            <w:rFonts w:eastAsiaTheme="minorEastAsia"/>
            <w:lang w:val="en-CA" w:eastAsia="en-CA" w:bidi="ne-NP"/>
          </w:rPr>
          <w:tab/>
        </w:r>
        <w:r w:rsidR="005C7B00" w:rsidRPr="00F378C0">
          <w:rPr>
            <w:rStyle w:val="Hyperlink"/>
            <w:iCs/>
            <w:sz w:val="20"/>
          </w:rPr>
          <w:t>If you are a tenant or a lessee of your</w:t>
        </w:r>
        <w:r w:rsidR="005C7B00" w:rsidRPr="00F378C0">
          <w:rPr>
            <w:rStyle w:val="Hyperlink"/>
            <w:iCs/>
            <w:spacing w:val="-10"/>
            <w:sz w:val="20"/>
          </w:rPr>
          <w:t xml:space="preserve"> </w:t>
        </w:r>
        <w:r w:rsidR="005C7B00" w:rsidRPr="00F378C0">
          <w:rPr>
            <w:rStyle w:val="Hyperlink"/>
            <w:iCs/>
            <w:sz w:val="20"/>
          </w:rPr>
          <w:t>property</w:t>
        </w:r>
        <w:r w:rsidR="005C7B00" w:rsidRPr="00F378C0">
          <w:rPr>
            <w:webHidden/>
          </w:rPr>
          <w:tab/>
        </w:r>
        <w:r w:rsidR="005C7B00" w:rsidRPr="00F378C0">
          <w:rPr>
            <w:webHidden/>
          </w:rPr>
          <w:fldChar w:fldCharType="begin"/>
        </w:r>
        <w:r w:rsidR="005C7B00" w:rsidRPr="00F378C0">
          <w:rPr>
            <w:webHidden/>
          </w:rPr>
          <w:instrText xml:space="preserve"> PAGEREF _Toc121745946 \h </w:instrText>
        </w:r>
        <w:r w:rsidR="005C7B00" w:rsidRPr="00F378C0">
          <w:rPr>
            <w:webHidden/>
          </w:rPr>
        </w:r>
        <w:r w:rsidR="005C7B00" w:rsidRPr="00F378C0">
          <w:rPr>
            <w:webHidden/>
          </w:rPr>
          <w:fldChar w:fldCharType="separate"/>
        </w:r>
        <w:r w:rsidR="005C7B00" w:rsidRPr="00F378C0">
          <w:rPr>
            <w:webHidden/>
          </w:rPr>
          <w:t>11</w:t>
        </w:r>
        <w:r w:rsidR="005C7B00" w:rsidRPr="00F378C0">
          <w:rPr>
            <w:webHidden/>
          </w:rPr>
          <w:fldChar w:fldCharType="end"/>
        </w:r>
      </w:hyperlink>
    </w:p>
    <w:p w14:paraId="76EACFA2" w14:textId="45B8EF70" w:rsidR="005C7B00" w:rsidRPr="00F378C0" w:rsidRDefault="000219B6">
      <w:pPr>
        <w:pStyle w:val="TOC2"/>
        <w:tabs>
          <w:tab w:val="left" w:pos="1260"/>
        </w:tabs>
        <w:rPr>
          <w:rFonts w:eastAsiaTheme="minorEastAsia"/>
          <w:lang w:val="en-CA" w:eastAsia="en-CA" w:bidi="ne-NP"/>
        </w:rPr>
      </w:pPr>
      <w:hyperlink w:anchor="_Toc121745947" w:history="1">
        <w:r w:rsidR="005C7B00" w:rsidRPr="00F378C0">
          <w:rPr>
            <w:rStyle w:val="Hyperlink"/>
            <w:iCs/>
            <w:sz w:val="20"/>
          </w:rPr>
          <w:t>9.3</w:t>
        </w:r>
        <w:r w:rsidR="005C7B00" w:rsidRPr="00F378C0">
          <w:rPr>
            <w:rFonts w:eastAsiaTheme="minorEastAsia"/>
            <w:lang w:val="en-CA" w:eastAsia="en-CA" w:bidi="ne-NP"/>
          </w:rPr>
          <w:tab/>
        </w:r>
        <w:r w:rsidR="005C7B00" w:rsidRPr="00F378C0">
          <w:rPr>
            <w:rStyle w:val="Hyperlink"/>
            <w:iCs/>
            <w:sz w:val="20"/>
          </w:rPr>
          <w:t>Demolition and</w:t>
        </w:r>
        <w:r w:rsidR="005C7B00" w:rsidRPr="00F378C0">
          <w:rPr>
            <w:rStyle w:val="Hyperlink"/>
            <w:iCs/>
            <w:spacing w:val="-3"/>
            <w:sz w:val="20"/>
          </w:rPr>
          <w:t xml:space="preserve"> </w:t>
        </w:r>
        <w:r w:rsidR="005C7B00" w:rsidRPr="00F378C0">
          <w:rPr>
            <w:rStyle w:val="Hyperlink"/>
            <w:iCs/>
            <w:sz w:val="20"/>
          </w:rPr>
          <w:t>alterations</w:t>
        </w:r>
        <w:r w:rsidR="005C7B00" w:rsidRPr="00F378C0">
          <w:rPr>
            <w:webHidden/>
          </w:rPr>
          <w:tab/>
        </w:r>
        <w:r w:rsidR="005C7B00" w:rsidRPr="00F378C0">
          <w:rPr>
            <w:webHidden/>
          </w:rPr>
          <w:fldChar w:fldCharType="begin"/>
        </w:r>
        <w:r w:rsidR="005C7B00" w:rsidRPr="00F378C0">
          <w:rPr>
            <w:webHidden/>
          </w:rPr>
          <w:instrText xml:space="preserve"> PAGEREF _Toc121745947 \h </w:instrText>
        </w:r>
        <w:r w:rsidR="005C7B00" w:rsidRPr="00F378C0">
          <w:rPr>
            <w:webHidden/>
          </w:rPr>
        </w:r>
        <w:r w:rsidR="005C7B00" w:rsidRPr="00F378C0">
          <w:rPr>
            <w:webHidden/>
          </w:rPr>
          <w:fldChar w:fldCharType="separate"/>
        </w:r>
        <w:r w:rsidR="005C7B00" w:rsidRPr="00F378C0">
          <w:rPr>
            <w:webHidden/>
          </w:rPr>
          <w:t>12</w:t>
        </w:r>
        <w:r w:rsidR="005C7B00" w:rsidRPr="00F378C0">
          <w:rPr>
            <w:webHidden/>
          </w:rPr>
          <w:fldChar w:fldCharType="end"/>
        </w:r>
      </w:hyperlink>
    </w:p>
    <w:p w14:paraId="292C68D2" w14:textId="60E9E831" w:rsidR="005C7B00" w:rsidRPr="00F378C0" w:rsidRDefault="000219B6">
      <w:pPr>
        <w:pStyle w:val="TOC2"/>
        <w:tabs>
          <w:tab w:val="left" w:pos="1260"/>
        </w:tabs>
        <w:rPr>
          <w:rFonts w:eastAsiaTheme="minorEastAsia"/>
          <w:lang w:val="en-CA" w:eastAsia="en-CA" w:bidi="ne-NP"/>
        </w:rPr>
      </w:pPr>
      <w:hyperlink w:anchor="_Toc121745948" w:history="1">
        <w:r w:rsidR="005C7B00" w:rsidRPr="00F378C0">
          <w:rPr>
            <w:rStyle w:val="Hyperlink"/>
            <w:iCs/>
            <w:sz w:val="20"/>
          </w:rPr>
          <w:t>9.4</w:t>
        </w:r>
        <w:r w:rsidR="005C7B00" w:rsidRPr="00F378C0">
          <w:rPr>
            <w:rFonts w:eastAsiaTheme="minorEastAsia"/>
            <w:lang w:val="en-CA" w:eastAsia="en-CA" w:bidi="ne-NP"/>
          </w:rPr>
          <w:tab/>
        </w:r>
        <w:r w:rsidR="005C7B00" w:rsidRPr="00F378C0">
          <w:rPr>
            <w:rStyle w:val="Hyperlink"/>
            <w:iCs/>
            <w:sz w:val="20"/>
          </w:rPr>
          <w:t>Insurance</w:t>
        </w:r>
        <w:r w:rsidR="005C7B00" w:rsidRPr="00F378C0">
          <w:rPr>
            <w:webHidden/>
          </w:rPr>
          <w:tab/>
        </w:r>
        <w:r w:rsidR="005C7B00" w:rsidRPr="00F378C0">
          <w:rPr>
            <w:webHidden/>
          </w:rPr>
          <w:fldChar w:fldCharType="begin"/>
        </w:r>
        <w:r w:rsidR="005C7B00" w:rsidRPr="00F378C0">
          <w:rPr>
            <w:webHidden/>
          </w:rPr>
          <w:instrText xml:space="preserve"> PAGEREF _Toc121745948 \h </w:instrText>
        </w:r>
        <w:r w:rsidR="005C7B00" w:rsidRPr="00F378C0">
          <w:rPr>
            <w:webHidden/>
          </w:rPr>
        </w:r>
        <w:r w:rsidR="005C7B00" w:rsidRPr="00F378C0">
          <w:rPr>
            <w:webHidden/>
          </w:rPr>
          <w:fldChar w:fldCharType="separate"/>
        </w:r>
        <w:r w:rsidR="005C7B00" w:rsidRPr="00F378C0">
          <w:rPr>
            <w:webHidden/>
          </w:rPr>
          <w:t>12</w:t>
        </w:r>
        <w:r w:rsidR="005C7B00" w:rsidRPr="00F378C0">
          <w:rPr>
            <w:webHidden/>
          </w:rPr>
          <w:fldChar w:fldCharType="end"/>
        </w:r>
      </w:hyperlink>
    </w:p>
    <w:p w14:paraId="27BE1A94" w14:textId="127DC375" w:rsidR="005C7B00" w:rsidRPr="00F378C0" w:rsidRDefault="000219B6">
      <w:pPr>
        <w:pStyle w:val="TOC2"/>
        <w:tabs>
          <w:tab w:val="left" w:pos="1260"/>
        </w:tabs>
        <w:rPr>
          <w:rFonts w:eastAsiaTheme="minorEastAsia"/>
          <w:lang w:val="en-CA" w:eastAsia="en-CA" w:bidi="ne-NP"/>
        </w:rPr>
      </w:pPr>
      <w:hyperlink w:anchor="_Toc121745949" w:history="1">
        <w:r w:rsidR="005C7B00" w:rsidRPr="00F378C0">
          <w:rPr>
            <w:rStyle w:val="Hyperlink"/>
            <w:iCs/>
            <w:sz w:val="20"/>
          </w:rPr>
          <w:t>9.5</w:t>
        </w:r>
        <w:r w:rsidR="005C7B00" w:rsidRPr="00F378C0">
          <w:rPr>
            <w:rFonts w:eastAsiaTheme="minorEastAsia"/>
            <w:lang w:val="en-CA" w:eastAsia="en-CA" w:bidi="ne-NP"/>
          </w:rPr>
          <w:tab/>
        </w:r>
        <w:r w:rsidR="005C7B00" w:rsidRPr="00F378C0">
          <w:rPr>
            <w:rStyle w:val="Hyperlink"/>
            <w:iCs/>
            <w:sz w:val="20"/>
          </w:rPr>
          <w:t>Property</w:t>
        </w:r>
        <w:r w:rsidR="005C7B00" w:rsidRPr="00F378C0">
          <w:rPr>
            <w:rStyle w:val="Hyperlink"/>
            <w:iCs/>
            <w:spacing w:val="-3"/>
            <w:sz w:val="20"/>
          </w:rPr>
          <w:t xml:space="preserve"> </w:t>
        </w:r>
        <w:r w:rsidR="005C7B00" w:rsidRPr="00F378C0">
          <w:rPr>
            <w:rStyle w:val="Hyperlink"/>
            <w:iCs/>
            <w:sz w:val="20"/>
          </w:rPr>
          <w:t>taxes</w:t>
        </w:r>
        <w:r w:rsidR="005C7B00" w:rsidRPr="00F378C0">
          <w:rPr>
            <w:webHidden/>
          </w:rPr>
          <w:tab/>
        </w:r>
        <w:r w:rsidR="005C7B00" w:rsidRPr="00F378C0">
          <w:rPr>
            <w:webHidden/>
          </w:rPr>
          <w:fldChar w:fldCharType="begin"/>
        </w:r>
        <w:r w:rsidR="005C7B00" w:rsidRPr="00F378C0">
          <w:rPr>
            <w:webHidden/>
          </w:rPr>
          <w:instrText xml:space="preserve"> PAGEREF _Toc121745949 \h </w:instrText>
        </w:r>
        <w:r w:rsidR="005C7B00" w:rsidRPr="00F378C0">
          <w:rPr>
            <w:webHidden/>
          </w:rPr>
        </w:r>
        <w:r w:rsidR="005C7B00" w:rsidRPr="00F378C0">
          <w:rPr>
            <w:webHidden/>
          </w:rPr>
          <w:fldChar w:fldCharType="separate"/>
        </w:r>
        <w:r w:rsidR="005C7B00" w:rsidRPr="00F378C0">
          <w:rPr>
            <w:webHidden/>
          </w:rPr>
          <w:t>13</w:t>
        </w:r>
        <w:r w:rsidR="005C7B00" w:rsidRPr="00F378C0">
          <w:rPr>
            <w:webHidden/>
          </w:rPr>
          <w:fldChar w:fldCharType="end"/>
        </w:r>
      </w:hyperlink>
    </w:p>
    <w:p w14:paraId="430E74E2" w14:textId="36875113" w:rsidR="005C7B00" w:rsidRPr="00F378C0" w:rsidRDefault="000219B6">
      <w:pPr>
        <w:pStyle w:val="TOC2"/>
        <w:tabs>
          <w:tab w:val="left" w:pos="1260"/>
        </w:tabs>
        <w:rPr>
          <w:rFonts w:eastAsiaTheme="minorEastAsia"/>
          <w:lang w:val="en-CA" w:eastAsia="en-CA" w:bidi="ne-NP"/>
        </w:rPr>
      </w:pPr>
      <w:hyperlink w:anchor="_Toc121745950" w:history="1">
        <w:r w:rsidR="005C7B00" w:rsidRPr="00F378C0">
          <w:rPr>
            <w:rStyle w:val="Hyperlink"/>
            <w:iCs/>
            <w:sz w:val="20"/>
          </w:rPr>
          <w:t>9.6</w:t>
        </w:r>
        <w:r w:rsidR="005C7B00" w:rsidRPr="00F378C0">
          <w:rPr>
            <w:rFonts w:eastAsiaTheme="minorEastAsia"/>
            <w:lang w:val="en-CA" w:eastAsia="en-CA" w:bidi="ne-NP"/>
          </w:rPr>
          <w:tab/>
        </w:r>
        <w:r w:rsidR="005C7B00" w:rsidRPr="00F378C0">
          <w:rPr>
            <w:rStyle w:val="Hyperlink"/>
            <w:iCs/>
            <w:sz w:val="20"/>
          </w:rPr>
          <w:t>Repairs</w:t>
        </w:r>
        <w:r w:rsidR="005C7B00" w:rsidRPr="00F378C0">
          <w:rPr>
            <w:webHidden/>
          </w:rPr>
          <w:tab/>
        </w:r>
        <w:r w:rsidR="005C7B00" w:rsidRPr="00F378C0">
          <w:rPr>
            <w:webHidden/>
          </w:rPr>
          <w:fldChar w:fldCharType="begin"/>
        </w:r>
        <w:r w:rsidR="005C7B00" w:rsidRPr="00F378C0">
          <w:rPr>
            <w:webHidden/>
          </w:rPr>
          <w:instrText xml:space="preserve"> PAGEREF _Toc121745950 \h </w:instrText>
        </w:r>
        <w:r w:rsidR="005C7B00" w:rsidRPr="00F378C0">
          <w:rPr>
            <w:webHidden/>
          </w:rPr>
        </w:r>
        <w:r w:rsidR="005C7B00" w:rsidRPr="00F378C0">
          <w:rPr>
            <w:webHidden/>
          </w:rPr>
          <w:fldChar w:fldCharType="separate"/>
        </w:r>
        <w:r w:rsidR="005C7B00" w:rsidRPr="00F378C0">
          <w:rPr>
            <w:webHidden/>
          </w:rPr>
          <w:t>13</w:t>
        </w:r>
        <w:r w:rsidR="005C7B00" w:rsidRPr="00F378C0">
          <w:rPr>
            <w:webHidden/>
          </w:rPr>
          <w:fldChar w:fldCharType="end"/>
        </w:r>
      </w:hyperlink>
    </w:p>
    <w:p w14:paraId="1CA6E921" w14:textId="733723CF" w:rsidR="005C7B00" w:rsidRPr="00F378C0" w:rsidRDefault="000219B6">
      <w:pPr>
        <w:pStyle w:val="TOC2"/>
        <w:tabs>
          <w:tab w:val="left" w:pos="1260"/>
        </w:tabs>
        <w:rPr>
          <w:rFonts w:eastAsiaTheme="minorEastAsia"/>
          <w:lang w:val="en-CA" w:eastAsia="en-CA" w:bidi="ne-NP"/>
        </w:rPr>
      </w:pPr>
      <w:hyperlink w:anchor="_Toc121745951" w:history="1">
        <w:r w:rsidR="005C7B00" w:rsidRPr="00F378C0">
          <w:rPr>
            <w:rStyle w:val="Hyperlink"/>
            <w:iCs/>
            <w:sz w:val="20"/>
          </w:rPr>
          <w:t>9.7</w:t>
        </w:r>
        <w:r w:rsidR="005C7B00" w:rsidRPr="00F378C0">
          <w:rPr>
            <w:rFonts w:eastAsiaTheme="minorEastAsia"/>
            <w:lang w:val="en-CA" w:eastAsia="en-CA" w:bidi="ne-NP"/>
          </w:rPr>
          <w:tab/>
        </w:r>
        <w:r w:rsidR="005C7B00" w:rsidRPr="00F378C0">
          <w:rPr>
            <w:rStyle w:val="Hyperlink"/>
            <w:iCs/>
            <w:sz w:val="20"/>
          </w:rPr>
          <w:t>Leasing or renting your property to another</w:t>
        </w:r>
        <w:r w:rsidR="005C7B00" w:rsidRPr="00F378C0">
          <w:rPr>
            <w:rStyle w:val="Hyperlink"/>
            <w:iCs/>
            <w:spacing w:val="-9"/>
            <w:sz w:val="20"/>
          </w:rPr>
          <w:t xml:space="preserve"> </w:t>
        </w:r>
        <w:r w:rsidR="005C7B00" w:rsidRPr="00F378C0">
          <w:rPr>
            <w:rStyle w:val="Hyperlink"/>
            <w:iCs/>
            <w:sz w:val="20"/>
          </w:rPr>
          <w:t>person</w:t>
        </w:r>
        <w:r w:rsidR="005C7B00" w:rsidRPr="00F378C0">
          <w:rPr>
            <w:webHidden/>
          </w:rPr>
          <w:tab/>
        </w:r>
        <w:r w:rsidR="005C7B00" w:rsidRPr="00F378C0">
          <w:rPr>
            <w:webHidden/>
          </w:rPr>
          <w:fldChar w:fldCharType="begin"/>
        </w:r>
        <w:r w:rsidR="005C7B00" w:rsidRPr="00F378C0">
          <w:rPr>
            <w:webHidden/>
          </w:rPr>
          <w:instrText xml:space="preserve"> PAGEREF _Toc121745951 \h </w:instrText>
        </w:r>
        <w:r w:rsidR="005C7B00" w:rsidRPr="00F378C0">
          <w:rPr>
            <w:webHidden/>
          </w:rPr>
        </w:r>
        <w:r w:rsidR="005C7B00" w:rsidRPr="00F378C0">
          <w:rPr>
            <w:webHidden/>
          </w:rPr>
          <w:fldChar w:fldCharType="separate"/>
        </w:r>
        <w:r w:rsidR="005C7B00" w:rsidRPr="00F378C0">
          <w:rPr>
            <w:webHidden/>
          </w:rPr>
          <w:t>14</w:t>
        </w:r>
        <w:r w:rsidR="005C7B00" w:rsidRPr="00F378C0">
          <w:rPr>
            <w:webHidden/>
          </w:rPr>
          <w:fldChar w:fldCharType="end"/>
        </w:r>
      </w:hyperlink>
    </w:p>
    <w:p w14:paraId="4A4A6776" w14:textId="25A04D6D" w:rsidR="005C7B00" w:rsidRPr="00F378C0" w:rsidRDefault="000219B6">
      <w:pPr>
        <w:pStyle w:val="TOC2"/>
        <w:tabs>
          <w:tab w:val="left" w:pos="1260"/>
        </w:tabs>
        <w:rPr>
          <w:rFonts w:eastAsiaTheme="minorEastAsia"/>
          <w:lang w:val="en-CA" w:eastAsia="en-CA" w:bidi="ne-NP"/>
        </w:rPr>
      </w:pPr>
      <w:hyperlink w:anchor="_Toc121745952" w:history="1">
        <w:r w:rsidR="005C7B00" w:rsidRPr="00F378C0">
          <w:rPr>
            <w:rStyle w:val="Hyperlink"/>
            <w:iCs/>
            <w:sz w:val="20"/>
          </w:rPr>
          <w:t>9.8</w:t>
        </w:r>
        <w:r w:rsidR="005C7B00" w:rsidRPr="00F378C0">
          <w:rPr>
            <w:rFonts w:eastAsiaTheme="minorEastAsia"/>
            <w:lang w:val="en-CA" w:eastAsia="en-CA" w:bidi="ne-NP"/>
          </w:rPr>
          <w:tab/>
        </w:r>
        <w:r w:rsidR="005C7B00" w:rsidRPr="00F378C0">
          <w:rPr>
            <w:rStyle w:val="Hyperlink"/>
            <w:iCs/>
            <w:sz w:val="20"/>
          </w:rPr>
          <w:t>Hazardous or illegal substances, environmental regulations, and illegal activities</w:t>
        </w:r>
        <w:r w:rsidR="005C7B00" w:rsidRPr="00F378C0">
          <w:rPr>
            <w:webHidden/>
          </w:rPr>
          <w:tab/>
        </w:r>
        <w:r w:rsidR="005C7B00" w:rsidRPr="00F378C0">
          <w:rPr>
            <w:webHidden/>
          </w:rPr>
          <w:fldChar w:fldCharType="begin"/>
        </w:r>
        <w:r w:rsidR="005C7B00" w:rsidRPr="00F378C0">
          <w:rPr>
            <w:webHidden/>
          </w:rPr>
          <w:instrText xml:space="preserve"> PAGEREF _Toc121745952 \h </w:instrText>
        </w:r>
        <w:r w:rsidR="005C7B00" w:rsidRPr="00F378C0">
          <w:rPr>
            <w:webHidden/>
          </w:rPr>
        </w:r>
        <w:r w:rsidR="005C7B00" w:rsidRPr="00F378C0">
          <w:rPr>
            <w:webHidden/>
          </w:rPr>
          <w:fldChar w:fldCharType="separate"/>
        </w:r>
        <w:r w:rsidR="005C7B00" w:rsidRPr="00F378C0">
          <w:rPr>
            <w:webHidden/>
          </w:rPr>
          <w:t>14</w:t>
        </w:r>
        <w:r w:rsidR="005C7B00" w:rsidRPr="00F378C0">
          <w:rPr>
            <w:webHidden/>
          </w:rPr>
          <w:fldChar w:fldCharType="end"/>
        </w:r>
      </w:hyperlink>
    </w:p>
    <w:p w14:paraId="236FF6DB" w14:textId="2FE0DE8A" w:rsidR="005C7B00" w:rsidRPr="00F378C0" w:rsidRDefault="000219B6">
      <w:pPr>
        <w:pStyle w:val="TOC2"/>
        <w:tabs>
          <w:tab w:val="left" w:pos="1260"/>
        </w:tabs>
        <w:rPr>
          <w:rFonts w:eastAsiaTheme="minorEastAsia"/>
          <w:lang w:val="en-CA" w:eastAsia="en-CA" w:bidi="ne-NP"/>
        </w:rPr>
      </w:pPr>
      <w:hyperlink w:anchor="_Toc121745953" w:history="1">
        <w:r w:rsidR="005C7B00" w:rsidRPr="00F378C0">
          <w:rPr>
            <w:rStyle w:val="Hyperlink"/>
            <w:iCs/>
            <w:sz w:val="20"/>
          </w:rPr>
          <w:t>9.9</w:t>
        </w:r>
        <w:r w:rsidR="005C7B00" w:rsidRPr="00F378C0">
          <w:rPr>
            <w:rFonts w:eastAsiaTheme="minorEastAsia"/>
            <w:lang w:val="en-CA" w:eastAsia="en-CA" w:bidi="ne-NP"/>
          </w:rPr>
          <w:tab/>
        </w:r>
        <w:r w:rsidR="005C7B00" w:rsidRPr="00F378C0">
          <w:rPr>
            <w:rStyle w:val="Hyperlink"/>
            <w:iCs/>
            <w:sz w:val="20"/>
          </w:rPr>
          <w:t>Possession of your property on</w:t>
        </w:r>
        <w:r w:rsidR="005C7B00" w:rsidRPr="00F378C0">
          <w:rPr>
            <w:rStyle w:val="Hyperlink"/>
            <w:iCs/>
            <w:spacing w:val="-5"/>
            <w:sz w:val="20"/>
          </w:rPr>
          <w:t xml:space="preserve"> </w:t>
        </w:r>
        <w:r w:rsidR="005C7B00" w:rsidRPr="00F378C0">
          <w:rPr>
            <w:rStyle w:val="Hyperlink"/>
            <w:iCs/>
            <w:sz w:val="20"/>
          </w:rPr>
          <w:t>default</w:t>
        </w:r>
        <w:r w:rsidR="005C7B00" w:rsidRPr="00F378C0">
          <w:rPr>
            <w:webHidden/>
          </w:rPr>
          <w:tab/>
        </w:r>
        <w:r w:rsidR="005C7B00" w:rsidRPr="00F378C0">
          <w:rPr>
            <w:webHidden/>
          </w:rPr>
          <w:fldChar w:fldCharType="begin"/>
        </w:r>
        <w:r w:rsidR="005C7B00" w:rsidRPr="00F378C0">
          <w:rPr>
            <w:webHidden/>
          </w:rPr>
          <w:instrText xml:space="preserve"> PAGEREF _Toc121745953 \h </w:instrText>
        </w:r>
        <w:r w:rsidR="005C7B00" w:rsidRPr="00F378C0">
          <w:rPr>
            <w:webHidden/>
          </w:rPr>
        </w:r>
        <w:r w:rsidR="005C7B00" w:rsidRPr="00F378C0">
          <w:rPr>
            <w:webHidden/>
          </w:rPr>
          <w:fldChar w:fldCharType="separate"/>
        </w:r>
        <w:r w:rsidR="005C7B00" w:rsidRPr="00F378C0">
          <w:rPr>
            <w:webHidden/>
          </w:rPr>
          <w:t>15</w:t>
        </w:r>
        <w:r w:rsidR="005C7B00" w:rsidRPr="00F378C0">
          <w:rPr>
            <w:webHidden/>
          </w:rPr>
          <w:fldChar w:fldCharType="end"/>
        </w:r>
      </w:hyperlink>
    </w:p>
    <w:p w14:paraId="195DF2FF" w14:textId="15C01534" w:rsidR="005C7B00" w:rsidRPr="00F378C0" w:rsidRDefault="000219B6" w:rsidP="005C7B00">
      <w:pPr>
        <w:pStyle w:val="TOC1"/>
        <w:rPr>
          <w:rFonts w:eastAsiaTheme="minorEastAsia" w:cs="Tahoma"/>
          <w:noProof/>
          <w:szCs w:val="20"/>
          <w:lang w:val="en-CA" w:eastAsia="en-CA" w:bidi="ne-NP"/>
        </w:rPr>
      </w:pPr>
      <w:hyperlink w:anchor="_Toc121745954" w:history="1">
        <w:r w:rsidR="005C7B00" w:rsidRPr="00F378C0">
          <w:rPr>
            <w:rStyle w:val="Hyperlink"/>
            <w:rFonts w:cs="Tahoma"/>
            <w:noProof/>
            <w:spacing w:val="-6"/>
            <w:w w:val="99"/>
            <w:sz w:val="20"/>
            <w:szCs w:val="20"/>
          </w:rPr>
          <w:t>10.</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Condominium</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_Toc121745954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15</w:t>
        </w:r>
        <w:r w:rsidR="005C7B00" w:rsidRPr="00F378C0">
          <w:rPr>
            <w:rFonts w:cs="Tahoma"/>
            <w:noProof/>
            <w:webHidden/>
            <w:szCs w:val="20"/>
          </w:rPr>
          <w:fldChar w:fldCharType="end"/>
        </w:r>
      </w:hyperlink>
    </w:p>
    <w:p w14:paraId="443FE665" w14:textId="611AF546" w:rsidR="005C7B00" w:rsidRPr="00F378C0" w:rsidRDefault="000219B6">
      <w:pPr>
        <w:pStyle w:val="TOC2"/>
        <w:tabs>
          <w:tab w:val="left" w:pos="1540"/>
        </w:tabs>
        <w:rPr>
          <w:rFonts w:eastAsiaTheme="minorEastAsia"/>
          <w:lang w:val="en-CA" w:eastAsia="en-CA" w:bidi="ne-NP"/>
        </w:rPr>
      </w:pPr>
      <w:hyperlink w:anchor="_Toc121745955" w:history="1">
        <w:r w:rsidR="005C7B00" w:rsidRPr="00F378C0">
          <w:rPr>
            <w:rStyle w:val="Hyperlink"/>
            <w:sz w:val="20"/>
          </w:rPr>
          <w:t>10.1</w:t>
        </w:r>
        <w:r w:rsidR="005C7B00" w:rsidRPr="00F378C0">
          <w:rPr>
            <w:rFonts w:eastAsiaTheme="minorEastAsia"/>
            <w:lang w:val="en-CA" w:eastAsia="en-CA" w:bidi="ne-NP"/>
          </w:rPr>
          <w:tab/>
        </w:r>
        <w:r w:rsidR="005C7B00" w:rsidRPr="00F378C0">
          <w:rPr>
            <w:rStyle w:val="Hyperlink"/>
            <w:sz w:val="20"/>
          </w:rPr>
          <w:t>Compliance with the Condominium</w:t>
        </w:r>
        <w:r w:rsidR="005C7B00" w:rsidRPr="00F378C0">
          <w:rPr>
            <w:rStyle w:val="Hyperlink"/>
            <w:spacing w:val="-8"/>
            <w:sz w:val="20"/>
          </w:rPr>
          <w:t xml:space="preserve"> </w:t>
        </w:r>
        <w:r w:rsidR="005C7B00" w:rsidRPr="00F378C0">
          <w:rPr>
            <w:rStyle w:val="Hyperlink"/>
            <w:sz w:val="20"/>
          </w:rPr>
          <w:t>Act</w:t>
        </w:r>
        <w:r w:rsidR="005C7B00" w:rsidRPr="00F378C0">
          <w:rPr>
            <w:webHidden/>
          </w:rPr>
          <w:tab/>
        </w:r>
        <w:r w:rsidR="005C7B00" w:rsidRPr="00F378C0">
          <w:rPr>
            <w:webHidden/>
          </w:rPr>
          <w:fldChar w:fldCharType="begin"/>
        </w:r>
        <w:r w:rsidR="005C7B00" w:rsidRPr="00F378C0">
          <w:rPr>
            <w:webHidden/>
          </w:rPr>
          <w:instrText xml:space="preserve"> PAGEREF _Toc121745955 \h </w:instrText>
        </w:r>
        <w:r w:rsidR="005C7B00" w:rsidRPr="00F378C0">
          <w:rPr>
            <w:webHidden/>
          </w:rPr>
        </w:r>
        <w:r w:rsidR="005C7B00" w:rsidRPr="00F378C0">
          <w:rPr>
            <w:webHidden/>
          </w:rPr>
          <w:fldChar w:fldCharType="separate"/>
        </w:r>
        <w:r w:rsidR="005C7B00" w:rsidRPr="00F378C0">
          <w:rPr>
            <w:webHidden/>
          </w:rPr>
          <w:t>15</w:t>
        </w:r>
        <w:r w:rsidR="005C7B00" w:rsidRPr="00F378C0">
          <w:rPr>
            <w:webHidden/>
          </w:rPr>
          <w:fldChar w:fldCharType="end"/>
        </w:r>
      </w:hyperlink>
    </w:p>
    <w:p w14:paraId="62768EA6" w14:textId="7D051E49" w:rsidR="005C7B00" w:rsidRPr="00F378C0" w:rsidRDefault="000219B6">
      <w:pPr>
        <w:pStyle w:val="TOC2"/>
        <w:tabs>
          <w:tab w:val="left" w:pos="1540"/>
        </w:tabs>
        <w:rPr>
          <w:rFonts w:eastAsiaTheme="minorEastAsia"/>
          <w:lang w:val="en-CA" w:eastAsia="en-CA" w:bidi="ne-NP"/>
        </w:rPr>
      </w:pPr>
      <w:hyperlink w:anchor="_Toc121745956" w:history="1">
        <w:r w:rsidR="005C7B00" w:rsidRPr="00F378C0">
          <w:rPr>
            <w:rStyle w:val="Hyperlink"/>
            <w:sz w:val="20"/>
          </w:rPr>
          <w:t>10.2</w:t>
        </w:r>
        <w:r w:rsidR="005C7B00" w:rsidRPr="00F378C0">
          <w:rPr>
            <w:rFonts w:eastAsiaTheme="minorEastAsia"/>
            <w:lang w:val="en-CA" w:eastAsia="en-CA" w:bidi="ne-NP"/>
          </w:rPr>
          <w:tab/>
        </w:r>
        <w:r w:rsidR="005C7B00" w:rsidRPr="00F378C0">
          <w:rPr>
            <w:rStyle w:val="Hyperlink"/>
            <w:sz w:val="20"/>
          </w:rPr>
          <w:t>Payment of amounts and common expenses</w:t>
        </w:r>
        <w:r w:rsidR="005C7B00" w:rsidRPr="00F378C0">
          <w:rPr>
            <w:webHidden/>
          </w:rPr>
          <w:tab/>
        </w:r>
        <w:r w:rsidR="005C7B00" w:rsidRPr="00F378C0">
          <w:rPr>
            <w:webHidden/>
          </w:rPr>
          <w:fldChar w:fldCharType="begin"/>
        </w:r>
        <w:r w:rsidR="005C7B00" w:rsidRPr="00F378C0">
          <w:rPr>
            <w:webHidden/>
          </w:rPr>
          <w:instrText xml:space="preserve"> PAGEREF _Toc121745956 \h </w:instrText>
        </w:r>
        <w:r w:rsidR="005C7B00" w:rsidRPr="00F378C0">
          <w:rPr>
            <w:webHidden/>
          </w:rPr>
        </w:r>
        <w:r w:rsidR="005C7B00" w:rsidRPr="00F378C0">
          <w:rPr>
            <w:webHidden/>
          </w:rPr>
          <w:fldChar w:fldCharType="separate"/>
        </w:r>
        <w:r w:rsidR="005C7B00" w:rsidRPr="00F378C0">
          <w:rPr>
            <w:webHidden/>
          </w:rPr>
          <w:t>15</w:t>
        </w:r>
        <w:r w:rsidR="005C7B00" w:rsidRPr="00F378C0">
          <w:rPr>
            <w:webHidden/>
          </w:rPr>
          <w:fldChar w:fldCharType="end"/>
        </w:r>
      </w:hyperlink>
    </w:p>
    <w:p w14:paraId="794B6DF6" w14:textId="2A3F7BD6" w:rsidR="005C7B00" w:rsidRPr="00F378C0" w:rsidRDefault="000219B6">
      <w:pPr>
        <w:pStyle w:val="TOC2"/>
        <w:tabs>
          <w:tab w:val="left" w:pos="1540"/>
        </w:tabs>
        <w:rPr>
          <w:rFonts w:eastAsiaTheme="minorEastAsia"/>
          <w:lang w:val="en-CA" w:eastAsia="en-CA" w:bidi="ne-NP"/>
        </w:rPr>
      </w:pPr>
      <w:hyperlink w:anchor="_Toc121745957" w:history="1">
        <w:r w:rsidR="005C7B00" w:rsidRPr="00F378C0">
          <w:rPr>
            <w:rStyle w:val="Hyperlink"/>
            <w:sz w:val="20"/>
          </w:rPr>
          <w:t>10.3</w:t>
        </w:r>
        <w:r w:rsidR="005C7B00" w:rsidRPr="00F378C0">
          <w:rPr>
            <w:rFonts w:eastAsiaTheme="minorEastAsia"/>
            <w:lang w:val="en-CA" w:eastAsia="en-CA" w:bidi="ne-NP"/>
          </w:rPr>
          <w:tab/>
        </w:r>
        <w:r w:rsidR="005C7B00" w:rsidRPr="00F378C0">
          <w:rPr>
            <w:rStyle w:val="Hyperlink"/>
            <w:sz w:val="20"/>
          </w:rPr>
          <w:t>Notices and</w:t>
        </w:r>
        <w:r w:rsidR="005C7B00" w:rsidRPr="00F378C0">
          <w:rPr>
            <w:rStyle w:val="Hyperlink"/>
            <w:spacing w:val="-3"/>
            <w:sz w:val="20"/>
          </w:rPr>
          <w:t xml:space="preserve"> </w:t>
        </w:r>
        <w:r w:rsidR="005C7B00" w:rsidRPr="00F378C0">
          <w:rPr>
            <w:rStyle w:val="Hyperlink"/>
            <w:sz w:val="20"/>
          </w:rPr>
          <w:t>demands</w:t>
        </w:r>
        <w:r w:rsidR="005C7B00" w:rsidRPr="00F378C0">
          <w:rPr>
            <w:webHidden/>
          </w:rPr>
          <w:tab/>
        </w:r>
        <w:r w:rsidR="005C7B00" w:rsidRPr="00F378C0">
          <w:rPr>
            <w:webHidden/>
          </w:rPr>
          <w:fldChar w:fldCharType="begin"/>
        </w:r>
        <w:r w:rsidR="005C7B00" w:rsidRPr="00F378C0">
          <w:rPr>
            <w:webHidden/>
          </w:rPr>
          <w:instrText xml:space="preserve"> PAGEREF _Toc121745957 \h </w:instrText>
        </w:r>
        <w:r w:rsidR="005C7B00" w:rsidRPr="00F378C0">
          <w:rPr>
            <w:webHidden/>
          </w:rPr>
        </w:r>
        <w:r w:rsidR="005C7B00" w:rsidRPr="00F378C0">
          <w:rPr>
            <w:webHidden/>
          </w:rPr>
          <w:fldChar w:fldCharType="separate"/>
        </w:r>
        <w:r w:rsidR="005C7B00" w:rsidRPr="00F378C0">
          <w:rPr>
            <w:webHidden/>
          </w:rPr>
          <w:t>15</w:t>
        </w:r>
        <w:r w:rsidR="005C7B00" w:rsidRPr="00F378C0">
          <w:rPr>
            <w:webHidden/>
          </w:rPr>
          <w:fldChar w:fldCharType="end"/>
        </w:r>
      </w:hyperlink>
    </w:p>
    <w:p w14:paraId="5DC679A4" w14:textId="403EAA38" w:rsidR="005C7B00" w:rsidRPr="00F378C0" w:rsidRDefault="000219B6">
      <w:pPr>
        <w:pStyle w:val="TOC2"/>
        <w:tabs>
          <w:tab w:val="left" w:pos="1540"/>
        </w:tabs>
        <w:rPr>
          <w:rFonts w:eastAsiaTheme="minorEastAsia"/>
          <w:lang w:val="en-CA" w:eastAsia="en-CA" w:bidi="ne-NP"/>
        </w:rPr>
      </w:pPr>
      <w:hyperlink w:anchor="_Toc121745958" w:history="1">
        <w:r w:rsidR="005C7B00" w:rsidRPr="00F378C0">
          <w:rPr>
            <w:rStyle w:val="Hyperlink"/>
            <w:sz w:val="20"/>
          </w:rPr>
          <w:t>10.4</w:t>
        </w:r>
        <w:r w:rsidR="005C7B00" w:rsidRPr="00F378C0">
          <w:rPr>
            <w:rFonts w:eastAsiaTheme="minorEastAsia"/>
            <w:lang w:val="en-CA" w:eastAsia="en-CA" w:bidi="ne-NP"/>
          </w:rPr>
          <w:tab/>
        </w:r>
        <w:r w:rsidR="005C7B00" w:rsidRPr="00F378C0">
          <w:rPr>
            <w:rStyle w:val="Hyperlink"/>
            <w:sz w:val="20"/>
          </w:rPr>
          <w:t>Voting</w:t>
        </w:r>
        <w:r w:rsidR="005C7B00" w:rsidRPr="00F378C0">
          <w:rPr>
            <w:rStyle w:val="Hyperlink"/>
            <w:spacing w:val="-2"/>
            <w:sz w:val="20"/>
          </w:rPr>
          <w:t xml:space="preserve"> </w:t>
        </w:r>
        <w:r w:rsidR="005C7B00" w:rsidRPr="00F378C0">
          <w:rPr>
            <w:rStyle w:val="Hyperlink"/>
            <w:sz w:val="20"/>
          </w:rPr>
          <w:t>rights</w:t>
        </w:r>
        <w:r w:rsidR="005C7B00" w:rsidRPr="00F378C0">
          <w:rPr>
            <w:webHidden/>
          </w:rPr>
          <w:tab/>
        </w:r>
        <w:r w:rsidR="005C7B00" w:rsidRPr="00F378C0">
          <w:rPr>
            <w:webHidden/>
          </w:rPr>
          <w:fldChar w:fldCharType="begin"/>
        </w:r>
        <w:r w:rsidR="005C7B00" w:rsidRPr="00F378C0">
          <w:rPr>
            <w:webHidden/>
          </w:rPr>
          <w:instrText xml:space="preserve"> PAGEREF _Toc121745958 \h </w:instrText>
        </w:r>
        <w:r w:rsidR="005C7B00" w:rsidRPr="00F378C0">
          <w:rPr>
            <w:webHidden/>
          </w:rPr>
        </w:r>
        <w:r w:rsidR="005C7B00" w:rsidRPr="00F378C0">
          <w:rPr>
            <w:webHidden/>
          </w:rPr>
          <w:fldChar w:fldCharType="separate"/>
        </w:r>
        <w:r w:rsidR="005C7B00" w:rsidRPr="00F378C0">
          <w:rPr>
            <w:webHidden/>
          </w:rPr>
          <w:t>15</w:t>
        </w:r>
        <w:r w:rsidR="005C7B00" w:rsidRPr="00F378C0">
          <w:rPr>
            <w:webHidden/>
          </w:rPr>
          <w:fldChar w:fldCharType="end"/>
        </w:r>
      </w:hyperlink>
    </w:p>
    <w:p w14:paraId="22356B69" w14:textId="6FD4EFA6" w:rsidR="005C7B00" w:rsidRPr="00F378C0" w:rsidRDefault="000219B6">
      <w:pPr>
        <w:pStyle w:val="TOC2"/>
        <w:tabs>
          <w:tab w:val="left" w:pos="1540"/>
        </w:tabs>
        <w:rPr>
          <w:rFonts w:eastAsiaTheme="minorEastAsia"/>
          <w:lang w:val="en-CA" w:eastAsia="en-CA" w:bidi="ne-NP"/>
        </w:rPr>
      </w:pPr>
      <w:hyperlink w:anchor="_Toc121745959" w:history="1">
        <w:r w:rsidR="005C7B00" w:rsidRPr="00F378C0">
          <w:rPr>
            <w:rStyle w:val="Hyperlink"/>
            <w:sz w:val="20"/>
          </w:rPr>
          <w:t>10.5</w:t>
        </w:r>
        <w:r w:rsidR="005C7B00" w:rsidRPr="00F378C0">
          <w:rPr>
            <w:rFonts w:eastAsiaTheme="minorEastAsia"/>
            <w:lang w:val="en-CA" w:eastAsia="en-CA" w:bidi="ne-NP"/>
          </w:rPr>
          <w:tab/>
        </w:r>
        <w:r w:rsidR="005C7B00" w:rsidRPr="00F378C0">
          <w:rPr>
            <w:rStyle w:val="Hyperlink"/>
            <w:sz w:val="20"/>
          </w:rPr>
          <w:t>Acceleration of repayment of the loan</w:t>
        </w:r>
        <w:r w:rsidR="005C7B00" w:rsidRPr="00F378C0">
          <w:rPr>
            <w:rStyle w:val="Hyperlink"/>
            <w:spacing w:val="-4"/>
            <w:sz w:val="20"/>
          </w:rPr>
          <w:t xml:space="preserve"> </w:t>
        </w:r>
        <w:r w:rsidR="005C7B00" w:rsidRPr="00F378C0">
          <w:rPr>
            <w:rStyle w:val="Hyperlink"/>
            <w:sz w:val="20"/>
          </w:rPr>
          <w:t>amount</w:t>
        </w:r>
        <w:r w:rsidR="005C7B00" w:rsidRPr="00F378C0">
          <w:rPr>
            <w:webHidden/>
          </w:rPr>
          <w:tab/>
        </w:r>
        <w:r w:rsidR="005C7B00" w:rsidRPr="00F378C0">
          <w:rPr>
            <w:webHidden/>
          </w:rPr>
          <w:fldChar w:fldCharType="begin"/>
        </w:r>
        <w:r w:rsidR="005C7B00" w:rsidRPr="00F378C0">
          <w:rPr>
            <w:webHidden/>
          </w:rPr>
          <w:instrText xml:space="preserve"> PAGEREF _Toc121745959 \h </w:instrText>
        </w:r>
        <w:r w:rsidR="005C7B00" w:rsidRPr="00F378C0">
          <w:rPr>
            <w:webHidden/>
          </w:rPr>
        </w:r>
        <w:r w:rsidR="005C7B00" w:rsidRPr="00F378C0">
          <w:rPr>
            <w:webHidden/>
          </w:rPr>
          <w:fldChar w:fldCharType="separate"/>
        </w:r>
        <w:r w:rsidR="005C7B00" w:rsidRPr="00F378C0">
          <w:rPr>
            <w:webHidden/>
          </w:rPr>
          <w:t>15</w:t>
        </w:r>
        <w:r w:rsidR="005C7B00" w:rsidRPr="00F378C0">
          <w:rPr>
            <w:webHidden/>
          </w:rPr>
          <w:fldChar w:fldCharType="end"/>
        </w:r>
      </w:hyperlink>
    </w:p>
    <w:p w14:paraId="76666505" w14:textId="51050C81" w:rsidR="005C7B00" w:rsidRPr="00F378C0" w:rsidRDefault="000219B6">
      <w:pPr>
        <w:pStyle w:val="TOC2"/>
        <w:tabs>
          <w:tab w:val="left" w:pos="1540"/>
        </w:tabs>
        <w:rPr>
          <w:rFonts w:eastAsiaTheme="minorEastAsia"/>
          <w:lang w:val="en-CA" w:eastAsia="en-CA" w:bidi="ne-NP"/>
        </w:rPr>
      </w:pPr>
      <w:hyperlink w:anchor="_Toc121745960" w:history="1">
        <w:r w:rsidR="005C7B00" w:rsidRPr="00F378C0">
          <w:rPr>
            <w:rStyle w:val="Hyperlink"/>
            <w:sz w:val="20"/>
          </w:rPr>
          <w:t>10.6</w:t>
        </w:r>
        <w:r w:rsidR="005C7B00" w:rsidRPr="00F378C0">
          <w:rPr>
            <w:rFonts w:eastAsiaTheme="minorEastAsia"/>
            <w:lang w:val="en-CA" w:eastAsia="en-CA" w:bidi="ne-NP"/>
          </w:rPr>
          <w:tab/>
        </w:r>
        <w:r w:rsidR="005C7B00" w:rsidRPr="00F378C0">
          <w:rPr>
            <w:rStyle w:val="Hyperlink"/>
            <w:sz w:val="20"/>
          </w:rPr>
          <w:t>Insurance</w:t>
        </w:r>
        <w:r w:rsidR="005C7B00" w:rsidRPr="00F378C0">
          <w:rPr>
            <w:webHidden/>
          </w:rPr>
          <w:tab/>
        </w:r>
        <w:r w:rsidR="005C7B00" w:rsidRPr="00F378C0">
          <w:rPr>
            <w:webHidden/>
          </w:rPr>
          <w:fldChar w:fldCharType="begin"/>
        </w:r>
        <w:r w:rsidR="005C7B00" w:rsidRPr="00F378C0">
          <w:rPr>
            <w:webHidden/>
          </w:rPr>
          <w:instrText xml:space="preserve"> PAGEREF _Toc121745960 \h </w:instrText>
        </w:r>
        <w:r w:rsidR="005C7B00" w:rsidRPr="00F378C0">
          <w:rPr>
            <w:webHidden/>
          </w:rPr>
        </w:r>
        <w:r w:rsidR="005C7B00" w:rsidRPr="00F378C0">
          <w:rPr>
            <w:webHidden/>
          </w:rPr>
          <w:fldChar w:fldCharType="separate"/>
        </w:r>
        <w:r w:rsidR="005C7B00" w:rsidRPr="00F378C0">
          <w:rPr>
            <w:webHidden/>
          </w:rPr>
          <w:t>16</w:t>
        </w:r>
        <w:r w:rsidR="005C7B00" w:rsidRPr="00F378C0">
          <w:rPr>
            <w:webHidden/>
          </w:rPr>
          <w:fldChar w:fldCharType="end"/>
        </w:r>
      </w:hyperlink>
    </w:p>
    <w:p w14:paraId="513E74C4" w14:textId="3851E2F7" w:rsidR="005C7B00" w:rsidRPr="00F378C0" w:rsidRDefault="000219B6" w:rsidP="005C7B00">
      <w:pPr>
        <w:pStyle w:val="TOC1"/>
        <w:rPr>
          <w:rFonts w:eastAsiaTheme="minorEastAsia" w:cs="Tahoma"/>
          <w:noProof/>
          <w:szCs w:val="20"/>
          <w:lang w:val="en-CA" w:eastAsia="en-CA" w:bidi="ne-NP"/>
        </w:rPr>
      </w:pPr>
      <w:hyperlink w:anchor="_Toc121745961" w:history="1">
        <w:r w:rsidR="005C7B00" w:rsidRPr="00F378C0">
          <w:rPr>
            <w:rStyle w:val="Hyperlink"/>
            <w:rFonts w:cs="Tahoma"/>
            <w:noProof/>
            <w:spacing w:val="-6"/>
            <w:w w:val="99"/>
            <w:sz w:val="20"/>
            <w:szCs w:val="20"/>
          </w:rPr>
          <w:t>11.</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Our</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rights</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_Toc121745961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16</w:t>
        </w:r>
        <w:r w:rsidR="005C7B00" w:rsidRPr="00F378C0">
          <w:rPr>
            <w:rFonts w:cs="Tahoma"/>
            <w:noProof/>
            <w:webHidden/>
            <w:szCs w:val="20"/>
          </w:rPr>
          <w:fldChar w:fldCharType="end"/>
        </w:r>
      </w:hyperlink>
    </w:p>
    <w:p w14:paraId="64125818" w14:textId="200CD9E2" w:rsidR="005C7B00" w:rsidRPr="00F378C0" w:rsidRDefault="000219B6">
      <w:pPr>
        <w:pStyle w:val="TOC2"/>
        <w:tabs>
          <w:tab w:val="left" w:pos="1540"/>
        </w:tabs>
        <w:rPr>
          <w:rFonts w:eastAsiaTheme="minorEastAsia"/>
          <w:lang w:val="en-CA" w:eastAsia="en-CA" w:bidi="ne-NP"/>
        </w:rPr>
      </w:pPr>
      <w:hyperlink w:anchor="_Toc121745962" w:history="1">
        <w:r w:rsidR="005C7B00" w:rsidRPr="00F378C0">
          <w:rPr>
            <w:rStyle w:val="Hyperlink"/>
            <w:iCs/>
            <w:sz w:val="20"/>
          </w:rPr>
          <w:t>11.1</w:t>
        </w:r>
        <w:r w:rsidR="005C7B00" w:rsidRPr="00F378C0">
          <w:rPr>
            <w:rFonts w:eastAsiaTheme="minorEastAsia"/>
            <w:lang w:val="en-CA" w:eastAsia="en-CA" w:bidi="ne-NP"/>
          </w:rPr>
          <w:tab/>
        </w:r>
        <w:r w:rsidR="005C7B00" w:rsidRPr="00F378C0">
          <w:rPr>
            <w:rStyle w:val="Hyperlink"/>
            <w:iCs/>
            <w:sz w:val="20"/>
          </w:rPr>
          <w:t>We are under no obligation to make advances to you under the</w:t>
        </w:r>
        <w:r w:rsidR="005C7B00" w:rsidRPr="00F378C0">
          <w:rPr>
            <w:rStyle w:val="Hyperlink"/>
            <w:iCs/>
            <w:spacing w:val="-24"/>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_Toc121745962 \h </w:instrText>
        </w:r>
        <w:r w:rsidR="005C7B00" w:rsidRPr="00F378C0">
          <w:rPr>
            <w:webHidden/>
          </w:rPr>
        </w:r>
        <w:r w:rsidR="005C7B00" w:rsidRPr="00F378C0">
          <w:rPr>
            <w:webHidden/>
          </w:rPr>
          <w:fldChar w:fldCharType="separate"/>
        </w:r>
        <w:r w:rsidR="005C7B00" w:rsidRPr="00F378C0">
          <w:rPr>
            <w:webHidden/>
          </w:rPr>
          <w:t>16</w:t>
        </w:r>
        <w:r w:rsidR="005C7B00" w:rsidRPr="00F378C0">
          <w:rPr>
            <w:webHidden/>
          </w:rPr>
          <w:fldChar w:fldCharType="end"/>
        </w:r>
      </w:hyperlink>
    </w:p>
    <w:p w14:paraId="2ECA8934" w14:textId="56991826" w:rsidR="005C7B00" w:rsidRPr="00F378C0" w:rsidRDefault="000219B6">
      <w:pPr>
        <w:pStyle w:val="TOC2"/>
        <w:tabs>
          <w:tab w:val="left" w:pos="1540"/>
        </w:tabs>
        <w:rPr>
          <w:rFonts w:eastAsiaTheme="minorEastAsia"/>
          <w:lang w:val="en-CA" w:eastAsia="en-CA" w:bidi="ne-NP"/>
        </w:rPr>
      </w:pPr>
      <w:hyperlink w:anchor="_Toc121745963" w:history="1">
        <w:r w:rsidR="005C7B00" w:rsidRPr="00F378C0">
          <w:rPr>
            <w:rStyle w:val="Hyperlink"/>
            <w:iCs/>
            <w:sz w:val="20"/>
          </w:rPr>
          <w:t>11.2</w:t>
        </w:r>
        <w:r w:rsidR="005C7B00" w:rsidRPr="00F378C0">
          <w:rPr>
            <w:rFonts w:eastAsiaTheme="minorEastAsia"/>
            <w:lang w:val="en-CA" w:eastAsia="en-CA" w:bidi="ne-NP"/>
          </w:rPr>
          <w:tab/>
        </w:r>
        <w:r w:rsidR="005C7B00" w:rsidRPr="00F378C0">
          <w:rPr>
            <w:rStyle w:val="Hyperlink"/>
            <w:iCs/>
            <w:sz w:val="20"/>
          </w:rPr>
          <w:t>Releasing your property from the</w:t>
        </w:r>
        <w:r w:rsidR="005C7B00" w:rsidRPr="00F378C0">
          <w:rPr>
            <w:rStyle w:val="Hyperlink"/>
            <w:iCs/>
            <w:spacing w:val="-4"/>
            <w:sz w:val="20"/>
          </w:rPr>
          <w:t xml:space="preserve"> </w:t>
        </w:r>
        <w:r w:rsidR="005C7B00" w:rsidRPr="00F378C0">
          <w:rPr>
            <w:rStyle w:val="Hyperlink"/>
            <w:iCs/>
            <w:sz w:val="20"/>
          </w:rPr>
          <w:t>mortgage</w:t>
        </w:r>
        <w:r w:rsidR="005C7B00" w:rsidRPr="00F378C0">
          <w:rPr>
            <w:webHidden/>
          </w:rPr>
          <w:tab/>
        </w:r>
        <w:r w:rsidR="005C7B00" w:rsidRPr="00F378C0">
          <w:rPr>
            <w:webHidden/>
          </w:rPr>
          <w:fldChar w:fldCharType="begin"/>
        </w:r>
        <w:r w:rsidR="005C7B00" w:rsidRPr="00F378C0">
          <w:rPr>
            <w:webHidden/>
          </w:rPr>
          <w:instrText xml:space="preserve"> PAGEREF _Toc121745963 \h </w:instrText>
        </w:r>
        <w:r w:rsidR="005C7B00" w:rsidRPr="00F378C0">
          <w:rPr>
            <w:webHidden/>
          </w:rPr>
        </w:r>
        <w:r w:rsidR="005C7B00" w:rsidRPr="00F378C0">
          <w:rPr>
            <w:webHidden/>
          </w:rPr>
          <w:fldChar w:fldCharType="separate"/>
        </w:r>
        <w:r w:rsidR="005C7B00" w:rsidRPr="00F378C0">
          <w:rPr>
            <w:webHidden/>
          </w:rPr>
          <w:t>16</w:t>
        </w:r>
        <w:r w:rsidR="005C7B00" w:rsidRPr="00F378C0">
          <w:rPr>
            <w:webHidden/>
          </w:rPr>
          <w:fldChar w:fldCharType="end"/>
        </w:r>
      </w:hyperlink>
    </w:p>
    <w:p w14:paraId="2AFE6CBA" w14:textId="1249AE57" w:rsidR="005C7B00" w:rsidRPr="00F378C0" w:rsidRDefault="000219B6">
      <w:pPr>
        <w:pStyle w:val="TOC2"/>
        <w:tabs>
          <w:tab w:val="left" w:pos="1540"/>
        </w:tabs>
        <w:rPr>
          <w:rFonts w:eastAsiaTheme="minorEastAsia"/>
          <w:lang w:val="en-CA" w:eastAsia="en-CA" w:bidi="ne-NP"/>
        </w:rPr>
      </w:pPr>
      <w:hyperlink w:anchor="_Toc121745964" w:history="1">
        <w:r w:rsidR="005C7B00" w:rsidRPr="00F378C0">
          <w:rPr>
            <w:rStyle w:val="Hyperlink"/>
            <w:iCs/>
            <w:sz w:val="20"/>
          </w:rPr>
          <w:t>11.3</w:t>
        </w:r>
        <w:r w:rsidR="005C7B00" w:rsidRPr="00F378C0">
          <w:rPr>
            <w:rFonts w:eastAsiaTheme="minorEastAsia"/>
            <w:lang w:val="en-CA" w:eastAsia="en-CA" w:bidi="ne-NP"/>
          </w:rPr>
          <w:tab/>
        </w:r>
        <w:r w:rsidR="005C7B00" w:rsidRPr="00F378C0">
          <w:rPr>
            <w:rStyle w:val="Hyperlink"/>
            <w:iCs/>
            <w:sz w:val="20"/>
          </w:rPr>
          <w:t>Enforcing our</w:t>
        </w:r>
        <w:r w:rsidR="005C7B00" w:rsidRPr="00F378C0">
          <w:rPr>
            <w:rStyle w:val="Hyperlink"/>
            <w:iCs/>
            <w:spacing w:val="-4"/>
            <w:sz w:val="20"/>
          </w:rPr>
          <w:t xml:space="preserve"> </w:t>
        </w:r>
        <w:r w:rsidR="005C7B00" w:rsidRPr="00F378C0">
          <w:rPr>
            <w:rStyle w:val="Hyperlink"/>
            <w:iCs/>
            <w:sz w:val="20"/>
          </w:rPr>
          <w:t>rights</w:t>
        </w:r>
        <w:r w:rsidR="005C7B00" w:rsidRPr="00F378C0">
          <w:rPr>
            <w:webHidden/>
          </w:rPr>
          <w:tab/>
        </w:r>
        <w:r w:rsidR="005C7B00" w:rsidRPr="00F378C0">
          <w:rPr>
            <w:webHidden/>
          </w:rPr>
          <w:fldChar w:fldCharType="begin"/>
        </w:r>
        <w:r w:rsidR="005C7B00" w:rsidRPr="00F378C0">
          <w:rPr>
            <w:webHidden/>
          </w:rPr>
          <w:instrText xml:space="preserve"> PAGEREF _Toc121745964 \h </w:instrText>
        </w:r>
        <w:r w:rsidR="005C7B00" w:rsidRPr="00F378C0">
          <w:rPr>
            <w:webHidden/>
          </w:rPr>
        </w:r>
        <w:r w:rsidR="005C7B00" w:rsidRPr="00F378C0">
          <w:rPr>
            <w:webHidden/>
          </w:rPr>
          <w:fldChar w:fldCharType="separate"/>
        </w:r>
        <w:r w:rsidR="005C7B00" w:rsidRPr="00F378C0">
          <w:rPr>
            <w:webHidden/>
          </w:rPr>
          <w:t>16</w:t>
        </w:r>
        <w:r w:rsidR="005C7B00" w:rsidRPr="00F378C0">
          <w:rPr>
            <w:webHidden/>
          </w:rPr>
          <w:fldChar w:fldCharType="end"/>
        </w:r>
      </w:hyperlink>
    </w:p>
    <w:p w14:paraId="7D9DF76E" w14:textId="44BE5DFB" w:rsidR="005C7B00" w:rsidRPr="00F378C0" w:rsidRDefault="000219B6">
      <w:pPr>
        <w:pStyle w:val="TOC2"/>
        <w:tabs>
          <w:tab w:val="left" w:pos="1540"/>
        </w:tabs>
        <w:rPr>
          <w:rFonts w:eastAsiaTheme="minorEastAsia"/>
          <w:lang w:val="en-CA" w:eastAsia="en-CA" w:bidi="ne-NP"/>
        </w:rPr>
      </w:pPr>
      <w:hyperlink w:anchor="_Toc121745965" w:history="1">
        <w:r w:rsidR="005C7B00" w:rsidRPr="00F378C0">
          <w:rPr>
            <w:rStyle w:val="Hyperlink"/>
            <w:iCs/>
            <w:sz w:val="20"/>
          </w:rPr>
          <w:t>11.4</w:t>
        </w:r>
        <w:r w:rsidR="005C7B00" w:rsidRPr="00F378C0">
          <w:rPr>
            <w:rFonts w:eastAsiaTheme="minorEastAsia"/>
            <w:lang w:val="en-CA" w:eastAsia="en-CA" w:bidi="ne-NP"/>
          </w:rPr>
          <w:tab/>
        </w:r>
        <w:r w:rsidR="005C7B00" w:rsidRPr="00F378C0">
          <w:rPr>
            <w:rStyle w:val="Hyperlink"/>
            <w:iCs/>
            <w:sz w:val="20"/>
          </w:rPr>
          <w:t>Delay in enforcing our</w:t>
        </w:r>
        <w:r w:rsidR="005C7B00" w:rsidRPr="00F378C0">
          <w:rPr>
            <w:rStyle w:val="Hyperlink"/>
            <w:iCs/>
            <w:spacing w:val="-9"/>
            <w:sz w:val="20"/>
          </w:rPr>
          <w:t xml:space="preserve"> </w:t>
        </w:r>
        <w:r w:rsidR="005C7B00" w:rsidRPr="00F378C0">
          <w:rPr>
            <w:rStyle w:val="Hyperlink"/>
            <w:iCs/>
            <w:sz w:val="20"/>
          </w:rPr>
          <w:t>rights</w:t>
        </w:r>
        <w:r w:rsidR="005C7B00" w:rsidRPr="00F378C0">
          <w:rPr>
            <w:webHidden/>
          </w:rPr>
          <w:tab/>
        </w:r>
        <w:r w:rsidR="005C7B00" w:rsidRPr="00F378C0">
          <w:rPr>
            <w:webHidden/>
          </w:rPr>
          <w:fldChar w:fldCharType="begin"/>
        </w:r>
        <w:r w:rsidR="005C7B00" w:rsidRPr="00F378C0">
          <w:rPr>
            <w:webHidden/>
          </w:rPr>
          <w:instrText xml:space="preserve"> PAGEREF _Toc121745965 \h </w:instrText>
        </w:r>
        <w:r w:rsidR="005C7B00" w:rsidRPr="00F378C0">
          <w:rPr>
            <w:webHidden/>
          </w:rPr>
        </w:r>
        <w:r w:rsidR="005C7B00" w:rsidRPr="00F378C0">
          <w:rPr>
            <w:webHidden/>
          </w:rPr>
          <w:fldChar w:fldCharType="separate"/>
        </w:r>
        <w:r w:rsidR="005C7B00" w:rsidRPr="00F378C0">
          <w:rPr>
            <w:webHidden/>
          </w:rPr>
          <w:t>17</w:t>
        </w:r>
        <w:r w:rsidR="005C7B00" w:rsidRPr="00F378C0">
          <w:rPr>
            <w:webHidden/>
          </w:rPr>
          <w:fldChar w:fldCharType="end"/>
        </w:r>
      </w:hyperlink>
    </w:p>
    <w:p w14:paraId="302A2B53" w14:textId="44F30D8D" w:rsidR="005C7B00" w:rsidRPr="00F378C0" w:rsidRDefault="000219B6">
      <w:pPr>
        <w:pStyle w:val="TOC2"/>
        <w:tabs>
          <w:tab w:val="left" w:pos="1540"/>
        </w:tabs>
        <w:rPr>
          <w:rFonts w:eastAsiaTheme="minorEastAsia"/>
          <w:lang w:val="en-CA" w:eastAsia="en-CA" w:bidi="ne-NP"/>
        </w:rPr>
      </w:pPr>
      <w:hyperlink w:anchor="_Toc121745966" w:history="1">
        <w:r w:rsidR="005C7B00" w:rsidRPr="00F378C0">
          <w:rPr>
            <w:rStyle w:val="Hyperlink"/>
            <w:iCs/>
            <w:sz w:val="20"/>
          </w:rPr>
          <w:t>11.5</w:t>
        </w:r>
        <w:r w:rsidR="005C7B00" w:rsidRPr="00F378C0">
          <w:rPr>
            <w:rFonts w:eastAsiaTheme="minorEastAsia"/>
            <w:lang w:val="en-CA" w:eastAsia="en-CA" w:bidi="ne-NP"/>
          </w:rPr>
          <w:tab/>
        </w:r>
        <w:r w:rsidR="005C7B00" w:rsidRPr="00F378C0">
          <w:rPr>
            <w:rStyle w:val="Hyperlink"/>
            <w:iCs/>
            <w:sz w:val="20"/>
          </w:rPr>
          <w:t>If we do not enforce our rights on a particular</w:t>
        </w:r>
        <w:r w:rsidR="005C7B00" w:rsidRPr="00F378C0">
          <w:rPr>
            <w:rStyle w:val="Hyperlink"/>
            <w:iCs/>
            <w:spacing w:val="-21"/>
            <w:sz w:val="20"/>
          </w:rPr>
          <w:t xml:space="preserve"> </w:t>
        </w:r>
        <w:r w:rsidR="005C7B00" w:rsidRPr="00F378C0">
          <w:rPr>
            <w:rStyle w:val="Hyperlink"/>
            <w:iCs/>
            <w:sz w:val="20"/>
          </w:rPr>
          <w:t>default</w:t>
        </w:r>
        <w:r w:rsidR="005C7B00" w:rsidRPr="00F378C0">
          <w:rPr>
            <w:webHidden/>
          </w:rPr>
          <w:tab/>
        </w:r>
        <w:r w:rsidR="005C7B00" w:rsidRPr="00F378C0">
          <w:rPr>
            <w:webHidden/>
          </w:rPr>
          <w:fldChar w:fldCharType="begin"/>
        </w:r>
        <w:r w:rsidR="005C7B00" w:rsidRPr="00F378C0">
          <w:rPr>
            <w:webHidden/>
          </w:rPr>
          <w:instrText xml:space="preserve"> PAGEREF _Toc121745966 \h </w:instrText>
        </w:r>
        <w:r w:rsidR="005C7B00" w:rsidRPr="00F378C0">
          <w:rPr>
            <w:webHidden/>
          </w:rPr>
        </w:r>
        <w:r w:rsidR="005C7B00" w:rsidRPr="00F378C0">
          <w:rPr>
            <w:webHidden/>
          </w:rPr>
          <w:fldChar w:fldCharType="separate"/>
        </w:r>
        <w:r w:rsidR="005C7B00" w:rsidRPr="00F378C0">
          <w:rPr>
            <w:webHidden/>
          </w:rPr>
          <w:t>17</w:t>
        </w:r>
        <w:r w:rsidR="005C7B00" w:rsidRPr="00F378C0">
          <w:rPr>
            <w:webHidden/>
          </w:rPr>
          <w:fldChar w:fldCharType="end"/>
        </w:r>
      </w:hyperlink>
    </w:p>
    <w:p w14:paraId="5CCCEC70" w14:textId="1B4A737A" w:rsidR="005C7B00" w:rsidRPr="00F378C0" w:rsidRDefault="000219B6">
      <w:pPr>
        <w:pStyle w:val="TOC2"/>
        <w:tabs>
          <w:tab w:val="left" w:pos="1540"/>
        </w:tabs>
        <w:rPr>
          <w:rFonts w:eastAsiaTheme="minorEastAsia"/>
          <w:lang w:val="en-CA" w:eastAsia="en-CA" w:bidi="ne-NP"/>
        </w:rPr>
      </w:pPr>
      <w:hyperlink w:anchor="_Toc121745967" w:history="1">
        <w:r w:rsidR="005C7B00" w:rsidRPr="00F378C0">
          <w:rPr>
            <w:rStyle w:val="Hyperlink"/>
            <w:iCs/>
            <w:sz w:val="20"/>
          </w:rPr>
          <w:t>11.6</w:t>
        </w:r>
        <w:r w:rsidR="005C7B00" w:rsidRPr="00F378C0">
          <w:rPr>
            <w:rFonts w:eastAsiaTheme="minorEastAsia"/>
            <w:lang w:val="en-CA" w:eastAsia="en-CA" w:bidi="ne-NP"/>
          </w:rPr>
          <w:tab/>
        </w:r>
        <w:r w:rsidR="005C7B00" w:rsidRPr="00F378C0">
          <w:rPr>
            <w:rStyle w:val="Hyperlink"/>
            <w:iCs/>
            <w:sz w:val="20"/>
          </w:rPr>
          <w:t>Court orders and</w:t>
        </w:r>
        <w:r w:rsidR="005C7B00" w:rsidRPr="00F378C0">
          <w:rPr>
            <w:rStyle w:val="Hyperlink"/>
            <w:iCs/>
            <w:spacing w:val="-1"/>
            <w:sz w:val="20"/>
          </w:rPr>
          <w:t xml:space="preserve"> </w:t>
        </w:r>
        <w:r w:rsidR="005C7B00" w:rsidRPr="00F378C0">
          <w:rPr>
            <w:rStyle w:val="Hyperlink"/>
            <w:iCs/>
            <w:sz w:val="20"/>
          </w:rPr>
          <w:t>judgments</w:t>
        </w:r>
        <w:r w:rsidR="005C7B00" w:rsidRPr="00F378C0">
          <w:rPr>
            <w:webHidden/>
          </w:rPr>
          <w:tab/>
        </w:r>
        <w:r w:rsidR="005C7B00" w:rsidRPr="00F378C0">
          <w:rPr>
            <w:webHidden/>
          </w:rPr>
          <w:fldChar w:fldCharType="begin"/>
        </w:r>
        <w:r w:rsidR="005C7B00" w:rsidRPr="00F378C0">
          <w:rPr>
            <w:webHidden/>
          </w:rPr>
          <w:instrText xml:space="preserve"> PAGEREF _Toc121745967 \h </w:instrText>
        </w:r>
        <w:r w:rsidR="005C7B00" w:rsidRPr="00F378C0">
          <w:rPr>
            <w:webHidden/>
          </w:rPr>
        </w:r>
        <w:r w:rsidR="005C7B00" w:rsidRPr="00F378C0">
          <w:rPr>
            <w:webHidden/>
          </w:rPr>
          <w:fldChar w:fldCharType="separate"/>
        </w:r>
        <w:r w:rsidR="005C7B00" w:rsidRPr="00F378C0">
          <w:rPr>
            <w:webHidden/>
          </w:rPr>
          <w:t>17</w:t>
        </w:r>
        <w:r w:rsidR="005C7B00" w:rsidRPr="00F378C0">
          <w:rPr>
            <w:webHidden/>
          </w:rPr>
          <w:fldChar w:fldCharType="end"/>
        </w:r>
      </w:hyperlink>
    </w:p>
    <w:p w14:paraId="3C9763FF" w14:textId="60437435" w:rsidR="005C7B00" w:rsidRPr="00F378C0" w:rsidRDefault="000219B6">
      <w:pPr>
        <w:pStyle w:val="TOC2"/>
        <w:tabs>
          <w:tab w:val="left" w:pos="1540"/>
        </w:tabs>
        <w:rPr>
          <w:rFonts w:eastAsiaTheme="minorEastAsia"/>
          <w:lang w:val="en-CA" w:eastAsia="en-CA" w:bidi="ne-NP"/>
        </w:rPr>
      </w:pPr>
      <w:hyperlink w:anchor="_Toc121745968" w:history="1">
        <w:r w:rsidR="005C7B00" w:rsidRPr="00F378C0">
          <w:rPr>
            <w:rStyle w:val="Hyperlink"/>
            <w:iCs/>
            <w:sz w:val="20"/>
          </w:rPr>
          <w:t>11.7</w:t>
        </w:r>
        <w:r w:rsidR="005C7B00" w:rsidRPr="00F378C0">
          <w:rPr>
            <w:rFonts w:eastAsiaTheme="minorEastAsia"/>
            <w:lang w:val="en-CA" w:eastAsia="en-CA" w:bidi="ne-NP"/>
          </w:rPr>
          <w:tab/>
        </w:r>
        <w:r w:rsidR="005C7B00" w:rsidRPr="00F378C0">
          <w:rPr>
            <w:rStyle w:val="Hyperlink"/>
            <w:iCs/>
            <w:sz w:val="20"/>
          </w:rPr>
          <w:t>Doctrine of</w:t>
        </w:r>
        <w:r w:rsidR="005C7B00" w:rsidRPr="00F378C0">
          <w:rPr>
            <w:rStyle w:val="Hyperlink"/>
            <w:iCs/>
            <w:spacing w:val="-4"/>
            <w:sz w:val="20"/>
          </w:rPr>
          <w:t xml:space="preserve"> </w:t>
        </w:r>
        <w:r w:rsidR="005C7B00" w:rsidRPr="00F378C0">
          <w:rPr>
            <w:rStyle w:val="Hyperlink"/>
            <w:iCs/>
            <w:sz w:val="20"/>
          </w:rPr>
          <w:t>consolidation</w:t>
        </w:r>
        <w:r w:rsidR="005C7B00" w:rsidRPr="00F378C0">
          <w:rPr>
            <w:webHidden/>
          </w:rPr>
          <w:tab/>
        </w:r>
        <w:r w:rsidR="005C7B00" w:rsidRPr="00F378C0">
          <w:rPr>
            <w:webHidden/>
          </w:rPr>
          <w:fldChar w:fldCharType="begin"/>
        </w:r>
        <w:r w:rsidR="005C7B00" w:rsidRPr="00F378C0">
          <w:rPr>
            <w:webHidden/>
          </w:rPr>
          <w:instrText xml:space="preserve"> PAGEREF _Toc121745968 \h </w:instrText>
        </w:r>
        <w:r w:rsidR="005C7B00" w:rsidRPr="00F378C0">
          <w:rPr>
            <w:webHidden/>
          </w:rPr>
        </w:r>
        <w:r w:rsidR="005C7B00" w:rsidRPr="00F378C0">
          <w:rPr>
            <w:webHidden/>
          </w:rPr>
          <w:fldChar w:fldCharType="separate"/>
        </w:r>
        <w:r w:rsidR="005C7B00" w:rsidRPr="00F378C0">
          <w:rPr>
            <w:webHidden/>
          </w:rPr>
          <w:t>17</w:t>
        </w:r>
        <w:r w:rsidR="005C7B00" w:rsidRPr="00F378C0">
          <w:rPr>
            <w:webHidden/>
          </w:rPr>
          <w:fldChar w:fldCharType="end"/>
        </w:r>
      </w:hyperlink>
    </w:p>
    <w:p w14:paraId="16E40947" w14:textId="06F93FC5" w:rsidR="005C7B00" w:rsidRPr="00F378C0" w:rsidRDefault="000219B6">
      <w:pPr>
        <w:pStyle w:val="TOC2"/>
        <w:tabs>
          <w:tab w:val="left" w:pos="1540"/>
        </w:tabs>
        <w:rPr>
          <w:rFonts w:eastAsiaTheme="minorEastAsia"/>
          <w:lang w:val="en-CA" w:eastAsia="en-CA" w:bidi="ne-NP"/>
        </w:rPr>
      </w:pPr>
      <w:hyperlink w:anchor="_Toc121745969" w:history="1">
        <w:r w:rsidR="005C7B00" w:rsidRPr="00F378C0">
          <w:rPr>
            <w:rStyle w:val="Hyperlink"/>
            <w:iCs/>
            <w:sz w:val="20"/>
          </w:rPr>
          <w:t>11.8</w:t>
        </w:r>
        <w:r w:rsidR="005C7B00" w:rsidRPr="00F378C0">
          <w:rPr>
            <w:rFonts w:eastAsiaTheme="minorEastAsia"/>
            <w:lang w:val="en-CA" w:eastAsia="en-CA" w:bidi="ne-NP"/>
          </w:rPr>
          <w:tab/>
        </w:r>
        <w:r w:rsidR="005C7B00" w:rsidRPr="00F378C0">
          <w:rPr>
            <w:rStyle w:val="Hyperlink"/>
            <w:iCs/>
            <w:sz w:val="20"/>
          </w:rPr>
          <w:t>Administration and processing</w:t>
        </w:r>
        <w:r w:rsidR="005C7B00" w:rsidRPr="00F378C0">
          <w:rPr>
            <w:rStyle w:val="Hyperlink"/>
            <w:iCs/>
            <w:spacing w:val="-5"/>
            <w:sz w:val="20"/>
          </w:rPr>
          <w:t xml:space="preserve"> </w:t>
        </w:r>
        <w:r w:rsidR="005C7B00" w:rsidRPr="00F378C0">
          <w:rPr>
            <w:rStyle w:val="Hyperlink"/>
            <w:iCs/>
            <w:sz w:val="20"/>
          </w:rPr>
          <w:t>fees</w:t>
        </w:r>
        <w:r w:rsidR="005C7B00" w:rsidRPr="00F378C0">
          <w:rPr>
            <w:webHidden/>
          </w:rPr>
          <w:tab/>
        </w:r>
        <w:r w:rsidR="005C7B00" w:rsidRPr="00F378C0">
          <w:rPr>
            <w:webHidden/>
          </w:rPr>
          <w:fldChar w:fldCharType="begin"/>
        </w:r>
        <w:r w:rsidR="005C7B00" w:rsidRPr="00F378C0">
          <w:rPr>
            <w:webHidden/>
          </w:rPr>
          <w:instrText xml:space="preserve"> PAGEREF _Toc121745969 \h </w:instrText>
        </w:r>
        <w:r w:rsidR="005C7B00" w:rsidRPr="00F378C0">
          <w:rPr>
            <w:webHidden/>
          </w:rPr>
        </w:r>
        <w:r w:rsidR="005C7B00" w:rsidRPr="00F378C0">
          <w:rPr>
            <w:webHidden/>
          </w:rPr>
          <w:fldChar w:fldCharType="separate"/>
        </w:r>
        <w:r w:rsidR="005C7B00" w:rsidRPr="00F378C0">
          <w:rPr>
            <w:webHidden/>
          </w:rPr>
          <w:t>17</w:t>
        </w:r>
        <w:r w:rsidR="005C7B00" w:rsidRPr="00F378C0">
          <w:rPr>
            <w:webHidden/>
          </w:rPr>
          <w:fldChar w:fldCharType="end"/>
        </w:r>
      </w:hyperlink>
    </w:p>
    <w:p w14:paraId="4544A1E3" w14:textId="0B99A82B" w:rsidR="005C7B00" w:rsidRPr="00F378C0" w:rsidRDefault="000219B6">
      <w:pPr>
        <w:pStyle w:val="TOC2"/>
        <w:tabs>
          <w:tab w:val="left" w:pos="1540"/>
        </w:tabs>
        <w:rPr>
          <w:rFonts w:eastAsiaTheme="minorEastAsia"/>
          <w:lang w:val="en-CA" w:eastAsia="en-CA" w:bidi="ne-NP"/>
        </w:rPr>
      </w:pPr>
      <w:hyperlink w:anchor="_Toc121745970" w:history="1">
        <w:r w:rsidR="005C7B00" w:rsidRPr="00F378C0">
          <w:rPr>
            <w:rStyle w:val="Hyperlink"/>
            <w:iCs/>
            <w:sz w:val="20"/>
          </w:rPr>
          <w:t>11.9</w:t>
        </w:r>
        <w:r w:rsidR="005C7B00" w:rsidRPr="00F378C0">
          <w:rPr>
            <w:rFonts w:eastAsiaTheme="minorEastAsia"/>
            <w:lang w:val="en-CA" w:eastAsia="en-CA" w:bidi="ne-NP"/>
          </w:rPr>
          <w:tab/>
        </w:r>
        <w:r w:rsidR="005C7B00" w:rsidRPr="00F378C0">
          <w:rPr>
            <w:rStyle w:val="Hyperlink"/>
            <w:iCs/>
            <w:sz w:val="20"/>
          </w:rPr>
          <w:t>Certain actions we can</w:t>
        </w:r>
        <w:r w:rsidR="005C7B00" w:rsidRPr="00F378C0">
          <w:rPr>
            <w:rStyle w:val="Hyperlink"/>
            <w:iCs/>
            <w:spacing w:val="-9"/>
            <w:sz w:val="20"/>
          </w:rPr>
          <w:t xml:space="preserve"> </w:t>
        </w:r>
        <w:r w:rsidR="005C7B00" w:rsidRPr="00F378C0">
          <w:rPr>
            <w:rStyle w:val="Hyperlink"/>
            <w:iCs/>
            <w:sz w:val="20"/>
          </w:rPr>
          <w:t>take</w:t>
        </w:r>
        <w:r w:rsidR="005C7B00" w:rsidRPr="00F378C0">
          <w:rPr>
            <w:webHidden/>
          </w:rPr>
          <w:tab/>
        </w:r>
        <w:r w:rsidR="005C7B00" w:rsidRPr="00F378C0">
          <w:rPr>
            <w:webHidden/>
          </w:rPr>
          <w:fldChar w:fldCharType="begin"/>
        </w:r>
        <w:r w:rsidR="005C7B00" w:rsidRPr="00F378C0">
          <w:rPr>
            <w:webHidden/>
          </w:rPr>
          <w:instrText xml:space="preserve"> PAGEREF _Toc121745970 \h </w:instrText>
        </w:r>
        <w:r w:rsidR="005C7B00" w:rsidRPr="00F378C0">
          <w:rPr>
            <w:webHidden/>
          </w:rPr>
        </w:r>
        <w:r w:rsidR="005C7B00" w:rsidRPr="00F378C0">
          <w:rPr>
            <w:webHidden/>
          </w:rPr>
          <w:fldChar w:fldCharType="separate"/>
        </w:r>
        <w:r w:rsidR="005C7B00" w:rsidRPr="00F378C0">
          <w:rPr>
            <w:webHidden/>
          </w:rPr>
          <w:t>18</w:t>
        </w:r>
        <w:r w:rsidR="005C7B00" w:rsidRPr="00F378C0">
          <w:rPr>
            <w:webHidden/>
          </w:rPr>
          <w:fldChar w:fldCharType="end"/>
        </w:r>
      </w:hyperlink>
    </w:p>
    <w:p w14:paraId="75036B09" w14:textId="148C9015" w:rsidR="005C7B00" w:rsidRPr="00F378C0" w:rsidRDefault="000219B6" w:rsidP="005C7B00">
      <w:pPr>
        <w:pStyle w:val="TOC1"/>
        <w:rPr>
          <w:rFonts w:eastAsiaTheme="minorEastAsia" w:cs="Tahoma"/>
          <w:noProof/>
          <w:szCs w:val="20"/>
          <w:lang w:val="en-CA" w:eastAsia="en-CA" w:bidi="ne-NP"/>
        </w:rPr>
      </w:pPr>
      <w:hyperlink w:anchor="_Toc121745971" w:history="1">
        <w:r w:rsidR="005C7B00" w:rsidRPr="00F378C0">
          <w:rPr>
            <w:rStyle w:val="Hyperlink"/>
            <w:rFonts w:cs="Tahoma"/>
            <w:noProof/>
            <w:spacing w:val="-6"/>
            <w:w w:val="99"/>
            <w:sz w:val="20"/>
            <w:szCs w:val="20"/>
          </w:rPr>
          <w:t>12.</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If you sell or transfer your</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property</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_Toc121745971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18</w:t>
        </w:r>
        <w:r w:rsidR="005C7B00" w:rsidRPr="00F378C0">
          <w:rPr>
            <w:rFonts w:cs="Tahoma"/>
            <w:noProof/>
            <w:webHidden/>
            <w:szCs w:val="20"/>
          </w:rPr>
          <w:fldChar w:fldCharType="end"/>
        </w:r>
      </w:hyperlink>
    </w:p>
    <w:p w14:paraId="1F2E35DA" w14:textId="5CBF92D9" w:rsidR="005C7B00" w:rsidRPr="00F378C0" w:rsidRDefault="000219B6" w:rsidP="005C7B00">
      <w:pPr>
        <w:pStyle w:val="TOC1"/>
        <w:rPr>
          <w:rFonts w:eastAsiaTheme="minorEastAsia" w:cs="Tahoma"/>
          <w:noProof/>
          <w:szCs w:val="20"/>
          <w:lang w:val="en-CA" w:eastAsia="en-CA" w:bidi="ne-NP"/>
        </w:rPr>
      </w:pPr>
      <w:hyperlink w:anchor="_Toc121745972" w:history="1">
        <w:r w:rsidR="005C7B00" w:rsidRPr="00F378C0">
          <w:rPr>
            <w:rStyle w:val="Hyperlink"/>
            <w:rFonts w:cs="Tahoma"/>
            <w:noProof/>
            <w:spacing w:val="-6"/>
            <w:w w:val="99"/>
            <w:sz w:val="20"/>
            <w:szCs w:val="20"/>
          </w:rPr>
          <w:t>13.</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Guarantee</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_Toc121745972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19</w:t>
        </w:r>
        <w:r w:rsidR="005C7B00" w:rsidRPr="00F378C0">
          <w:rPr>
            <w:rFonts w:cs="Tahoma"/>
            <w:noProof/>
            <w:webHidden/>
            <w:szCs w:val="20"/>
          </w:rPr>
          <w:fldChar w:fldCharType="end"/>
        </w:r>
      </w:hyperlink>
    </w:p>
    <w:p w14:paraId="4AD4B028" w14:textId="70A5312F" w:rsidR="005C7B00" w:rsidRPr="00F378C0" w:rsidRDefault="000219B6" w:rsidP="005C7B00">
      <w:pPr>
        <w:pStyle w:val="TOC1"/>
        <w:rPr>
          <w:rFonts w:eastAsiaTheme="minorEastAsia" w:cs="Tahoma"/>
          <w:noProof/>
          <w:szCs w:val="20"/>
          <w:lang w:val="en-CA" w:eastAsia="en-CA" w:bidi="ne-NP"/>
        </w:rPr>
      </w:pPr>
      <w:hyperlink w:anchor="_Toc121745973" w:history="1">
        <w:r w:rsidR="005C7B00" w:rsidRPr="00F378C0">
          <w:rPr>
            <w:rStyle w:val="Hyperlink"/>
            <w:rFonts w:cs="Tahoma"/>
            <w:noProof/>
            <w:spacing w:val="-6"/>
            <w:w w:val="99"/>
            <w:sz w:val="20"/>
            <w:szCs w:val="20"/>
          </w:rPr>
          <w:t>14.</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Assumption of the</w:t>
        </w:r>
        <w:r w:rsidR="005C7B00" w:rsidRPr="00F378C0">
          <w:rPr>
            <w:rStyle w:val="Hyperlink"/>
            <w:rFonts w:cs="Tahoma"/>
            <w:noProof/>
            <w:spacing w:val="-1"/>
            <w:sz w:val="20"/>
            <w:szCs w:val="20"/>
          </w:rPr>
          <w:t xml:space="preserve"> </w:t>
        </w:r>
        <w:r w:rsidR="005C7B00" w:rsidRPr="00F378C0">
          <w:rPr>
            <w:rStyle w:val="Hyperlink"/>
            <w:rFonts w:cs="Tahoma"/>
            <w:noProof/>
            <w:sz w:val="20"/>
            <w:szCs w:val="20"/>
          </w:rPr>
          <w:t>mortgage</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_Toc121745973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19</w:t>
        </w:r>
        <w:r w:rsidR="005C7B00" w:rsidRPr="00F378C0">
          <w:rPr>
            <w:rFonts w:cs="Tahoma"/>
            <w:noProof/>
            <w:webHidden/>
            <w:szCs w:val="20"/>
          </w:rPr>
          <w:fldChar w:fldCharType="end"/>
        </w:r>
      </w:hyperlink>
    </w:p>
    <w:p w14:paraId="5C76BEB4" w14:textId="00C44C0A" w:rsidR="005C7B00" w:rsidRPr="00F378C0" w:rsidRDefault="000219B6" w:rsidP="005C7B00">
      <w:pPr>
        <w:pStyle w:val="TOC1"/>
        <w:rPr>
          <w:rFonts w:eastAsiaTheme="minorEastAsia" w:cs="Tahoma"/>
          <w:noProof/>
          <w:szCs w:val="20"/>
          <w:lang w:val="en-CA" w:eastAsia="en-CA" w:bidi="ne-NP"/>
        </w:rPr>
      </w:pPr>
      <w:hyperlink w:anchor="_Toc121745974" w:history="1">
        <w:r w:rsidR="005C7B00" w:rsidRPr="00F378C0">
          <w:rPr>
            <w:rStyle w:val="Hyperlink"/>
            <w:rFonts w:cs="Tahoma"/>
            <w:noProof/>
            <w:spacing w:val="-6"/>
            <w:w w:val="99"/>
            <w:sz w:val="20"/>
            <w:szCs w:val="20"/>
          </w:rPr>
          <w:t>15.</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Portability</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_Toc121745974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19</w:t>
        </w:r>
        <w:r w:rsidR="005C7B00" w:rsidRPr="00F378C0">
          <w:rPr>
            <w:rFonts w:cs="Tahoma"/>
            <w:noProof/>
            <w:webHidden/>
            <w:szCs w:val="20"/>
          </w:rPr>
          <w:fldChar w:fldCharType="end"/>
        </w:r>
      </w:hyperlink>
    </w:p>
    <w:p w14:paraId="527EE6DE" w14:textId="69274D5E" w:rsidR="005C7B00" w:rsidRPr="00F378C0" w:rsidRDefault="000219B6" w:rsidP="005C7B00">
      <w:pPr>
        <w:pStyle w:val="TOC1"/>
        <w:rPr>
          <w:rFonts w:eastAsiaTheme="minorEastAsia" w:cs="Tahoma"/>
          <w:noProof/>
          <w:szCs w:val="20"/>
          <w:lang w:val="en-CA" w:eastAsia="en-CA" w:bidi="ne-NP"/>
        </w:rPr>
      </w:pPr>
      <w:hyperlink w:anchor="_Toc121745975" w:history="1">
        <w:r w:rsidR="005C7B00" w:rsidRPr="00F378C0">
          <w:rPr>
            <w:rStyle w:val="Hyperlink"/>
            <w:rFonts w:cs="Tahoma"/>
            <w:noProof/>
            <w:spacing w:val="-6"/>
            <w:w w:val="99"/>
            <w:sz w:val="20"/>
            <w:szCs w:val="20"/>
          </w:rPr>
          <w:t>16.</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Expropriation</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_Toc121745975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20</w:t>
        </w:r>
        <w:r w:rsidR="005C7B00" w:rsidRPr="00F378C0">
          <w:rPr>
            <w:rFonts w:cs="Tahoma"/>
            <w:noProof/>
            <w:webHidden/>
            <w:szCs w:val="20"/>
          </w:rPr>
          <w:fldChar w:fldCharType="end"/>
        </w:r>
      </w:hyperlink>
    </w:p>
    <w:p w14:paraId="696BA691" w14:textId="66735D33" w:rsidR="005C7B00" w:rsidRPr="00F378C0" w:rsidRDefault="000219B6" w:rsidP="005C7B00">
      <w:pPr>
        <w:pStyle w:val="TOC1"/>
        <w:rPr>
          <w:rFonts w:eastAsiaTheme="minorEastAsia" w:cs="Tahoma"/>
          <w:noProof/>
          <w:szCs w:val="20"/>
          <w:lang w:val="en-CA" w:eastAsia="en-CA" w:bidi="ne-NP"/>
        </w:rPr>
      </w:pPr>
      <w:hyperlink w:anchor="_Toc121745976" w:history="1">
        <w:r w:rsidR="005C7B00" w:rsidRPr="00F378C0">
          <w:rPr>
            <w:rStyle w:val="Hyperlink"/>
            <w:rFonts w:cs="Tahoma"/>
            <w:noProof/>
            <w:spacing w:val="-6"/>
            <w:w w:val="99"/>
            <w:sz w:val="20"/>
            <w:szCs w:val="20"/>
          </w:rPr>
          <w:t>17.</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Family Property and Support Act</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_Toc121745976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20</w:t>
        </w:r>
        <w:r w:rsidR="005C7B00" w:rsidRPr="00F378C0">
          <w:rPr>
            <w:rFonts w:cs="Tahoma"/>
            <w:noProof/>
            <w:webHidden/>
            <w:szCs w:val="20"/>
          </w:rPr>
          <w:fldChar w:fldCharType="end"/>
        </w:r>
      </w:hyperlink>
    </w:p>
    <w:p w14:paraId="61E1F34C" w14:textId="03051C6C" w:rsidR="005C7B00" w:rsidRPr="00F378C0" w:rsidRDefault="000219B6" w:rsidP="005C7B00">
      <w:pPr>
        <w:pStyle w:val="TOC1"/>
        <w:rPr>
          <w:rFonts w:eastAsiaTheme="minorEastAsia" w:cs="Tahoma"/>
          <w:noProof/>
          <w:szCs w:val="20"/>
          <w:lang w:val="en-CA" w:eastAsia="en-CA" w:bidi="ne-NP"/>
        </w:rPr>
      </w:pPr>
      <w:hyperlink w:anchor="_Toc121745977" w:history="1">
        <w:r w:rsidR="005C7B00" w:rsidRPr="00F378C0">
          <w:rPr>
            <w:rStyle w:val="Hyperlink"/>
            <w:rFonts w:cs="Tahoma"/>
            <w:noProof/>
            <w:spacing w:val="-6"/>
            <w:w w:val="99"/>
            <w:sz w:val="20"/>
            <w:szCs w:val="20"/>
          </w:rPr>
          <w:t>18.</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If part of the mortgage is not</w:t>
        </w:r>
        <w:r w:rsidR="005C7B00" w:rsidRPr="00F378C0">
          <w:rPr>
            <w:rStyle w:val="Hyperlink"/>
            <w:rFonts w:cs="Tahoma"/>
            <w:noProof/>
            <w:spacing w:val="-3"/>
            <w:sz w:val="20"/>
            <w:szCs w:val="20"/>
          </w:rPr>
          <w:t xml:space="preserve"> </w:t>
        </w:r>
        <w:r w:rsidR="005C7B00" w:rsidRPr="00F378C0">
          <w:rPr>
            <w:rStyle w:val="Hyperlink"/>
            <w:rFonts w:cs="Tahoma"/>
            <w:noProof/>
            <w:sz w:val="20"/>
            <w:szCs w:val="20"/>
          </w:rPr>
          <w:t>valid</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_Toc121745977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20</w:t>
        </w:r>
        <w:r w:rsidR="005C7B00" w:rsidRPr="00F378C0">
          <w:rPr>
            <w:rFonts w:cs="Tahoma"/>
            <w:noProof/>
            <w:webHidden/>
            <w:szCs w:val="20"/>
          </w:rPr>
          <w:fldChar w:fldCharType="end"/>
        </w:r>
      </w:hyperlink>
    </w:p>
    <w:p w14:paraId="343F96A8" w14:textId="08DA50BC" w:rsidR="005C7B00" w:rsidRPr="00F378C0" w:rsidRDefault="000219B6" w:rsidP="005C7B00">
      <w:pPr>
        <w:pStyle w:val="TOC1"/>
        <w:rPr>
          <w:rFonts w:eastAsiaTheme="minorEastAsia" w:cs="Tahoma"/>
          <w:noProof/>
          <w:szCs w:val="20"/>
          <w:lang w:val="en-CA" w:eastAsia="en-CA" w:bidi="ne-NP"/>
        </w:rPr>
      </w:pPr>
      <w:hyperlink w:anchor="_Toc121745978" w:history="1">
        <w:r w:rsidR="005C7B00" w:rsidRPr="00F378C0">
          <w:rPr>
            <w:rStyle w:val="Hyperlink"/>
            <w:rFonts w:cs="Tahoma"/>
            <w:noProof/>
            <w:spacing w:val="-6"/>
            <w:w w:val="99"/>
            <w:sz w:val="20"/>
            <w:szCs w:val="20"/>
          </w:rPr>
          <w:t>19.</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National Housing Act</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_Toc121745978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20</w:t>
        </w:r>
        <w:r w:rsidR="005C7B00" w:rsidRPr="00F378C0">
          <w:rPr>
            <w:rFonts w:cs="Tahoma"/>
            <w:noProof/>
            <w:webHidden/>
            <w:szCs w:val="20"/>
          </w:rPr>
          <w:fldChar w:fldCharType="end"/>
        </w:r>
      </w:hyperlink>
    </w:p>
    <w:p w14:paraId="06838207" w14:textId="59229135" w:rsidR="005C7B00" w:rsidRPr="00F378C0" w:rsidRDefault="000219B6" w:rsidP="005C7B00">
      <w:pPr>
        <w:pStyle w:val="TOC1"/>
        <w:rPr>
          <w:rFonts w:eastAsiaTheme="minorEastAsia" w:cs="Tahoma"/>
          <w:noProof/>
          <w:szCs w:val="20"/>
          <w:lang w:val="en-CA" w:eastAsia="en-CA" w:bidi="ne-NP"/>
        </w:rPr>
      </w:pPr>
      <w:hyperlink w:anchor="_Toc121745979" w:history="1">
        <w:r w:rsidR="005C7B00" w:rsidRPr="00F378C0">
          <w:rPr>
            <w:rStyle w:val="Hyperlink"/>
            <w:rFonts w:cs="Tahoma"/>
            <w:noProof/>
            <w:spacing w:val="-6"/>
            <w:w w:val="99"/>
            <w:sz w:val="20"/>
            <w:szCs w:val="20"/>
          </w:rPr>
          <w:t>20.</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Reference to</w:t>
        </w:r>
        <w:r w:rsidR="005C7B00" w:rsidRPr="00F378C0">
          <w:rPr>
            <w:rStyle w:val="Hyperlink"/>
            <w:rFonts w:cs="Tahoma"/>
            <w:noProof/>
            <w:spacing w:val="-2"/>
            <w:sz w:val="20"/>
            <w:szCs w:val="20"/>
          </w:rPr>
          <w:t xml:space="preserve"> </w:t>
        </w:r>
        <w:r w:rsidR="005C7B00" w:rsidRPr="00F378C0">
          <w:rPr>
            <w:rStyle w:val="Hyperlink"/>
            <w:rFonts w:cs="Tahoma"/>
            <w:noProof/>
            <w:sz w:val="20"/>
            <w:szCs w:val="20"/>
          </w:rPr>
          <w:t>laws</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_Toc121745979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20</w:t>
        </w:r>
        <w:r w:rsidR="005C7B00" w:rsidRPr="00F378C0">
          <w:rPr>
            <w:rFonts w:cs="Tahoma"/>
            <w:noProof/>
            <w:webHidden/>
            <w:szCs w:val="20"/>
          </w:rPr>
          <w:fldChar w:fldCharType="end"/>
        </w:r>
      </w:hyperlink>
    </w:p>
    <w:p w14:paraId="7E1FF598" w14:textId="637868BB" w:rsidR="005C7B00" w:rsidRPr="00F378C0" w:rsidRDefault="000219B6" w:rsidP="005C7B00">
      <w:pPr>
        <w:pStyle w:val="TOC1"/>
        <w:rPr>
          <w:rFonts w:eastAsiaTheme="minorEastAsia" w:cs="Tahoma"/>
          <w:noProof/>
          <w:szCs w:val="20"/>
          <w:lang w:val="en-CA" w:eastAsia="en-CA" w:bidi="ne-NP"/>
        </w:rPr>
      </w:pPr>
      <w:hyperlink w:anchor="_Toc121745980" w:history="1">
        <w:r w:rsidR="005C7B00" w:rsidRPr="00F378C0">
          <w:rPr>
            <w:rStyle w:val="Hyperlink"/>
            <w:rFonts w:cs="Tahoma"/>
            <w:noProof/>
            <w:spacing w:val="-6"/>
            <w:w w:val="99"/>
            <w:sz w:val="20"/>
            <w:szCs w:val="20"/>
          </w:rPr>
          <w:t>21.</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 xml:space="preserve">Collecting, using, and disclosing </w:t>
        </w:r>
        <w:r w:rsidR="005C7B00" w:rsidRPr="00F378C0">
          <w:rPr>
            <w:rStyle w:val="Hyperlink"/>
            <w:rFonts w:cs="Tahoma"/>
            <w:noProof/>
            <w:spacing w:val="-3"/>
            <w:sz w:val="20"/>
            <w:szCs w:val="20"/>
          </w:rPr>
          <w:t xml:space="preserve">your </w:t>
        </w:r>
        <w:r w:rsidR="005C7B00" w:rsidRPr="00F378C0">
          <w:rPr>
            <w:rStyle w:val="Hyperlink"/>
            <w:rFonts w:cs="Tahoma"/>
            <w:noProof/>
            <w:sz w:val="20"/>
            <w:szCs w:val="20"/>
          </w:rPr>
          <w:t>personal</w:t>
        </w:r>
        <w:r w:rsidR="005C7B00" w:rsidRPr="00F378C0">
          <w:rPr>
            <w:rStyle w:val="Hyperlink"/>
            <w:rFonts w:cs="Tahoma"/>
            <w:noProof/>
            <w:spacing w:val="3"/>
            <w:sz w:val="20"/>
            <w:szCs w:val="20"/>
          </w:rPr>
          <w:t xml:space="preserve"> </w:t>
        </w:r>
        <w:r w:rsidR="005C7B00" w:rsidRPr="00F378C0">
          <w:rPr>
            <w:rStyle w:val="Hyperlink"/>
            <w:rFonts w:cs="Tahoma"/>
            <w:noProof/>
            <w:sz w:val="20"/>
            <w:szCs w:val="20"/>
          </w:rPr>
          <w:t>information</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_Toc121745980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20</w:t>
        </w:r>
        <w:r w:rsidR="005C7B00" w:rsidRPr="00F378C0">
          <w:rPr>
            <w:rFonts w:cs="Tahoma"/>
            <w:noProof/>
            <w:webHidden/>
            <w:szCs w:val="20"/>
          </w:rPr>
          <w:fldChar w:fldCharType="end"/>
        </w:r>
      </w:hyperlink>
    </w:p>
    <w:p w14:paraId="2B1DCB1F" w14:textId="23E0581C" w:rsidR="005C7B00" w:rsidRPr="00F378C0" w:rsidRDefault="000219B6" w:rsidP="005C7B00">
      <w:pPr>
        <w:pStyle w:val="TOC1"/>
        <w:rPr>
          <w:rFonts w:eastAsiaTheme="minorEastAsia" w:cs="Tahoma"/>
          <w:noProof/>
          <w:szCs w:val="20"/>
          <w:lang w:val="en-CA" w:eastAsia="en-CA" w:bidi="ne-NP"/>
        </w:rPr>
      </w:pPr>
      <w:hyperlink w:anchor="_Toc121745981" w:history="1">
        <w:r w:rsidR="005C7B00" w:rsidRPr="00F378C0">
          <w:rPr>
            <w:rStyle w:val="Hyperlink"/>
            <w:rFonts w:cs="Tahoma"/>
            <w:noProof/>
            <w:spacing w:val="-6"/>
            <w:w w:val="99"/>
            <w:sz w:val="20"/>
            <w:szCs w:val="20"/>
          </w:rPr>
          <w:t>22.</w:t>
        </w:r>
        <w:r w:rsidR="005C7B00" w:rsidRPr="00F378C0">
          <w:rPr>
            <w:rFonts w:eastAsiaTheme="minorEastAsia" w:cs="Tahoma"/>
            <w:noProof/>
            <w:szCs w:val="20"/>
            <w:lang w:val="en-CA" w:eastAsia="en-CA" w:bidi="ne-NP"/>
          </w:rPr>
          <w:tab/>
        </w:r>
        <w:r w:rsidR="005C7B00" w:rsidRPr="00F378C0">
          <w:rPr>
            <w:rStyle w:val="Hyperlink"/>
            <w:rFonts w:cs="Tahoma"/>
            <w:noProof/>
            <w:sz w:val="20"/>
            <w:szCs w:val="20"/>
          </w:rPr>
          <w:t>Discharge</w:t>
        </w:r>
        <w:r w:rsidR="005C7B00" w:rsidRPr="00F378C0">
          <w:rPr>
            <w:rFonts w:cs="Tahoma"/>
            <w:noProof/>
            <w:webHidden/>
            <w:szCs w:val="20"/>
          </w:rPr>
          <w:tab/>
        </w:r>
        <w:r w:rsidR="005C7B00" w:rsidRPr="00F378C0">
          <w:rPr>
            <w:rFonts w:cs="Tahoma"/>
            <w:noProof/>
            <w:webHidden/>
            <w:szCs w:val="20"/>
          </w:rPr>
          <w:fldChar w:fldCharType="begin"/>
        </w:r>
        <w:r w:rsidR="005C7B00" w:rsidRPr="00F378C0">
          <w:rPr>
            <w:rFonts w:cs="Tahoma"/>
            <w:noProof/>
            <w:webHidden/>
            <w:szCs w:val="20"/>
          </w:rPr>
          <w:instrText xml:space="preserve"> PAGEREF _Toc121745981 \h </w:instrText>
        </w:r>
        <w:r w:rsidR="005C7B00" w:rsidRPr="00F378C0">
          <w:rPr>
            <w:rFonts w:cs="Tahoma"/>
            <w:noProof/>
            <w:webHidden/>
            <w:szCs w:val="20"/>
          </w:rPr>
        </w:r>
        <w:r w:rsidR="005C7B00" w:rsidRPr="00F378C0">
          <w:rPr>
            <w:rFonts w:cs="Tahoma"/>
            <w:noProof/>
            <w:webHidden/>
            <w:szCs w:val="20"/>
          </w:rPr>
          <w:fldChar w:fldCharType="separate"/>
        </w:r>
        <w:r w:rsidR="005C7B00" w:rsidRPr="00F378C0">
          <w:rPr>
            <w:rFonts w:cs="Tahoma"/>
            <w:noProof/>
            <w:webHidden/>
            <w:szCs w:val="20"/>
          </w:rPr>
          <w:t>21</w:t>
        </w:r>
        <w:r w:rsidR="005C7B00" w:rsidRPr="00F378C0">
          <w:rPr>
            <w:rFonts w:cs="Tahoma"/>
            <w:noProof/>
            <w:webHidden/>
            <w:szCs w:val="20"/>
          </w:rPr>
          <w:fldChar w:fldCharType="end"/>
        </w:r>
      </w:hyperlink>
    </w:p>
    <w:p w14:paraId="295C0E71" w14:textId="31062454" w:rsidR="00F07128" w:rsidRPr="00F378C0" w:rsidRDefault="005C7B00" w:rsidP="001C5A92">
      <w:pPr>
        <w:spacing w:before="360"/>
        <w:rPr>
          <w:rFonts w:cs="Tahoma"/>
        </w:rPr>
        <w:sectPr w:rsidR="00F07128" w:rsidRPr="00F378C0" w:rsidSect="00BA2F16">
          <w:headerReference w:type="default" r:id="rId12"/>
          <w:footerReference w:type="default" r:id="rId13"/>
          <w:headerReference w:type="first" r:id="rId14"/>
          <w:footerReference w:type="first" r:id="rId15"/>
          <w:pgSz w:w="12240" w:h="20160"/>
          <w:pgMar w:top="1880" w:right="720" w:bottom="1985" w:left="720" w:header="1442" w:footer="720" w:gutter="0"/>
          <w:cols w:space="720"/>
          <w:titlePg/>
          <w:docGrid w:linePitch="299"/>
        </w:sectPr>
      </w:pPr>
      <w:r w:rsidRPr="00F378C0">
        <w:rPr>
          <w:rFonts w:cs="Tahoma"/>
          <w:szCs w:val="20"/>
        </w:rPr>
        <w:fldChar w:fldCharType="end"/>
      </w:r>
    </w:p>
    <w:p w14:paraId="295C0E73" w14:textId="4921B662" w:rsidR="006614B3" w:rsidRPr="00F378C0" w:rsidRDefault="00711A56">
      <w:pPr>
        <w:pStyle w:val="Heading1"/>
        <w:numPr>
          <w:ilvl w:val="0"/>
          <w:numId w:val="14"/>
        </w:numPr>
        <w:tabs>
          <w:tab w:val="left" w:pos="659"/>
          <w:tab w:val="left" w:pos="660"/>
        </w:tabs>
        <w:spacing w:before="1"/>
        <w:rPr>
          <w:rFonts w:cs="Tahoma"/>
          <w:sz w:val="20"/>
          <w:szCs w:val="20"/>
        </w:rPr>
      </w:pPr>
      <w:bookmarkStart w:id="17" w:name="1._Definitions"/>
      <w:bookmarkStart w:id="18" w:name="_Toc94906903"/>
      <w:bookmarkStart w:id="19" w:name="_Toc121745905"/>
      <w:bookmarkEnd w:id="17"/>
      <w:r w:rsidRPr="00F378C0">
        <w:rPr>
          <w:rFonts w:cs="Tahoma"/>
          <w:sz w:val="20"/>
          <w:szCs w:val="20"/>
        </w:rPr>
        <w:t>Definitions</w:t>
      </w:r>
      <w:bookmarkEnd w:id="18"/>
      <w:bookmarkEnd w:id="19"/>
    </w:p>
    <w:p w14:paraId="295C0E74" w14:textId="77777777" w:rsidR="006614B3" w:rsidRPr="00F378C0" w:rsidRDefault="00711A56">
      <w:pPr>
        <w:pStyle w:val="BodyText"/>
        <w:spacing w:before="128" w:line="249" w:lineRule="auto"/>
        <w:ind w:left="660" w:right="1236"/>
        <w:rPr>
          <w:rFonts w:cs="Tahoma"/>
          <w:szCs w:val="18"/>
        </w:rPr>
      </w:pPr>
      <w:r w:rsidRPr="00F378C0">
        <w:rPr>
          <w:rFonts w:cs="Tahoma"/>
          <w:szCs w:val="18"/>
        </w:rPr>
        <w:t>This section defines specific terms you will find in this set of Additional Terms and Conditions:</w:t>
      </w:r>
    </w:p>
    <w:p w14:paraId="295C0E75" w14:textId="77777777" w:rsidR="006614B3" w:rsidRPr="00F378C0" w:rsidRDefault="00711A56">
      <w:pPr>
        <w:spacing w:before="122"/>
        <w:ind w:left="660"/>
        <w:rPr>
          <w:rFonts w:cs="Tahoma"/>
          <w:sz w:val="18"/>
          <w:szCs w:val="18"/>
        </w:rPr>
      </w:pPr>
      <w:r w:rsidRPr="00F378C0">
        <w:rPr>
          <w:rFonts w:cs="Tahoma"/>
          <w:b/>
          <w:sz w:val="18"/>
          <w:szCs w:val="18"/>
        </w:rPr>
        <w:t xml:space="preserve">Mortgage </w:t>
      </w:r>
      <w:r w:rsidRPr="00F378C0">
        <w:rPr>
          <w:rFonts w:cs="Tahoma"/>
          <w:sz w:val="18"/>
          <w:szCs w:val="18"/>
        </w:rPr>
        <w:t>means:</w:t>
      </w:r>
    </w:p>
    <w:p w14:paraId="295C0E76" w14:textId="77777777" w:rsidR="006614B3" w:rsidRPr="00F378C0" w:rsidRDefault="00711A56" w:rsidP="000A7DEE">
      <w:pPr>
        <w:pStyle w:val="ListParagraph"/>
        <w:numPr>
          <w:ilvl w:val="1"/>
          <w:numId w:val="14"/>
        </w:numPr>
      </w:pPr>
      <w:r w:rsidRPr="00F378C0">
        <w:t>the mortgage form to which this set of Additional Terms and Conditions is</w:t>
      </w:r>
      <w:r w:rsidRPr="00F378C0">
        <w:rPr>
          <w:spacing w:val="-19"/>
        </w:rPr>
        <w:t xml:space="preserve"> </w:t>
      </w:r>
      <w:r w:rsidRPr="00F378C0">
        <w:t>attached;</w:t>
      </w:r>
    </w:p>
    <w:p w14:paraId="295C0E77" w14:textId="77777777" w:rsidR="006614B3" w:rsidRPr="00F378C0" w:rsidRDefault="00711A56" w:rsidP="000A7DEE">
      <w:pPr>
        <w:pStyle w:val="ListParagraph"/>
        <w:numPr>
          <w:ilvl w:val="1"/>
          <w:numId w:val="14"/>
        </w:numPr>
      </w:pPr>
      <w:r w:rsidRPr="00F378C0">
        <w:t>this set of Additional Terms and</w:t>
      </w:r>
      <w:r w:rsidRPr="00F378C0">
        <w:rPr>
          <w:spacing w:val="-3"/>
        </w:rPr>
        <w:t xml:space="preserve"> </w:t>
      </w:r>
      <w:r w:rsidRPr="00F378C0">
        <w:t>Conditions;</w:t>
      </w:r>
    </w:p>
    <w:p w14:paraId="295C0E78" w14:textId="77777777" w:rsidR="006614B3" w:rsidRPr="00F378C0" w:rsidRDefault="00711A56" w:rsidP="000A7DEE">
      <w:pPr>
        <w:pStyle w:val="ListParagraph"/>
        <w:numPr>
          <w:ilvl w:val="1"/>
          <w:numId w:val="14"/>
        </w:numPr>
      </w:pPr>
      <w:r w:rsidRPr="00F378C0">
        <w:t>any Schedules that are attached to the Mortgage;</w:t>
      </w:r>
      <w:r w:rsidRPr="00F378C0">
        <w:rPr>
          <w:spacing w:val="-5"/>
        </w:rPr>
        <w:t xml:space="preserve"> </w:t>
      </w:r>
      <w:r w:rsidRPr="00F378C0">
        <w:t>and</w:t>
      </w:r>
    </w:p>
    <w:p w14:paraId="295C0E79" w14:textId="77777777" w:rsidR="006614B3" w:rsidRPr="00F378C0" w:rsidRDefault="00711A56" w:rsidP="000A7DEE">
      <w:pPr>
        <w:pStyle w:val="ListParagraph"/>
        <w:numPr>
          <w:ilvl w:val="1"/>
          <w:numId w:val="14"/>
        </w:numPr>
      </w:pPr>
      <w:r w:rsidRPr="00F378C0">
        <w:t>any renewals or</w:t>
      </w:r>
      <w:r w:rsidRPr="00F378C0">
        <w:rPr>
          <w:spacing w:val="-2"/>
        </w:rPr>
        <w:t xml:space="preserve"> </w:t>
      </w:r>
      <w:r w:rsidRPr="00F378C0">
        <w:t>amendments.</w:t>
      </w:r>
    </w:p>
    <w:p w14:paraId="295C0E7A" w14:textId="77777777" w:rsidR="006614B3" w:rsidRPr="00F378C0" w:rsidRDefault="00711A56">
      <w:pPr>
        <w:pStyle w:val="BodyText"/>
        <w:spacing w:before="130" w:line="249" w:lineRule="auto"/>
        <w:ind w:left="660" w:right="880" w:hanging="1"/>
        <w:rPr>
          <w:rFonts w:cs="Tahoma"/>
          <w:szCs w:val="18"/>
        </w:rPr>
      </w:pPr>
      <w:r w:rsidRPr="00F378C0">
        <w:rPr>
          <w:rFonts w:cs="Tahoma"/>
          <w:b/>
          <w:szCs w:val="18"/>
        </w:rPr>
        <w:t xml:space="preserve">You </w:t>
      </w:r>
      <w:r w:rsidRPr="00F378C0">
        <w:rPr>
          <w:rFonts w:cs="Tahoma"/>
          <w:szCs w:val="18"/>
        </w:rPr>
        <w:t xml:space="preserve">and </w:t>
      </w:r>
      <w:r w:rsidRPr="00F378C0">
        <w:rPr>
          <w:rFonts w:cs="Tahoma"/>
          <w:b/>
          <w:szCs w:val="18"/>
        </w:rPr>
        <w:t xml:space="preserve">your </w:t>
      </w:r>
      <w:r w:rsidRPr="00F378C0">
        <w:rPr>
          <w:rFonts w:cs="Tahoma"/>
          <w:szCs w:val="18"/>
        </w:rPr>
        <w:t>mean each person, corporation, and other entity who has signed the mortgage as a borrower. This includes the personal and legal representatives of each person, corporation and other entity.</w:t>
      </w:r>
    </w:p>
    <w:p w14:paraId="295C0E7B" w14:textId="77777777" w:rsidR="006614B3" w:rsidRPr="00F378C0" w:rsidRDefault="00711A56">
      <w:pPr>
        <w:pStyle w:val="BodyText"/>
        <w:spacing w:before="122"/>
        <w:ind w:left="660"/>
        <w:rPr>
          <w:rFonts w:cs="Tahoma"/>
          <w:b/>
          <w:szCs w:val="18"/>
        </w:rPr>
      </w:pPr>
      <w:r w:rsidRPr="00F378C0">
        <w:rPr>
          <w:rFonts w:cs="Tahoma"/>
          <w:b/>
          <w:szCs w:val="18"/>
        </w:rPr>
        <w:t xml:space="preserve">We </w:t>
      </w:r>
      <w:r w:rsidRPr="00F378C0">
        <w:rPr>
          <w:rFonts w:cs="Tahoma"/>
          <w:szCs w:val="18"/>
        </w:rPr>
        <w:t xml:space="preserve">and </w:t>
      </w:r>
      <w:r w:rsidRPr="00F378C0">
        <w:rPr>
          <w:rFonts w:cs="Tahoma"/>
          <w:b/>
          <w:szCs w:val="18"/>
        </w:rPr>
        <w:t xml:space="preserve">us </w:t>
      </w:r>
      <w:r w:rsidRPr="00F378C0">
        <w:rPr>
          <w:rFonts w:cs="Tahoma"/>
          <w:szCs w:val="18"/>
        </w:rPr>
        <w:t xml:space="preserve">mean the financial institution (mortgagee) that is lending you the money. </w:t>
      </w:r>
      <w:r w:rsidRPr="00F378C0">
        <w:rPr>
          <w:rFonts w:cs="Tahoma"/>
          <w:b/>
          <w:szCs w:val="18"/>
        </w:rPr>
        <w:t>Our</w:t>
      </w:r>
    </w:p>
    <w:p w14:paraId="295C0E7C" w14:textId="77777777" w:rsidR="006614B3" w:rsidRPr="00F378C0" w:rsidRDefault="00711A56">
      <w:pPr>
        <w:pStyle w:val="BodyText"/>
        <w:spacing w:before="10"/>
        <w:ind w:left="660"/>
        <w:rPr>
          <w:rFonts w:cs="Tahoma"/>
          <w:szCs w:val="18"/>
        </w:rPr>
      </w:pPr>
      <w:r w:rsidRPr="00F378C0">
        <w:rPr>
          <w:rFonts w:cs="Tahoma"/>
          <w:szCs w:val="18"/>
        </w:rPr>
        <w:t>also refers to this lender.</w:t>
      </w:r>
    </w:p>
    <w:p w14:paraId="295C0E7D" w14:textId="77777777" w:rsidR="006614B3" w:rsidRPr="00F378C0" w:rsidRDefault="00711A56">
      <w:pPr>
        <w:pStyle w:val="BodyText"/>
        <w:spacing w:before="130"/>
        <w:ind w:left="660"/>
        <w:rPr>
          <w:rFonts w:cs="Tahoma"/>
          <w:szCs w:val="18"/>
        </w:rPr>
      </w:pPr>
      <w:r w:rsidRPr="00F378C0">
        <w:rPr>
          <w:rFonts w:cs="Tahoma"/>
          <w:b/>
          <w:szCs w:val="18"/>
        </w:rPr>
        <w:t xml:space="preserve">CIBC </w:t>
      </w:r>
      <w:r w:rsidRPr="00F378C0">
        <w:rPr>
          <w:rFonts w:cs="Tahoma"/>
          <w:szCs w:val="18"/>
        </w:rPr>
        <w:t>means Canadian Imperial Bank of Commerce.</w:t>
      </w:r>
    </w:p>
    <w:p w14:paraId="295C0E7E" w14:textId="77777777" w:rsidR="006614B3" w:rsidRPr="00F378C0" w:rsidRDefault="00711A56">
      <w:pPr>
        <w:pStyle w:val="BodyText"/>
        <w:spacing w:before="130" w:line="249" w:lineRule="auto"/>
        <w:ind w:left="660" w:right="392"/>
        <w:rPr>
          <w:rFonts w:cs="Tahoma"/>
          <w:szCs w:val="18"/>
        </w:rPr>
      </w:pPr>
      <w:r w:rsidRPr="00F378C0">
        <w:rPr>
          <w:rFonts w:cs="Tahoma"/>
          <w:b/>
          <w:szCs w:val="18"/>
        </w:rPr>
        <w:t xml:space="preserve">Your property </w:t>
      </w:r>
      <w:r w:rsidRPr="00F378C0">
        <w:rPr>
          <w:rFonts w:cs="Tahoma"/>
          <w:szCs w:val="18"/>
        </w:rPr>
        <w:t>means the land described on the Mortgage. It includes all buildings and structures on the land now or added later, as well as anything now or later attached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295C0E7F" w14:textId="77777777" w:rsidR="006614B3" w:rsidRPr="00F378C0" w:rsidRDefault="00711A56">
      <w:pPr>
        <w:pStyle w:val="BodyText"/>
        <w:spacing w:before="126" w:line="249" w:lineRule="auto"/>
        <w:ind w:left="660" w:right="392"/>
        <w:rPr>
          <w:rFonts w:cs="Tahoma"/>
          <w:szCs w:val="18"/>
        </w:rPr>
      </w:pPr>
      <w:r w:rsidRPr="00F378C0">
        <w:rPr>
          <w:rFonts w:cs="Tahoma"/>
          <w:b/>
          <w:szCs w:val="18"/>
        </w:rPr>
        <w:t xml:space="preserve">Principal amount </w:t>
      </w:r>
      <w:r w:rsidRPr="00F378C0">
        <w:rPr>
          <w:rFonts w:cs="Tahoma"/>
          <w:szCs w:val="18"/>
        </w:rPr>
        <w:t>is the amount of money identified as the principal amount on the Mortgage.</w:t>
      </w:r>
    </w:p>
    <w:p w14:paraId="295C0E80" w14:textId="77777777" w:rsidR="006614B3" w:rsidRPr="00F378C0" w:rsidRDefault="00711A56">
      <w:pPr>
        <w:spacing w:before="122"/>
        <w:ind w:left="660"/>
        <w:rPr>
          <w:rFonts w:cs="Tahoma"/>
          <w:sz w:val="18"/>
          <w:szCs w:val="18"/>
        </w:rPr>
      </w:pPr>
      <w:r w:rsidRPr="00F378C0">
        <w:rPr>
          <w:rFonts w:cs="Tahoma"/>
          <w:b/>
          <w:sz w:val="18"/>
          <w:szCs w:val="18"/>
        </w:rPr>
        <w:t xml:space="preserve">Your regular payment </w:t>
      </w:r>
      <w:r w:rsidRPr="00F378C0">
        <w:rPr>
          <w:rFonts w:cs="Tahoma"/>
          <w:sz w:val="18"/>
          <w:szCs w:val="18"/>
        </w:rPr>
        <w:t>means the amount of each payment as described on the Mortgage.</w:t>
      </w:r>
    </w:p>
    <w:p w14:paraId="295C0E81" w14:textId="77777777" w:rsidR="006614B3" w:rsidRPr="00F378C0" w:rsidRDefault="00711A56">
      <w:pPr>
        <w:pStyle w:val="BodyText"/>
        <w:spacing w:before="130" w:line="249" w:lineRule="auto"/>
        <w:ind w:left="660" w:right="392"/>
        <w:rPr>
          <w:rFonts w:cs="Tahoma"/>
          <w:szCs w:val="18"/>
        </w:rPr>
      </w:pPr>
      <w:r w:rsidRPr="00F378C0">
        <w:rPr>
          <w:rFonts w:cs="Tahoma"/>
          <w:b/>
          <w:szCs w:val="18"/>
        </w:rPr>
        <w:t xml:space="preserve">Loan amount </w:t>
      </w:r>
      <w:r w:rsidRPr="00F378C0">
        <w:rPr>
          <w:rFonts w:cs="Tahoma"/>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295C0E82" w14:textId="77777777" w:rsidR="006614B3" w:rsidRPr="00F378C0" w:rsidRDefault="00711A56" w:rsidP="000A7DEE">
      <w:pPr>
        <w:pStyle w:val="ListParagraph"/>
        <w:numPr>
          <w:ilvl w:val="1"/>
          <w:numId w:val="14"/>
        </w:numPr>
      </w:pPr>
      <w:r w:rsidRPr="00F378C0">
        <w:t>costs for preparing and registering this</w:t>
      </w:r>
      <w:r w:rsidRPr="00F378C0">
        <w:rPr>
          <w:spacing w:val="-2"/>
        </w:rPr>
        <w:t xml:space="preserve"> </w:t>
      </w:r>
      <w:r w:rsidRPr="00F378C0">
        <w:t>mortgage;</w:t>
      </w:r>
    </w:p>
    <w:p w14:paraId="295C0E83" w14:textId="77777777" w:rsidR="006614B3" w:rsidRPr="00F378C0" w:rsidRDefault="00711A56" w:rsidP="000A7DEE">
      <w:pPr>
        <w:pStyle w:val="ListParagraph"/>
        <w:numPr>
          <w:ilvl w:val="1"/>
          <w:numId w:val="14"/>
        </w:numPr>
      </w:pPr>
      <w:r w:rsidRPr="00F378C0">
        <w:t>costs for providing insurance, if we decide to insure your</w:t>
      </w:r>
      <w:r w:rsidRPr="00F378C0">
        <w:rPr>
          <w:spacing w:val="-3"/>
        </w:rPr>
        <w:t xml:space="preserve"> </w:t>
      </w:r>
      <w:r w:rsidRPr="00F378C0">
        <w:t>property;</w:t>
      </w:r>
    </w:p>
    <w:p w14:paraId="295C0E84" w14:textId="77777777" w:rsidR="006614B3" w:rsidRPr="00F378C0" w:rsidRDefault="00711A56" w:rsidP="000A7DEE">
      <w:pPr>
        <w:pStyle w:val="ListParagraph"/>
        <w:numPr>
          <w:ilvl w:val="1"/>
          <w:numId w:val="14"/>
        </w:numPr>
      </w:pPr>
      <w:r w:rsidRPr="00F378C0">
        <w:t>costs for inspecting your</w:t>
      </w:r>
      <w:r w:rsidRPr="00F378C0">
        <w:rPr>
          <w:spacing w:val="3"/>
        </w:rPr>
        <w:t xml:space="preserve"> </w:t>
      </w:r>
      <w:r w:rsidRPr="00F378C0">
        <w:t>property;</w:t>
      </w:r>
    </w:p>
    <w:p w14:paraId="295C0E85" w14:textId="77777777" w:rsidR="006614B3" w:rsidRPr="00F378C0" w:rsidRDefault="00711A56" w:rsidP="000A7DEE">
      <w:pPr>
        <w:pStyle w:val="ListParagraph"/>
        <w:numPr>
          <w:ilvl w:val="1"/>
          <w:numId w:val="14"/>
        </w:numPr>
      </w:pPr>
      <w:r w:rsidRPr="00F378C0">
        <w:t>all of our administrative and legal costs;</w:t>
      </w:r>
      <w:r w:rsidRPr="00F378C0">
        <w:rPr>
          <w:spacing w:val="-3"/>
        </w:rPr>
        <w:t xml:space="preserve"> </w:t>
      </w:r>
      <w:r w:rsidRPr="00F378C0">
        <w:t>and</w:t>
      </w:r>
    </w:p>
    <w:p w14:paraId="295C0E86" w14:textId="77777777" w:rsidR="006614B3" w:rsidRPr="00F378C0" w:rsidRDefault="00711A56" w:rsidP="000A7DEE">
      <w:pPr>
        <w:pStyle w:val="ListParagraph"/>
        <w:numPr>
          <w:ilvl w:val="1"/>
          <w:numId w:val="14"/>
        </w:numPr>
      </w:pPr>
      <w:r w:rsidRPr="00F378C0">
        <w:t>paying any charges or liens against your property that we have not agreed to in</w:t>
      </w:r>
      <w:r w:rsidRPr="00F378C0">
        <w:rPr>
          <w:spacing w:val="-35"/>
        </w:rPr>
        <w:t xml:space="preserve"> </w:t>
      </w:r>
      <w:r w:rsidRPr="00F378C0">
        <w:t>our loan approval document such as taxes owing on your</w:t>
      </w:r>
      <w:r w:rsidRPr="00F378C0">
        <w:rPr>
          <w:spacing w:val="-3"/>
        </w:rPr>
        <w:t xml:space="preserve"> </w:t>
      </w:r>
      <w:r w:rsidRPr="00F378C0">
        <w:t>property.</w:t>
      </w:r>
    </w:p>
    <w:p w14:paraId="295C0E87" w14:textId="77777777" w:rsidR="006614B3" w:rsidRPr="00F378C0" w:rsidRDefault="00711A56">
      <w:pPr>
        <w:spacing w:before="122" w:line="249" w:lineRule="auto"/>
        <w:ind w:left="660" w:right="902"/>
        <w:rPr>
          <w:rFonts w:cs="Tahoma"/>
          <w:sz w:val="18"/>
          <w:szCs w:val="18"/>
        </w:rPr>
      </w:pPr>
      <w:r w:rsidRPr="00F378C0">
        <w:rPr>
          <w:rFonts w:cs="Tahoma"/>
          <w:b/>
          <w:sz w:val="18"/>
          <w:szCs w:val="18"/>
        </w:rPr>
        <w:t xml:space="preserve">Interest Adjustment Date </w:t>
      </w:r>
      <w:r w:rsidRPr="00F378C0">
        <w:rPr>
          <w:rFonts w:cs="Tahoma"/>
          <w:sz w:val="18"/>
          <w:szCs w:val="18"/>
        </w:rPr>
        <w:t>is the date identified as the interest adjustment date in the mortgage.</w:t>
      </w:r>
    </w:p>
    <w:p w14:paraId="295C0E88" w14:textId="77777777" w:rsidR="006614B3" w:rsidRPr="00F378C0" w:rsidRDefault="00711A56">
      <w:pPr>
        <w:pStyle w:val="BodyText"/>
        <w:spacing w:line="249" w:lineRule="auto"/>
        <w:ind w:left="660" w:right="313"/>
        <w:rPr>
          <w:rFonts w:cs="Tahoma"/>
          <w:szCs w:val="18"/>
        </w:rPr>
      </w:pPr>
      <w:r w:rsidRPr="00F378C0">
        <w:rPr>
          <w:rFonts w:cs="Tahoma"/>
          <w:b/>
          <w:szCs w:val="18"/>
        </w:rPr>
        <w:t xml:space="preserve">CIBC Prime Rate </w:t>
      </w:r>
      <w:r w:rsidRPr="00F378C0">
        <w:rPr>
          <w:rFonts w:cs="Tahoma"/>
          <w:szCs w:val="18"/>
        </w:rPr>
        <w:t>is the annual variable reference rate of interest that CIBC declares from time to time as its prime rate for Canadian dollar loans made by CIBC in Canada. The CIBC Prime Rate can change at any time.</w:t>
      </w:r>
    </w:p>
    <w:p w14:paraId="295C0E89" w14:textId="77777777" w:rsidR="006614B3" w:rsidRPr="00F378C0" w:rsidRDefault="00711A56">
      <w:pPr>
        <w:pStyle w:val="BodyText"/>
        <w:spacing w:before="123" w:line="249" w:lineRule="auto"/>
        <w:ind w:left="660" w:right="392"/>
        <w:rPr>
          <w:rFonts w:cs="Tahoma"/>
          <w:szCs w:val="18"/>
        </w:rPr>
      </w:pPr>
      <w:r w:rsidRPr="00F378C0">
        <w:rPr>
          <w:rFonts w:cs="Tahoma"/>
          <w:b/>
          <w:szCs w:val="18"/>
        </w:rPr>
        <w:t xml:space="preserve">Taxes </w:t>
      </w:r>
      <w:r w:rsidRPr="00F378C0">
        <w:rPr>
          <w:rFonts w:cs="Tahoma"/>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295C0E8A" w14:textId="77777777" w:rsidR="006614B3" w:rsidRPr="00F378C0" w:rsidRDefault="00711A56">
      <w:pPr>
        <w:pStyle w:val="BodyText"/>
        <w:spacing w:before="123" w:line="249" w:lineRule="auto"/>
        <w:ind w:left="660" w:right="313"/>
        <w:rPr>
          <w:rFonts w:cs="Tahoma"/>
          <w:szCs w:val="18"/>
        </w:rPr>
      </w:pPr>
      <w:r w:rsidRPr="00F378C0">
        <w:rPr>
          <w:rFonts w:cs="Tahoma"/>
          <w:b/>
          <w:szCs w:val="18"/>
        </w:rPr>
        <w:t xml:space="preserve">Mortgage Year </w:t>
      </w:r>
      <w:r w:rsidRPr="00F378C0">
        <w:rPr>
          <w:rFonts w:cs="Tahoma"/>
          <w:szCs w:val="18"/>
        </w:rPr>
        <w:t>means the 12-month period following the interest adjustment date and each anniversary of the interest adjustment date.</w:t>
      </w:r>
    </w:p>
    <w:p w14:paraId="295C0E8D" w14:textId="77777777" w:rsidR="006614B3" w:rsidRPr="00F378C0" w:rsidRDefault="00711A56">
      <w:pPr>
        <w:pStyle w:val="Heading1"/>
        <w:numPr>
          <w:ilvl w:val="0"/>
          <w:numId w:val="14"/>
        </w:numPr>
        <w:tabs>
          <w:tab w:val="left" w:pos="659"/>
          <w:tab w:val="left" w:pos="660"/>
        </w:tabs>
        <w:spacing w:before="92"/>
        <w:rPr>
          <w:rFonts w:cs="Tahoma"/>
          <w:sz w:val="20"/>
          <w:szCs w:val="20"/>
        </w:rPr>
      </w:pPr>
      <w:bookmarkStart w:id="20" w:name="2.__What_this_mortgage_does"/>
      <w:bookmarkStart w:id="21" w:name="_Toc94906904"/>
      <w:bookmarkStart w:id="22" w:name="_Toc121745906"/>
      <w:bookmarkEnd w:id="20"/>
      <w:r w:rsidRPr="00F378C0">
        <w:rPr>
          <w:rFonts w:cs="Tahoma"/>
          <w:sz w:val="20"/>
          <w:szCs w:val="20"/>
        </w:rPr>
        <w:t>What this mortgage does</w:t>
      </w:r>
      <w:bookmarkEnd w:id="21"/>
      <w:bookmarkEnd w:id="22"/>
    </w:p>
    <w:p w14:paraId="295C0E8E" w14:textId="77777777" w:rsidR="006614B3" w:rsidRPr="00F378C0" w:rsidRDefault="00711A56">
      <w:pPr>
        <w:pStyle w:val="BodyText"/>
        <w:spacing w:before="129" w:line="249" w:lineRule="auto"/>
        <w:ind w:left="660" w:right="266"/>
        <w:rPr>
          <w:rFonts w:cs="Tahoma"/>
          <w:szCs w:val="18"/>
        </w:rPr>
      </w:pPr>
      <w:r w:rsidRPr="00F378C0">
        <w:rPr>
          <w:rFonts w:cs="Tahoma"/>
          <w:szCs w:val="18"/>
        </w:rPr>
        <w:t xml:space="preserve">By signing the Mortgage, you </w:t>
      </w:r>
      <w:proofErr w:type="spellStart"/>
      <w:r w:rsidRPr="00F378C0">
        <w:rPr>
          <w:rFonts w:cs="Tahoma"/>
          <w:szCs w:val="18"/>
        </w:rPr>
        <w:t>charge</w:t>
      </w:r>
      <w:proofErr w:type="spellEnd"/>
      <w:r w:rsidRPr="00F378C0">
        <w:rPr>
          <w:rFonts w:cs="Tahoma"/>
          <w:szCs w:val="18"/>
        </w:rPr>
        <w:t xml:space="preserve"> your entire interest in your property to us. In return, we </w:t>
      </w:r>
      <w:r w:rsidRPr="00F378C0">
        <w:rPr>
          <w:rFonts w:cs="Tahoma"/>
          <w:spacing w:val="-3"/>
          <w:szCs w:val="18"/>
        </w:rPr>
        <w:t xml:space="preserve">make </w:t>
      </w:r>
      <w:r w:rsidRPr="00F378C0">
        <w:rPr>
          <w:rFonts w:cs="Tahoma"/>
          <w:szCs w:val="18"/>
        </w:rPr>
        <w:t xml:space="preserve">a </w:t>
      </w:r>
      <w:r w:rsidRPr="00F378C0">
        <w:rPr>
          <w:rFonts w:cs="Tahoma"/>
          <w:spacing w:val="-3"/>
          <w:szCs w:val="18"/>
        </w:rPr>
        <w:t xml:space="preserve">loan to </w:t>
      </w:r>
      <w:r w:rsidRPr="00F378C0">
        <w:rPr>
          <w:rFonts w:cs="Tahoma"/>
          <w:spacing w:val="-4"/>
          <w:szCs w:val="18"/>
        </w:rPr>
        <w:t xml:space="preserve">you </w:t>
      </w:r>
      <w:r w:rsidRPr="00F378C0">
        <w:rPr>
          <w:rFonts w:cs="Tahoma"/>
          <w:spacing w:val="-3"/>
          <w:szCs w:val="18"/>
        </w:rPr>
        <w:t xml:space="preserve">for the </w:t>
      </w:r>
      <w:r w:rsidRPr="00F378C0">
        <w:rPr>
          <w:rFonts w:cs="Tahoma"/>
          <w:spacing w:val="-4"/>
          <w:szCs w:val="18"/>
        </w:rPr>
        <w:t xml:space="preserve">principal amount, </w:t>
      </w:r>
      <w:r w:rsidRPr="00F378C0">
        <w:rPr>
          <w:rFonts w:cs="Tahoma"/>
          <w:spacing w:val="-3"/>
          <w:szCs w:val="18"/>
        </w:rPr>
        <w:t xml:space="preserve">or </w:t>
      </w:r>
      <w:r w:rsidRPr="00F378C0">
        <w:rPr>
          <w:rFonts w:cs="Tahoma"/>
          <w:szCs w:val="18"/>
        </w:rPr>
        <w:t xml:space="preserve">any </w:t>
      </w:r>
      <w:r w:rsidRPr="00F378C0">
        <w:rPr>
          <w:rFonts w:cs="Tahoma"/>
          <w:spacing w:val="-4"/>
          <w:szCs w:val="18"/>
        </w:rPr>
        <w:t xml:space="preserve">part </w:t>
      </w:r>
      <w:r w:rsidRPr="00F378C0">
        <w:rPr>
          <w:rFonts w:cs="Tahoma"/>
          <w:szCs w:val="18"/>
        </w:rPr>
        <w:t xml:space="preserve">of </w:t>
      </w:r>
      <w:r w:rsidRPr="00F378C0">
        <w:rPr>
          <w:rFonts w:cs="Tahoma"/>
          <w:spacing w:val="-3"/>
          <w:szCs w:val="18"/>
        </w:rPr>
        <w:t xml:space="preserve">the </w:t>
      </w:r>
      <w:r w:rsidRPr="00F378C0">
        <w:rPr>
          <w:rFonts w:cs="Tahoma"/>
          <w:spacing w:val="-4"/>
          <w:szCs w:val="18"/>
        </w:rPr>
        <w:t xml:space="preserve">principal amount </w:t>
      </w:r>
      <w:r w:rsidRPr="00F378C0">
        <w:rPr>
          <w:rFonts w:cs="Tahoma"/>
          <w:spacing w:val="-3"/>
          <w:szCs w:val="18"/>
        </w:rPr>
        <w:t xml:space="preserve">as is </w:t>
      </w:r>
      <w:r w:rsidRPr="00F378C0">
        <w:rPr>
          <w:rFonts w:cs="Tahoma"/>
          <w:spacing w:val="-4"/>
          <w:szCs w:val="18"/>
        </w:rPr>
        <w:t xml:space="preserve">advanced </w:t>
      </w:r>
      <w:r w:rsidRPr="00F378C0">
        <w:rPr>
          <w:rFonts w:cs="Tahoma"/>
          <w:spacing w:val="-3"/>
          <w:szCs w:val="18"/>
        </w:rPr>
        <w:t xml:space="preserve">to </w:t>
      </w:r>
      <w:r w:rsidRPr="00F378C0">
        <w:rPr>
          <w:rFonts w:cs="Tahoma"/>
          <w:spacing w:val="-4"/>
          <w:szCs w:val="18"/>
        </w:rPr>
        <w:t xml:space="preserve">you from </w:t>
      </w:r>
      <w:r w:rsidRPr="00F378C0">
        <w:rPr>
          <w:rFonts w:cs="Tahoma"/>
          <w:spacing w:val="-3"/>
          <w:szCs w:val="18"/>
        </w:rPr>
        <w:t xml:space="preserve">time to </w:t>
      </w:r>
      <w:r w:rsidRPr="00F378C0">
        <w:rPr>
          <w:rFonts w:cs="Tahoma"/>
          <w:spacing w:val="-4"/>
          <w:szCs w:val="18"/>
        </w:rPr>
        <w:t xml:space="preserve">time. </w:t>
      </w:r>
      <w:r w:rsidRPr="00F378C0">
        <w:rPr>
          <w:rFonts w:cs="Tahoma"/>
          <w:spacing w:val="-3"/>
          <w:szCs w:val="18"/>
        </w:rPr>
        <w:t xml:space="preserve">This </w:t>
      </w:r>
      <w:r w:rsidRPr="00F378C0">
        <w:rPr>
          <w:rFonts w:cs="Tahoma"/>
          <w:spacing w:val="-4"/>
          <w:szCs w:val="18"/>
        </w:rPr>
        <w:t xml:space="preserve">means </w:t>
      </w:r>
      <w:r w:rsidRPr="00F378C0">
        <w:rPr>
          <w:rFonts w:cs="Tahoma"/>
          <w:spacing w:val="-3"/>
          <w:szCs w:val="18"/>
        </w:rPr>
        <w:t xml:space="preserve">that </w:t>
      </w:r>
      <w:r w:rsidRPr="00F378C0">
        <w:rPr>
          <w:rFonts w:cs="Tahoma"/>
          <w:spacing w:val="-5"/>
          <w:szCs w:val="18"/>
        </w:rPr>
        <w:t xml:space="preserve">your </w:t>
      </w:r>
      <w:r w:rsidRPr="00F378C0">
        <w:rPr>
          <w:rFonts w:cs="Tahoma"/>
          <w:spacing w:val="-4"/>
          <w:szCs w:val="18"/>
        </w:rPr>
        <w:t xml:space="preserve">interest </w:t>
      </w:r>
      <w:r w:rsidRPr="00F378C0">
        <w:rPr>
          <w:rFonts w:cs="Tahoma"/>
          <w:szCs w:val="18"/>
        </w:rPr>
        <w:t xml:space="preserve">in </w:t>
      </w:r>
      <w:r w:rsidRPr="00F378C0">
        <w:rPr>
          <w:rFonts w:cs="Tahoma"/>
          <w:spacing w:val="-4"/>
          <w:szCs w:val="18"/>
        </w:rPr>
        <w:t xml:space="preserve">your property </w:t>
      </w:r>
      <w:r w:rsidRPr="00F378C0">
        <w:rPr>
          <w:rFonts w:cs="Tahoma"/>
          <w:szCs w:val="18"/>
        </w:rPr>
        <w:t xml:space="preserve">is </w:t>
      </w:r>
      <w:r w:rsidRPr="00F378C0">
        <w:rPr>
          <w:rFonts w:cs="Tahoma"/>
          <w:spacing w:val="-4"/>
          <w:szCs w:val="18"/>
        </w:rPr>
        <w:t xml:space="preserve">security </w:t>
      </w:r>
      <w:r w:rsidRPr="00F378C0">
        <w:rPr>
          <w:rFonts w:cs="Tahoma"/>
          <w:szCs w:val="18"/>
        </w:rPr>
        <w:t xml:space="preserve">to us </w:t>
      </w:r>
      <w:r w:rsidRPr="00F378C0">
        <w:rPr>
          <w:rFonts w:cs="Tahoma"/>
          <w:spacing w:val="-5"/>
          <w:szCs w:val="18"/>
        </w:rPr>
        <w:t xml:space="preserve">for </w:t>
      </w:r>
      <w:r w:rsidRPr="00F378C0">
        <w:rPr>
          <w:rFonts w:cs="Tahoma"/>
          <w:spacing w:val="-4"/>
          <w:szCs w:val="18"/>
        </w:rPr>
        <w:t xml:space="preserve">repayment </w:t>
      </w:r>
      <w:r w:rsidRPr="00F378C0">
        <w:rPr>
          <w:rFonts w:cs="Tahoma"/>
          <w:spacing w:val="-3"/>
          <w:szCs w:val="18"/>
        </w:rPr>
        <w:t xml:space="preserve">of </w:t>
      </w:r>
      <w:r w:rsidRPr="00F378C0">
        <w:rPr>
          <w:rFonts w:cs="Tahoma"/>
          <w:szCs w:val="18"/>
        </w:rPr>
        <w:t xml:space="preserve">the </w:t>
      </w:r>
      <w:r w:rsidRPr="00F378C0">
        <w:rPr>
          <w:rFonts w:cs="Tahoma"/>
          <w:spacing w:val="-4"/>
          <w:szCs w:val="18"/>
        </w:rPr>
        <w:t xml:space="preserve">loan amount </w:t>
      </w:r>
      <w:r w:rsidRPr="00F378C0">
        <w:rPr>
          <w:rFonts w:cs="Tahoma"/>
          <w:szCs w:val="18"/>
        </w:rPr>
        <w:t xml:space="preserve">and </w:t>
      </w:r>
      <w:r w:rsidRPr="00F378C0">
        <w:rPr>
          <w:rFonts w:cs="Tahoma"/>
          <w:spacing w:val="-4"/>
          <w:szCs w:val="18"/>
        </w:rPr>
        <w:t xml:space="preserve">your performance </w:t>
      </w:r>
      <w:r w:rsidRPr="00F378C0">
        <w:rPr>
          <w:rFonts w:cs="Tahoma"/>
          <w:spacing w:val="-3"/>
          <w:szCs w:val="18"/>
        </w:rPr>
        <w:t xml:space="preserve">of all </w:t>
      </w:r>
      <w:r w:rsidRPr="00F378C0">
        <w:rPr>
          <w:rFonts w:cs="Tahoma"/>
          <w:spacing w:val="-4"/>
          <w:szCs w:val="18"/>
        </w:rPr>
        <w:t xml:space="preserve">your </w:t>
      </w:r>
      <w:r w:rsidRPr="00F378C0">
        <w:rPr>
          <w:rFonts w:cs="Tahoma"/>
          <w:spacing w:val="-5"/>
          <w:szCs w:val="18"/>
        </w:rPr>
        <w:t xml:space="preserve">obligations </w:t>
      </w:r>
      <w:r w:rsidRPr="00F378C0">
        <w:rPr>
          <w:rFonts w:cs="Tahoma"/>
          <w:spacing w:val="-3"/>
          <w:szCs w:val="18"/>
        </w:rPr>
        <w:t xml:space="preserve">under the </w:t>
      </w:r>
      <w:r w:rsidRPr="00F378C0">
        <w:rPr>
          <w:rFonts w:cs="Tahoma"/>
          <w:spacing w:val="-4"/>
          <w:szCs w:val="18"/>
        </w:rPr>
        <w:t>mortgage.</w:t>
      </w:r>
    </w:p>
    <w:p w14:paraId="295C0E8F" w14:textId="77777777" w:rsidR="006614B3" w:rsidRPr="00F378C0" w:rsidRDefault="00711A56">
      <w:pPr>
        <w:pStyle w:val="BodyText"/>
        <w:spacing w:before="123" w:line="249" w:lineRule="auto"/>
        <w:ind w:left="660" w:right="367"/>
        <w:rPr>
          <w:rFonts w:cs="Tahoma"/>
          <w:szCs w:val="18"/>
        </w:rPr>
      </w:pPr>
      <w:r w:rsidRPr="00F378C0">
        <w:rPr>
          <w:rFonts w:cs="Tahoma"/>
          <w:szCs w:val="18"/>
        </w:rPr>
        <w:t>You</w:t>
      </w:r>
      <w:r w:rsidRPr="00F378C0">
        <w:rPr>
          <w:rFonts w:cs="Tahoma"/>
          <w:spacing w:val="-10"/>
          <w:szCs w:val="18"/>
        </w:rPr>
        <w:t xml:space="preserve"> </w:t>
      </w:r>
      <w:r w:rsidRPr="00F378C0">
        <w:rPr>
          <w:rFonts w:cs="Tahoma"/>
          <w:szCs w:val="18"/>
        </w:rPr>
        <w:t>agree</w:t>
      </w:r>
      <w:r w:rsidRPr="00F378C0">
        <w:rPr>
          <w:rFonts w:cs="Tahoma"/>
          <w:spacing w:val="-9"/>
          <w:szCs w:val="18"/>
        </w:rPr>
        <w:t xml:space="preserve"> </w:t>
      </w:r>
      <w:r w:rsidRPr="00F378C0">
        <w:rPr>
          <w:rFonts w:cs="Tahoma"/>
          <w:szCs w:val="18"/>
        </w:rPr>
        <w:t>to</w:t>
      </w:r>
      <w:r w:rsidRPr="00F378C0">
        <w:rPr>
          <w:rFonts w:cs="Tahoma"/>
          <w:spacing w:val="-10"/>
          <w:szCs w:val="18"/>
        </w:rPr>
        <w:t xml:space="preserve"> </w:t>
      </w:r>
      <w:r w:rsidRPr="00F378C0">
        <w:rPr>
          <w:rFonts w:cs="Tahoma"/>
          <w:szCs w:val="18"/>
        </w:rPr>
        <w:t>pay</w:t>
      </w:r>
      <w:r w:rsidRPr="00F378C0">
        <w:rPr>
          <w:rFonts w:cs="Tahoma"/>
          <w:spacing w:val="-12"/>
          <w:szCs w:val="18"/>
        </w:rPr>
        <w:t xml:space="preserve"> </w:t>
      </w:r>
      <w:r w:rsidRPr="00F378C0">
        <w:rPr>
          <w:rFonts w:cs="Tahoma"/>
          <w:szCs w:val="18"/>
        </w:rPr>
        <w:t>the</w:t>
      </w:r>
      <w:r w:rsidRPr="00F378C0">
        <w:rPr>
          <w:rFonts w:cs="Tahoma"/>
          <w:spacing w:val="-9"/>
          <w:szCs w:val="18"/>
        </w:rPr>
        <w:t xml:space="preserve"> </w:t>
      </w:r>
      <w:r w:rsidRPr="00F378C0">
        <w:rPr>
          <w:rFonts w:cs="Tahoma"/>
          <w:szCs w:val="18"/>
        </w:rPr>
        <w:t>loan</w:t>
      </w:r>
      <w:r w:rsidRPr="00F378C0">
        <w:rPr>
          <w:rFonts w:cs="Tahoma"/>
          <w:spacing w:val="-12"/>
          <w:szCs w:val="18"/>
        </w:rPr>
        <w:t xml:space="preserve"> </w:t>
      </w:r>
      <w:r w:rsidRPr="00F378C0">
        <w:rPr>
          <w:rFonts w:cs="Tahoma"/>
          <w:szCs w:val="18"/>
        </w:rPr>
        <w:t>amount</w:t>
      </w:r>
      <w:r w:rsidRPr="00F378C0">
        <w:rPr>
          <w:rFonts w:cs="Tahoma"/>
          <w:spacing w:val="-11"/>
          <w:szCs w:val="18"/>
        </w:rPr>
        <w:t xml:space="preserve"> </w:t>
      </w:r>
      <w:r w:rsidRPr="00F378C0">
        <w:rPr>
          <w:rFonts w:cs="Tahoma"/>
          <w:szCs w:val="18"/>
        </w:rPr>
        <w:t>as</w:t>
      </w:r>
      <w:r w:rsidRPr="00F378C0">
        <w:rPr>
          <w:rFonts w:cs="Tahoma"/>
          <w:spacing w:val="-9"/>
          <w:szCs w:val="18"/>
        </w:rPr>
        <w:t xml:space="preserve"> </w:t>
      </w:r>
      <w:r w:rsidRPr="00F378C0">
        <w:rPr>
          <w:rFonts w:cs="Tahoma"/>
          <w:szCs w:val="18"/>
        </w:rPr>
        <w:t>required</w:t>
      </w:r>
      <w:r w:rsidRPr="00F378C0">
        <w:rPr>
          <w:rFonts w:cs="Tahoma"/>
          <w:spacing w:val="-11"/>
          <w:szCs w:val="18"/>
        </w:rPr>
        <w:t xml:space="preserve"> </w:t>
      </w:r>
      <w:r w:rsidRPr="00F378C0">
        <w:rPr>
          <w:rFonts w:cs="Tahoma"/>
          <w:szCs w:val="18"/>
        </w:rPr>
        <w:t>by</w:t>
      </w:r>
      <w:r w:rsidRPr="00F378C0">
        <w:rPr>
          <w:rFonts w:cs="Tahoma"/>
          <w:spacing w:val="-13"/>
          <w:szCs w:val="18"/>
        </w:rPr>
        <w:t xml:space="preserve"> </w:t>
      </w:r>
      <w:r w:rsidRPr="00F378C0">
        <w:rPr>
          <w:rFonts w:cs="Tahoma"/>
          <w:szCs w:val="18"/>
        </w:rPr>
        <w:t>the</w:t>
      </w:r>
      <w:r w:rsidRPr="00F378C0">
        <w:rPr>
          <w:rFonts w:cs="Tahoma"/>
          <w:spacing w:val="-11"/>
          <w:szCs w:val="18"/>
        </w:rPr>
        <w:t xml:space="preserve"> </w:t>
      </w:r>
      <w:r w:rsidRPr="00F378C0">
        <w:rPr>
          <w:rFonts w:cs="Tahoma"/>
          <w:szCs w:val="18"/>
        </w:rPr>
        <w:t>mortgage,</w:t>
      </w:r>
      <w:r w:rsidRPr="00F378C0">
        <w:rPr>
          <w:rFonts w:cs="Tahoma"/>
          <w:spacing w:val="-8"/>
          <w:szCs w:val="18"/>
        </w:rPr>
        <w:t xml:space="preserve"> </w:t>
      </w:r>
      <w:r w:rsidRPr="00F378C0">
        <w:rPr>
          <w:rFonts w:cs="Tahoma"/>
          <w:szCs w:val="18"/>
        </w:rPr>
        <w:t>and</w:t>
      </w:r>
      <w:r w:rsidRPr="00F378C0">
        <w:rPr>
          <w:rFonts w:cs="Tahoma"/>
          <w:spacing w:val="-10"/>
          <w:szCs w:val="18"/>
        </w:rPr>
        <w:t xml:space="preserve"> </w:t>
      </w:r>
      <w:r w:rsidRPr="00F378C0">
        <w:rPr>
          <w:rFonts w:cs="Tahoma"/>
          <w:szCs w:val="18"/>
        </w:rPr>
        <w:t>to</w:t>
      </w:r>
      <w:r w:rsidRPr="00F378C0">
        <w:rPr>
          <w:rFonts w:cs="Tahoma"/>
          <w:spacing w:val="-11"/>
          <w:szCs w:val="18"/>
        </w:rPr>
        <w:t xml:space="preserve"> </w:t>
      </w:r>
      <w:r w:rsidRPr="00F378C0">
        <w:rPr>
          <w:rFonts w:cs="Tahoma"/>
          <w:szCs w:val="18"/>
        </w:rPr>
        <w:t>meet</w:t>
      </w:r>
      <w:r w:rsidRPr="00F378C0">
        <w:rPr>
          <w:rFonts w:cs="Tahoma"/>
          <w:spacing w:val="-8"/>
          <w:szCs w:val="18"/>
        </w:rPr>
        <w:t xml:space="preserve"> </w:t>
      </w:r>
      <w:r w:rsidRPr="00F378C0">
        <w:rPr>
          <w:rFonts w:cs="Tahoma"/>
          <w:szCs w:val="18"/>
        </w:rPr>
        <w:t>all</w:t>
      </w:r>
      <w:r w:rsidRPr="00F378C0">
        <w:rPr>
          <w:rFonts w:cs="Tahoma"/>
          <w:spacing w:val="-13"/>
          <w:szCs w:val="18"/>
        </w:rPr>
        <w:t xml:space="preserve"> </w:t>
      </w:r>
      <w:r w:rsidRPr="00F378C0">
        <w:rPr>
          <w:rFonts w:cs="Tahoma"/>
          <w:szCs w:val="18"/>
        </w:rPr>
        <w:t>of</w:t>
      </w:r>
      <w:r w:rsidRPr="00F378C0">
        <w:rPr>
          <w:rFonts w:cs="Tahoma"/>
          <w:spacing w:val="-5"/>
          <w:szCs w:val="18"/>
        </w:rPr>
        <w:t xml:space="preserve"> </w:t>
      </w:r>
      <w:r w:rsidRPr="00F378C0">
        <w:rPr>
          <w:rFonts w:cs="Tahoma"/>
          <w:spacing w:val="-3"/>
          <w:szCs w:val="18"/>
        </w:rPr>
        <w:t>your</w:t>
      </w:r>
      <w:r w:rsidRPr="00F378C0">
        <w:rPr>
          <w:rFonts w:cs="Tahoma"/>
          <w:spacing w:val="-7"/>
          <w:szCs w:val="18"/>
        </w:rPr>
        <w:t xml:space="preserve"> </w:t>
      </w:r>
      <w:r w:rsidRPr="00F378C0">
        <w:rPr>
          <w:rFonts w:cs="Tahoma"/>
          <w:spacing w:val="-3"/>
          <w:szCs w:val="18"/>
        </w:rPr>
        <w:t xml:space="preserve">other obligations </w:t>
      </w:r>
      <w:r w:rsidRPr="00F378C0">
        <w:rPr>
          <w:rFonts w:cs="Tahoma"/>
          <w:szCs w:val="18"/>
        </w:rPr>
        <w:t xml:space="preserve">under this mortgage, including paying all taxes on </w:t>
      </w:r>
      <w:r w:rsidRPr="00F378C0">
        <w:rPr>
          <w:rFonts w:cs="Tahoma"/>
          <w:spacing w:val="-3"/>
          <w:szCs w:val="18"/>
        </w:rPr>
        <w:t xml:space="preserve">your </w:t>
      </w:r>
      <w:r w:rsidRPr="00F378C0">
        <w:rPr>
          <w:rFonts w:cs="Tahoma"/>
          <w:szCs w:val="18"/>
        </w:rPr>
        <w:t>property. You agree to make</w:t>
      </w:r>
      <w:r w:rsidRPr="00F378C0">
        <w:rPr>
          <w:rFonts w:cs="Tahoma"/>
          <w:spacing w:val="-14"/>
          <w:szCs w:val="18"/>
        </w:rPr>
        <w:t xml:space="preserve"> </w:t>
      </w:r>
      <w:r w:rsidRPr="00F378C0">
        <w:rPr>
          <w:rFonts w:cs="Tahoma"/>
          <w:szCs w:val="18"/>
        </w:rPr>
        <w:t>all</w:t>
      </w:r>
      <w:r w:rsidRPr="00F378C0">
        <w:rPr>
          <w:rFonts w:cs="Tahoma"/>
          <w:spacing w:val="-14"/>
          <w:szCs w:val="18"/>
        </w:rPr>
        <w:t xml:space="preserve"> </w:t>
      </w:r>
      <w:r w:rsidRPr="00F378C0">
        <w:rPr>
          <w:rFonts w:cs="Tahoma"/>
          <w:szCs w:val="18"/>
        </w:rPr>
        <w:t>payments</w:t>
      </w:r>
      <w:r w:rsidRPr="00F378C0">
        <w:rPr>
          <w:rFonts w:cs="Tahoma"/>
          <w:spacing w:val="-12"/>
          <w:szCs w:val="18"/>
        </w:rPr>
        <w:t xml:space="preserve"> </w:t>
      </w:r>
      <w:r w:rsidRPr="00F378C0">
        <w:rPr>
          <w:rFonts w:cs="Tahoma"/>
          <w:szCs w:val="18"/>
        </w:rPr>
        <w:t>required</w:t>
      </w:r>
      <w:r w:rsidRPr="00F378C0">
        <w:rPr>
          <w:rFonts w:cs="Tahoma"/>
          <w:spacing w:val="-11"/>
          <w:szCs w:val="18"/>
        </w:rPr>
        <w:t xml:space="preserve"> </w:t>
      </w:r>
      <w:r w:rsidRPr="00F378C0">
        <w:rPr>
          <w:rFonts w:cs="Tahoma"/>
          <w:szCs w:val="18"/>
        </w:rPr>
        <w:t>by</w:t>
      </w:r>
      <w:r w:rsidRPr="00F378C0">
        <w:rPr>
          <w:rFonts w:cs="Tahoma"/>
          <w:spacing w:val="-16"/>
          <w:szCs w:val="18"/>
        </w:rPr>
        <w:t xml:space="preserve"> </w:t>
      </w:r>
      <w:r w:rsidRPr="00F378C0">
        <w:rPr>
          <w:rFonts w:cs="Tahoma"/>
          <w:szCs w:val="18"/>
        </w:rPr>
        <w:t>this</w:t>
      </w:r>
      <w:r w:rsidRPr="00F378C0">
        <w:rPr>
          <w:rFonts w:cs="Tahoma"/>
          <w:spacing w:val="-12"/>
          <w:szCs w:val="18"/>
        </w:rPr>
        <w:t xml:space="preserve"> </w:t>
      </w:r>
      <w:r w:rsidRPr="00F378C0">
        <w:rPr>
          <w:rFonts w:cs="Tahoma"/>
          <w:szCs w:val="18"/>
        </w:rPr>
        <w:t>mortgage</w:t>
      </w:r>
      <w:r w:rsidRPr="00F378C0">
        <w:rPr>
          <w:rFonts w:cs="Tahoma"/>
          <w:spacing w:val="-11"/>
          <w:szCs w:val="18"/>
        </w:rPr>
        <w:t xml:space="preserve"> </w:t>
      </w:r>
      <w:r w:rsidRPr="00F378C0">
        <w:rPr>
          <w:rFonts w:cs="Tahoma"/>
          <w:szCs w:val="18"/>
        </w:rPr>
        <w:t>in</w:t>
      </w:r>
      <w:r w:rsidRPr="00F378C0">
        <w:rPr>
          <w:rFonts w:cs="Tahoma"/>
          <w:spacing w:val="-14"/>
          <w:szCs w:val="18"/>
        </w:rPr>
        <w:t xml:space="preserve"> </w:t>
      </w:r>
      <w:r w:rsidRPr="00F378C0">
        <w:rPr>
          <w:rFonts w:cs="Tahoma"/>
          <w:szCs w:val="18"/>
        </w:rPr>
        <w:t>full,</w:t>
      </w:r>
      <w:r w:rsidRPr="00F378C0">
        <w:rPr>
          <w:rFonts w:cs="Tahoma"/>
          <w:spacing w:val="-9"/>
          <w:szCs w:val="18"/>
        </w:rPr>
        <w:t xml:space="preserve"> </w:t>
      </w:r>
      <w:r w:rsidRPr="00F378C0">
        <w:rPr>
          <w:rFonts w:cs="Tahoma"/>
          <w:spacing w:val="-3"/>
          <w:szCs w:val="18"/>
        </w:rPr>
        <w:t>without</w:t>
      </w:r>
      <w:r w:rsidRPr="00F378C0">
        <w:rPr>
          <w:rFonts w:cs="Tahoma"/>
          <w:spacing w:val="-10"/>
          <w:szCs w:val="18"/>
        </w:rPr>
        <w:t xml:space="preserve"> </w:t>
      </w:r>
      <w:r w:rsidRPr="00F378C0">
        <w:rPr>
          <w:rFonts w:cs="Tahoma"/>
          <w:spacing w:val="-2"/>
          <w:szCs w:val="18"/>
        </w:rPr>
        <w:t>delay,</w:t>
      </w:r>
      <w:r w:rsidRPr="00F378C0">
        <w:rPr>
          <w:rFonts w:cs="Tahoma"/>
          <w:spacing w:val="-9"/>
          <w:szCs w:val="18"/>
        </w:rPr>
        <w:t xml:space="preserve"> </w:t>
      </w:r>
      <w:r w:rsidRPr="00F378C0">
        <w:rPr>
          <w:rFonts w:cs="Tahoma"/>
          <w:szCs w:val="18"/>
        </w:rPr>
        <w:t>without</w:t>
      </w:r>
      <w:r w:rsidRPr="00F378C0">
        <w:rPr>
          <w:rFonts w:cs="Tahoma"/>
          <w:spacing w:val="-14"/>
          <w:szCs w:val="18"/>
        </w:rPr>
        <w:t xml:space="preserve"> </w:t>
      </w:r>
      <w:r w:rsidRPr="00F378C0">
        <w:rPr>
          <w:rFonts w:cs="Tahoma"/>
          <w:szCs w:val="18"/>
        </w:rPr>
        <w:t>making</w:t>
      </w:r>
      <w:r w:rsidRPr="00F378C0">
        <w:rPr>
          <w:rFonts w:cs="Tahoma"/>
          <w:spacing w:val="-11"/>
          <w:szCs w:val="18"/>
        </w:rPr>
        <w:t xml:space="preserve"> </w:t>
      </w:r>
      <w:r w:rsidRPr="00F378C0">
        <w:rPr>
          <w:rFonts w:cs="Tahoma"/>
          <w:szCs w:val="18"/>
        </w:rPr>
        <w:t>any</w:t>
      </w:r>
      <w:r w:rsidRPr="00F378C0">
        <w:rPr>
          <w:rFonts w:cs="Tahoma"/>
          <w:spacing w:val="-16"/>
          <w:szCs w:val="18"/>
        </w:rPr>
        <w:t xml:space="preserve"> </w:t>
      </w:r>
      <w:r w:rsidRPr="00F378C0">
        <w:rPr>
          <w:rFonts w:cs="Tahoma"/>
          <w:szCs w:val="18"/>
        </w:rPr>
        <w:t>set</w:t>
      </w:r>
      <w:r w:rsidRPr="00F378C0">
        <w:rPr>
          <w:rFonts w:cs="Tahoma"/>
          <w:spacing w:val="-11"/>
          <w:szCs w:val="18"/>
        </w:rPr>
        <w:t xml:space="preserve"> </w:t>
      </w:r>
      <w:r w:rsidRPr="00F378C0">
        <w:rPr>
          <w:rFonts w:cs="Tahoma"/>
          <w:szCs w:val="18"/>
        </w:rPr>
        <w:t>off, abatement,</w:t>
      </w:r>
      <w:r w:rsidRPr="00F378C0">
        <w:rPr>
          <w:rFonts w:cs="Tahoma"/>
          <w:spacing w:val="-13"/>
          <w:szCs w:val="18"/>
        </w:rPr>
        <w:t xml:space="preserve"> </w:t>
      </w:r>
      <w:r w:rsidRPr="00F378C0">
        <w:rPr>
          <w:rFonts w:cs="Tahoma"/>
          <w:szCs w:val="18"/>
        </w:rPr>
        <w:t>counterclaim</w:t>
      </w:r>
      <w:r w:rsidRPr="00F378C0">
        <w:rPr>
          <w:rFonts w:cs="Tahoma"/>
          <w:spacing w:val="-8"/>
          <w:szCs w:val="18"/>
        </w:rPr>
        <w:t xml:space="preserve"> </w:t>
      </w:r>
      <w:r w:rsidRPr="00F378C0">
        <w:rPr>
          <w:rFonts w:cs="Tahoma"/>
          <w:szCs w:val="18"/>
        </w:rPr>
        <w:t>or</w:t>
      </w:r>
      <w:r w:rsidRPr="00F378C0">
        <w:rPr>
          <w:rFonts w:cs="Tahoma"/>
          <w:spacing w:val="-11"/>
          <w:szCs w:val="18"/>
        </w:rPr>
        <w:t xml:space="preserve"> </w:t>
      </w:r>
      <w:r w:rsidRPr="00F378C0">
        <w:rPr>
          <w:rFonts w:cs="Tahoma"/>
          <w:spacing w:val="-3"/>
          <w:szCs w:val="18"/>
        </w:rPr>
        <w:t>deductions,</w:t>
      </w:r>
      <w:r w:rsidRPr="00F378C0">
        <w:rPr>
          <w:rFonts w:cs="Tahoma"/>
          <w:spacing w:val="-10"/>
          <w:szCs w:val="18"/>
        </w:rPr>
        <w:t xml:space="preserve"> </w:t>
      </w:r>
      <w:r w:rsidRPr="00F378C0">
        <w:rPr>
          <w:rFonts w:cs="Tahoma"/>
          <w:szCs w:val="18"/>
        </w:rPr>
        <w:t>and</w:t>
      </w:r>
      <w:r w:rsidRPr="00F378C0">
        <w:rPr>
          <w:rFonts w:cs="Tahoma"/>
          <w:spacing w:val="-11"/>
          <w:szCs w:val="18"/>
        </w:rPr>
        <w:t xml:space="preserve"> </w:t>
      </w:r>
      <w:r w:rsidRPr="00F378C0">
        <w:rPr>
          <w:rFonts w:cs="Tahoma"/>
          <w:spacing w:val="-3"/>
          <w:szCs w:val="18"/>
        </w:rPr>
        <w:t>without</w:t>
      </w:r>
      <w:r w:rsidRPr="00F378C0">
        <w:rPr>
          <w:rFonts w:cs="Tahoma"/>
          <w:spacing w:val="-8"/>
          <w:szCs w:val="18"/>
        </w:rPr>
        <w:t xml:space="preserve"> </w:t>
      </w:r>
      <w:r w:rsidRPr="00F378C0">
        <w:rPr>
          <w:rFonts w:cs="Tahoma"/>
          <w:spacing w:val="-3"/>
          <w:szCs w:val="18"/>
        </w:rPr>
        <w:t>withholding</w:t>
      </w:r>
      <w:r w:rsidRPr="00F378C0">
        <w:rPr>
          <w:rFonts w:cs="Tahoma"/>
          <w:spacing w:val="-10"/>
          <w:szCs w:val="18"/>
        </w:rPr>
        <w:t xml:space="preserve"> </w:t>
      </w:r>
      <w:r w:rsidRPr="00F378C0">
        <w:rPr>
          <w:rFonts w:cs="Tahoma"/>
          <w:szCs w:val="18"/>
        </w:rPr>
        <w:t>any</w:t>
      </w:r>
      <w:r w:rsidRPr="00F378C0">
        <w:rPr>
          <w:rFonts w:cs="Tahoma"/>
          <w:spacing w:val="-15"/>
          <w:szCs w:val="18"/>
        </w:rPr>
        <w:t xml:space="preserve"> </w:t>
      </w:r>
      <w:r w:rsidRPr="00F378C0">
        <w:rPr>
          <w:rFonts w:cs="Tahoma"/>
          <w:szCs w:val="18"/>
        </w:rPr>
        <w:t>amounts.</w:t>
      </w:r>
      <w:r w:rsidRPr="00F378C0">
        <w:rPr>
          <w:rFonts w:cs="Tahoma"/>
          <w:spacing w:val="-10"/>
          <w:szCs w:val="18"/>
        </w:rPr>
        <w:t xml:space="preserve"> </w:t>
      </w:r>
      <w:r w:rsidRPr="00F378C0">
        <w:rPr>
          <w:rFonts w:cs="Tahoma"/>
          <w:szCs w:val="18"/>
        </w:rPr>
        <w:t>You</w:t>
      </w:r>
      <w:r w:rsidRPr="00F378C0">
        <w:rPr>
          <w:rFonts w:cs="Tahoma"/>
          <w:spacing w:val="-8"/>
          <w:szCs w:val="18"/>
        </w:rPr>
        <w:t xml:space="preserve"> </w:t>
      </w:r>
      <w:r w:rsidRPr="00F378C0">
        <w:rPr>
          <w:rFonts w:cs="Tahoma"/>
          <w:szCs w:val="18"/>
        </w:rPr>
        <w:t>agree</w:t>
      </w:r>
      <w:r w:rsidRPr="00F378C0">
        <w:rPr>
          <w:rFonts w:cs="Tahoma"/>
          <w:spacing w:val="-11"/>
          <w:szCs w:val="18"/>
        </w:rPr>
        <w:t xml:space="preserve"> </w:t>
      </w:r>
      <w:r w:rsidRPr="00F378C0">
        <w:rPr>
          <w:rFonts w:cs="Tahoma"/>
          <w:szCs w:val="18"/>
        </w:rPr>
        <w:t xml:space="preserve">not </w:t>
      </w:r>
      <w:r w:rsidRPr="00F378C0">
        <w:rPr>
          <w:rFonts w:cs="Tahoma"/>
          <w:spacing w:val="-3"/>
          <w:szCs w:val="18"/>
        </w:rPr>
        <w:t>to</w:t>
      </w:r>
      <w:r w:rsidRPr="00F378C0">
        <w:rPr>
          <w:rFonts w:cs="Tahoma"/>
          <w:spacing w:val="-9"/>
          <w:szCs w:val="18"/>
        </w:rPr>
        <w:t xml:space="preserve"> </w:t>
      </w:r>
      <w:r w:rsidRPr="00F378C0">
        <w:rPr>
          <w:rFonts w:cs="Tahoma"/>
          <w:spacing w:val="-4"/>
          <w:szCs w:val="18"/>
        </w:rPr>
        <w:t>cancel,</w:t>
      </w:r>
      <w:r w:rsidRPr="00F378C0">
        <w:rPr>
          <w:rFonts w:cs="Tahoma"/>
          <w:spacing w:val="-8"/>
          <w:szCs w:val="18"/>
        </w:rPr>
        <w:t xml:space="preserve"> </w:t>
      </w:r>
      <w:r w:rsidRPr="00F378C0">
        <w:rPr>
          <w:rFonts w:cs="Tahoma"/>
          <w:spacing w:val="-4"/>
          <w:szCs w:val="18"/>
        </w:rPr>
        <w:t>offset</w:t>
      </w:r>
      <w:r w:rsidRPr="00F378C0">
        <w:rPr>
          <w:rFonts w:cs="Tahoma"/>
          <w:spacing w:val="-6"/>
          <w:szCs w:val="18"/>
        </w:rPr>
        <w:t xml:space="preserve"> </w:t>
      </w:r>
      <w:r w:rsidRPr="00F378C0">
        <w:rPr>
          <w:rFonts w:cs="Tahoma"/>
          <w:spacing w:val="-3"/>
          <w:szCs w:val="18"/>
        </w:rPr>
        <w:t>or</w:t>
      </w:r>
      <w:r w:rsidRPr="00F378C0">
        <w:rPr>
          <w:rFonts w:cs="Tahoma"/>
          <w:spacing w:val="-10"/>
          <w:szCs w:val="18"/>
        </w:rPr>
        <w:t xml:space="preserve"> </w:t>
      </w:r>
      <w:r w:rsidRPr="00F378C0">
        <w:rPr>
          <w:rFonts w:cs="Tahoma"/>
          <w:spacing w:val="-4"/>
          <w:szCs w:val="18"/>
        </w:rPr>
        <w:t>reduce</w:t>
      </w:r>
      <w:r w:rsidRPr="00F378C0">
        <w:rPr>
          <w:rFonts w:cs="Tahoma"/>
          <w:spacing w:val="-9"/>
          <w:szCs w:val="18"/>
        </w:rPr>
        <w:t xml:space="preserve"> </w:t>
      </w:r>
      <w:r w:rsidRPr="00F378C0">
        <w:rPr>
          <w:rFonts w:cs="Tahoma"/>
          <w:szCs w:val="18"/>
        </w:rPr>
        <w:t>any</w:t>
      </w:r>
      <w:r w:rsidRPr="00F378C0">
        <w:rPr>
          <w:rFonts w:cs="Tahoma"/>
          <w:spacing w:val="-12"/>
          <w:szCs w:val="18"/>
        </w:rPr>
        <w:t xml:space="preserve"> </w:t>
      </w:r>
      <w:r w:rsidRPr="00F378C0">
        <w:rPr>
          <w:rFonts w:cs="Tahoma"/>
          <w:spacing w:val="-4"/>
          <w:szCs w:val="18"/>
        </w:rPr>
        <w:t>payments</w:t>
      </w:r>
      <w:r w:rsidRPr="00F378C0">
        <w:rPr>
          <w:rFonts w:cs="Tahoma"/>
          <w:spacing w:val="-7"/>
          <w:szCs w:val="18"/>
        </w:rPr>
        <w:t xml:space="preserve"> </w:t>
      </w:r>
      <w:r w:rsidRPr="00F378C0">
        <w:rPr>
          <w:rFonts w:cs="Tahoma"/>
          <w:spacing w:val="-3"/>
          <w:szCs w:val="18"/>
        </w:rPr>
        <w:t>that</w:t>
      </w:r>
      <w:r w:rsidRPr="00F378C0">
        <w:rPr>
          <w:rFonts w:cs="Tahoma"/>
          <w:spacing w:val="-6"/>
          <w:szCs w:val="18"/>
        </w:rPr>
        <w:t xml:space="preserve"> </w:t>
      </w:r>
      <w:r w:rsidRPr="00F378C0">
        <w:rPr>
          <w:rFonts w:cs="Tahoma"/>
          <w:spacing w:val="-4"/>
          <w:szCs w:val="18"/>
        </w:rPr>
        <w:t>you</w:t>
      </w:r>
      <w:r w:rsidRPr="00F378C0">
        <w:rPr>
          <w:rFonts w:cs="Tahoma"/>
          <w:spacing w:val="-7"/>
          <w:szCs w:val="18"/>
        </w:rPr>
        <w:t xml:space="preserve"> </w:t>
      </w:r>
      <w:r w:rsidRPr="00F378C0">
        <w:rPr>
          <w:rFonts w:cs="Tahoma"/>
          <w:spacing w:val="-3"/>
          <w:szCs w:val="18"/>
        </w:rPr>
        <w:t>have</w:t>
      </w:r>
      <w:r w:rsidRPr="00F378C0">
        <w:rPr>
          <w:rFonts w:cs="Tahoma"/>
          <w:spacing w:val="-6"/>
          <w:szCs w:val="18"/>
        </w:rPr>
        <w:t xml:space="preserve"> </w:t>
      </w:r>
      <w:r w:rsidRPr="00F378C0">
        <w:rPr>
          <w:rFonts w:cs="Tahoma"/>
          <w:spacing w:val="-4"/>
          <w:szCs w:val="18"/>
        </w:rPr>
        <w:t>made</w:t>
      </w:r>
      <w:r w:rsidRPr="00F378C0">
        <w:rPr>
          <w:rFonts w:cs="Tahoma"/>
          <w:spacing w:val="-8"/>
          <w:szCs w:val="18"/>
        </w:rPr>
        <w:t xml:space="preserve"> </w:t>
      </w:r>
      <w:r w:rsidRPr="00F378C0">
        <w:rPr>
          <w:rFonts w:cs="Tahoma"/>
          <w:spacing w:val="-3"/>
          <w:szCs w:val="18"/>
        </w:rPr>
        <w:t>or</w:t>
      </w:r>
      <w:r w:rsidRPr="00F378C0">
        <w:rPr>
          <w:rFonts w:cs="Tahoma"/>
          <w:spacing w:val="-7"/>
          <w:szCs w:val="18"/>
        </w:rPr>
        <w:t xml:space="preserve"> </w:t>
      </w:r>
      <w:r w:rsidRPr="00F378C0">
        <w:rPr>
          <w:rFonts w:cs="Tahoma"/>
          <w:spacing w:val="-3"/>
          <w:szCs w:val="18"/>
        </w:rPr>
        <w:t>that</w:t>
      </w:r>
      <w:r w:rsidRPr="00F378C0">
        <w:rPr>
          <w:rFonts w:cs="Tahoma"/>
          <w:spacing w:val="-7"/>
          <w:szCs w:val="18"/>
        </w:rPr>
        <w:t xml:space="preserve"> </w:t>
      </w:r>
      <w:r w:rsidRPr="00F378C0">
        <w:rPr>
          <w:rFonts w:cs="Tahoma"/>
          <w:spacing w:val="-4"/>
          <w:szCs w:val="18"/>
        </w:rPr>
        <w:t>you</w:t>
      </w:r>
      <w:r w:rsidRPr="00F378C0">
        <w:rPr>
          <w:rFonts w:cs="Tahoma"/>
          <w:spacing w:val="-6"/>
          <w:szCs w:val="18"/>
        </w:rPr>
        <w:t xml:space="preserve"> </w:t>
      </w:r>
      <w:r w:rsidRPr="00F378C0">
        <w:rPr>
          <w:rFonts w:cs="Tahoma"/>
          <w:spacing w:val="-3"/>
          <w:szCs w:val="18"/>
        </w:rPr>
        <w:t>are</w:t>
      </w:r>
      <w:r w:rsidRPr="00F378C0">
        <w:rPr>
          <w:rFonts w:cs="Tahoma"/>
          <w:spacing w:val="-11"/>
          <w:szCs w:val="18"/>
        </w:rPr>
        <w:t xml:space="preserve"> </w:t>
      </w:r>
      <w:r w:rsidRPr="00F378C0">
        <w:rPr>
          <w:rFonts w:cs="Tahoma"/>
          <w:spacing w:val="-4"/>
          <w:szCs w:val="18"/>
        </w:rPr>
        <w:t>required</w:t>
      </w:r>
      <w:r w:rsidRPr="00F378C0">
        <w:rPr>
          <w:rFonts w:cs="Tahoma"/>
          <w:spacing w:val="-8"/>
          <w:szCs w:val="18"/>
        </w:rPr>
        <w:t xml:space="preserve"> </w:t>
      </w:r>
      <w:r w:rsidRPr="00F378C0">
        <w:rPr>
          <w:rFonts w:cs="Tahoma"/>
          <w:spacing w:val="-3"/>
          <w:szCs w:val="18"/>
        </w:rPr>
        <w:t>to</w:t>
      </w:r>
      <w:r w:rsidRPr="00F378C0">
        <w:rPr>
          <w:rFonts w:cs="Tahoma"/>
          <w:spacing w:val="-9"/>
          <w:szCs w:val="18"/>
        </w:rPr>
        <w:t xml:space="preserve"> </w:t>
      </w:r>
      <w:r w:rsidRPr="00F378C0">
        <w:rPr>
          <w:rFonts w:cs="Tahoma"/>
          <w:spacing w:val="-5"/>
          <w:szCs w:val="18"/>
        </w:rPr>
        <w:t>make.</w:t>
      </w:r>
    </w:p>
    <w:p w14:paraId="295C0E90" w14:textId="77777777" w:rsidR="006614B3" w:rsidRPr="00F378C0" w:rsidRDefault="00711A56">
      <w:pPr>
        <w:pStyle w:val="BodyText"/>
        <w:spacing w:before="124" w:line="249" w:lineRule="auto"/>
        <w:ind w:left="659" w:right="380"/>
        <w:rPr>
          <w:rFonts w:cs="Tahoma"/>
          <w:szCs w:val="18"/>
        </w:rPr>
      </w:pPr>
      <w:r w:rsidRPr="00F378C0">
        <w:rPr>
          <w:rFonts w:cs="Tahoma"/>
          <w:szCs w:val="18"/>
        </w:rPr>
        <w:t>Our interest in your property ends when you have repaid the total loan amount, as provided in the mortgage, and you have met all of your obligations under this mortgage.</w:t>
      </w:r>
    </w:p>
    <w:p w14:paraId="295C0E92" w14:textId="4F8CED89" w:rsidR="006614B3" w:rsidRPr="00F378C0" w:rsidRDefault="00711A56" w:rsidP="0040467A">
      <w:pPr>
        <w:pStyle w:val="Heading2"/>
        <w:numPr>
          <w:ilvl w:val="1"/>
          <w:numId w:val="17"/>
        </w:numPr>
        <w:ind w:left="1134" w:hanging="567"/>
        <w:rPr>
          <w:rFonts w:ascii="Tahoma" w:hAnsi="Tahoma" w:cs="Tahoma"/>
          <w:i w:val="0"/>
          <w:iCs/>
          <w:sz w:val="18"/>
          <w:szCs w:val="18"/>
        </w:rPr>
      </w:pPr>
      <w:bookmarkStart w:id="23" w:name="_Toc94906905"/>
      <w:bookmarkStart w:id="24" w:name="_Toc121745907"/>
      <w:r w:rsidRPr="00F378C0">
        <w:rPr>
          <w:rFonts w:ascii="Tahoma" w:hAnsi="Tahoma" w:cs="Tahoma"/>
          <w:i w:val="0"/>
          <w:iCs/>
          <w:sz w:val="18"/>
          <w:szCs w:val="18"/>
        </w:rPr>
        <w:t>Your interest in your</w:t>
      </w:r>
      <w:r w:rsidRPr="00F378C0">
        <w:rPr>
          <w:rFonts w:ascii="Tahoma" w:hAnsi="Tahoma" w:cs="Tahoma"/>
          <w:i w:val="0"/>
          <w:iCs/>
          <w:spacing w:val="-2"/>
          <w:sz w:val="18"/>
          <w:szCs w:val="18"/>
        </w:rPr>
        <w:t xml:space="preserve"> </w:t>
      </w:r>
      <w:r w:rsidRPr="00F378C0">
        <w:rPr>
          <w:rFonts w:ascii="Tahoma" w:hAnsi="Tahoma" w:cs="Tahoma"/>
          <w:i w:val="0"/>
          <w:iCs/>
          <w:sz w:val="18"/>
          <w:szCs w:val="18"/>
        </w:rPr>
        <w:t>property</w:t>
      </w:r>
      <w:bookmarkEnd w:id="23"/>
      <w:bookmarkEnd w:id="24"/>
    </w:p>
    <w:p w14:paraId="295C0E93" w14:textId="77777777" w:rsidR="006614B3" w:rsidRPr="00F378C0" w:rsidRDefault="00711A56">
      <w:pPr>
        <w:pStyle w:val="BodyText"/>
        <w:spacing w:before="66" w:line="249" w:lineRule="auto"/>
        <w:rPr>
          <w:rFonts w:cs="Tahoma"/>
          <w:iCs/>
          <w:szCs w:val="18"/>
        </w:rPr>
      </w:pPr>
      <w:r w:rsidRPr="00F378C0">
        <w:rPr>
          <w:rFonts w:cs="Tahoma"/>
          <w:iCs/>
          <w:szCs w:val="18"/>
        </w:rPr>
        <w:t>If you own your property, you certify that you are the lawful owner of your property and have the right to give us this mortgage.</w:t>
      </w:r>
    </w:p>
    <w:p w14:paraId="295C0E94" w14:textId="77777777" w:rsidR="006614B3" w:rsidRPr="00F378C0" w:rsidRDefault="00711A56">
      <w:pPr>
        <w:pStyle w:val="BodyText"/>
        <w:spacing w:before="122" w:line="249" w:lineRule="auto"/>
        <w:ind w:left="1139" w:right="512"/>
        <w:rPr>
          <w:rFonts w:cs="Tahoma"/>
          <w:iCs/>
          <w:szCs w:val="18"/>
        </w:rPr>
      </w:pPr>
      <w:r w:rsidRPr="00F378C0">
        <w:rPr>
          <w:rFonts w:cs="Tahoma"/>
          <w:iCs/>
          <w:szCs w:val="18"/>
        </w:rPr>
        <w:t>If you are a tenant or a lessee of your property, you charge and sublease your entire interest in your property to us for the entire term of the lease (except the last day), including any renewals. Your interest in your property includes any option or right of first refusal to purchase.</w:t>
      </w:r>
    </w:p>
    <w:p w14:paraId="295C0E95" w14:textId="77777777" w:rsidR="006614B3" w:rsidRPr="00F378C0" w:rsidRDefault="00711A56">
      <w:pPr>
        <w:pStyle w:val="BodyText"/>
        <w:spacing w:before="123" w:line="249" w:lineRule="auto"/>
        <w:ind w:left="1139" w:right="512"/>
        <w:rPr>
          <w:rFonts w:cs="Tahoma"/>
          <w:iCs/>
          <w:szCs w:val="18"/>
        </w:rPr>
      </w:pPr>
      <w:r w:rsidRPr="00F378C0">
        <w:rPr>
          <w:rFonts w:cs="Tahoma"/>
          <w:iCs/>
          <w:szCs w:val="18"/>
        </w:rPr>
        <w:t>In all cases, you also certify that there are no encumbrances or limitations</w:t>
      </w:r>
      <w:r w:rsidRPr="00F378C0">
        <w:rPr>
          <w:rFonts w:cs="Tahoma"/>
          <w:iCs/>
          <w:spacing w:val="-39"/>
          <w:szCs w:val="18"/>
        </w:rPr>
        <w:t xml:space="preserve"> </w:t>
      </w:r>
      <w:r w:rsidRPr="00F378C0">
        <w:rPr>
          <w:rFonts w:cs="Tahoma"/>
          <w:iCs/>
          <w:szCs w:val="18"/>
        </w:rPr>
        <w:t>affecting title to your property, except those that we have agreed to in our loan approval document and except building and zoning by-laws that you have complied</w:t>
      </w:r>
      <w:r w:rsidRPr="00F378C0">
        <w:rPr>
          <w:rFonts w:cs="Tahoma"/>
          <w:iCs/>
          <w:spacing w:val="-20"/>
          <w:szCs w:val="18"/>
        </w:rPr>
        <w:t xml:space="preserve"> </w:t>
      </w:r>
      <w:r w:rsidRPr="00F378C0">
        <w:rPr>
          <w:rFonts w:cs="Tahoma"/>
          <w:iCs/>
          <w:szCs w:val="18"/>
        </w:rPr>
        <w:t>with.</w:t>
      </w:r>
    </w:p>
    <w:p w14:paraId="295C0E96" w14:textId="77777777" w:rsidR="006614B3" w:rsidRPr="00F378C0" w:rsidRDefault="00711A56">
      <w:pPr>
        <w:pStyle w:val="BodyText"/>
        <w:spacing w:before="3"/>
        <w:ind w:left="1139"/>
        <w:rPr>
          <w:rFonts w:cs="Tahoma"/>
          <w:iCs/>
          <w:szCs w:val="18"/>
        </w:rPr>
      </w:pPr>
      <w:r w:rsidRPr="00F378C0">
        <w:rPr>
          <w:rFonts w:cs="Tahoma"/>
          <w:iCs/>
          <w:szCs w:val="18"/>
        </w:rPr>
        <w:t>Examples of an encumbrance or limitation would be another mortgage or a</w:t>
      </w:r>
      <w:r w:rsidRPr="00F378C0">
        <w:rPr>
          <w:rFonts w:cs="Tahoma"/>
          <w:iCs/>
          <w:spacing w:val="-40"/>
          <w:szCs w:val="18"/>
        </w:rPr>
        <w:t xml:space="preserve"> </w:t>
      </w:r>
      <w:r w:rsidRPr="00F378C0">
        <w:rPr>
          <w:rFonts w:cs="Tahoma"/>
          <w:iCs/>
          <w:szCs w:val="18"/>
        </w:rPr>
        <w:t>lien.</w:t>
      </w:r>
    </w:p>
    <w:p w14:paraId="295C0E97" w14:textId="137FF25D" w:rsidR="006614B3" w:rsidRPr="00F378C0" w:rsidRDefault="00711A56">
      <w:pPr>
        <w:pStyle w:val="BodyText"/>
        <w:spacing w:before="129" w:line="249" w:lineRule="auto"/>
        <w:ind w:left="1139" w:right="501"/>
        <w:rPr>
          <w:rFonts w:cs="Tahoma"/>
          <w:iCs/>
          <w:szCs w:val="18"/>
        </w:rPr>
      </w:pPr>
      <w:r w:rsidRPr="00F378C0">
        <w:rPr>
          <w:rFonts w:cs="Tahoma"/>
          <w:iCs/>
          <w:szCs w:val="18"/>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295C0E98" w14:textId="77777777" w:rsidR="006614B3" w:rsidRPr="00F378C0" w:rsidRDefault="00711A56">
      <w:pPr>
        <w:pStyle w:val="BodyText"/>
        <w:spacing w:before="125" w:line="249" w:lineRule="auto"/>
        <w:ind w:left="1139" w:right="392"/>
        <w:rPr>
          <w:rFonts w:cs="Tahoma"/>
          <w:iCs/>
          <w:szCs w:val="18"/>
        </w:rPr>
      </w:pPr>
      <w:r w:rsidRPr="00F378C0">
        <w:rPr>
          <w:rFonts w:cs="Tahoma"/>
          <w:iCs/>
          <w:szCs w:val="18"/>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295C0E9A" w14:textId="4ADF6B16" w:rsidR="006614B3" w:rsidRPr="00F378C0" w:rsidRDefault="00437F85" w:rsidP="0040467A">
      <w:pPr>
        <w:pStyle w:val="Heading2"/>
        <w:rPr>
          <w:rFonts w:ascii="Tahoma" w:hAnsi="Tahoma" w:cs="Tahoma"/>
          <w:i w:val="0"/>
          <w:iCs/>
          <w:sz w:val="18"/>
          <w:szCs w:val="18"/>
        </w:rPr>
      </w:pPr>
      <w:bookmarkStart w:id="25" w:name="2.2_Who_is_obligated_by_this_mortgage"/>
      <w:bookmarkStart w:id="26" w:name="_Toc94906906"/>
      <w:bookmarkStart w:id="27" w:name="_Toc121745908"/>
      <w:bookmarkEnd w:id="25"/>
      <w:r w:rsidRPr="00F378C0">
        <w:rPr>
          <w:rFonts w:ascii="Tahoma" w:hAnsi="Tahoma" w:cs="Tahoma"/>
          <w:i w:val="0"/>
          <w:iCs/>
          <w:sz w:val="18"/>
          <w:szCs w:val="18"/>
        </w:rPr>
        <w:t>2.2</w:t>
      </w:r>
      <w:r w:rsidRPr="00F378C0">
        <w:rPr>
          <w:rFonts w:ascii="Tahoma" w:hAnsi="Tahoma" w:cs="Tahoma"/>
          <w:i w:val="0"/>
          <w:iCs/>
          <w:sz w:val="18"/>
          <w:szCs w:val="18"/>
        </w:rPr>
        <w:tab/>
      </w:r>
      <w:r w:rsidR="00711A56" w:rsidRPr="00F378C0">
        <w:rPr>
          <w:rFonts w:ascii="Tahoma" w:hAnsi="Tahoma" w:cs="Tahoma"/>
          <w:i w:val="0"/>
          <w:iCs/>
          <w:sz w:val="18"/>
          <w:szCs w:val="18"/>
        </w:rPr>
        <w:t>Who is obligated by this</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mortgage</w:t>
      </w:r>
      <w:bookmarkEnd w:id="26"/>
      <w:bookmarkEnd w:id="27"/>
    </w:p>
    <w:p w14:paraId="295C0E9B" w14:textId="77777777" w:rsidR="006614B3" w:rsidRPr="00F378C0" w:rsidRDefault="00711A56">
      <w:pPr>
        <w:pStyle w:val="BodyText"/>
        <w:spacing w:before="66" w:line="249" w:lineRule="auto"/>
        <w:ind w:left="1139" w:right="367"/>
        <w:rPr>
          <w:rFonts w:cs="Tahoma"/>
          <w:iCs/>
          <w:szCs w:val="18"/>
        </w:rPr>
      </w:pPr>
      <w:r w:rsidRPr="00F378C0">
        <w:rPr>
          <w:rFonts w:cs="Tahoma"/>
          <w:iCs/>
          <w:szCs w:val="18"/>
        </w:rPr>
        <w:t>The obligations under this mortgage are the collective and individual responsibility of each person, corporation or other entity who signed it. This means that each borrower and guarantor is responsible for meeting all obligations in this mortgage and paying the entire loan amount, even if others have also signed this mortgage.</w:t>
      </w:r>
    </w:p>
    <w:p w14:paraId="295C0E9C" w14:textId="77777777" w:rsidR="006614B3" w:rsidRPr="00F378C0" w:rsidRDefault="00711A56">
      <w:pPr>
        <w:pStyle w:val="BodyText"/>
        <w:spacing w:before="123" w:line="249" w:lineRule="auto"/>
        <w:rPr>
          <w:rFonts w:cs="Tahoma"/>
          <w:iCs/>
          <w:szCs w:val="18"/>
        </w:rPr>
      </w:pPr>
      <w:r w:rsidRPr="00F378C0">
        <w:rPr>
          <w:rFonts w:cs="Tahoma"/>
          <w:iCs/>
          <w:szCs w:val="18"/>
        </w:rPr>
        <w:t>In addition, your legal and personal representatives and anyone else to whom your property is transferred must meet the obligations in this mortgage. Our successors and anyone to whom we transfer this mortgage is also obligated by this mortgage.</w:t>
      </w:r>
    </w:p>
    <w:p w14:paraId="295C0E9E" w14:textId="01871ACD" w:rsidR="006614B3" w:rsidRPr="00F378C0" w:rsidRDefault="00437F85" w:rsidP="0040467A">
      <w:pPr>
        <w:pStyle w:val="Heading2"/>
        <w:rPr>
          <w:rFonts w:ascii="Tahoma" w:hAnsi="Tahoma" w:cs="Tahoma"/>
          <w:i w:val="0"/>
          <w:iCs/>
          <w:sz w:val="18"/>
          <w:szCs w:val="18"/>
        </w:rPr>
      </w:pPr>
      <w:bookmarkStart w:id="28" w:name="2.3_Changing_or_renewing_this_mortgage_("/>
      <w:bookmarkStart w:id="29" w:name="_Toc94906907"/>
      <w:bookmarkStart w:id="30" w:name="_Toc121745909"/>
      <w:bookmarkEnd w:id="28"/>
      <w:r w:rsidRPr="00F378C0">
        <w:rPr>
          <w:rFonts w:ascii="Tahoma" w:hAnsi="Tahoma" w:cs="Tahoma"/>
          <w:i w:val="0"/>
          <w:iCs/>
          <w:sz w:val="18"/>
          <w:szCs w:val="18"/>
        </w:rPr>
        <w:t>2.3</w:t>
      </w:r>
      <w:r w:rsidRPr="00F378C0">
        <w:rPr>
          <w:rFonts w:ascii="Tahoma" w:hAnsi="Tahoma" w:cs="Tahoma"/>
          <w:i w:val="0"/>
          <w:iCs/>
          <w:sz w:val="18"/>
          <w:szCs w:val="18"/>
        </w:rPr>
        <w:tab/>
      </w:r>
      <w:r w:rsidR="00711A56" w:rsidRPr="00F378C0">
        <w:rPr>
          <w:rFonts w:ascii="Tahoma" w:hAnsi="Tahoma" w:cs="Tahoma"/>
          <w:i w:val="0"/>
          <w:iCs/>
          <w:sz w:val="18"/>
          <w:szCs w:val="18"/>
        </w:rPr>
        <w:t>Changing or renewing this</w:t>
      </w:r>
      <w:r w:rsidR="00711A56" w:rsidRPr="00F378C0">
        <w:rPr>
          <w:rFonts w:ascii="Tahoma" w:hAnsi="Tahoma" w:cs="Tahoma"/>
          <w:i w:val="0"/>
          <w:iCs/>
          <w:spacing w:val="-9"/>
          <w:sz w:val="18"/>
          <w:szCs w:val="18"/>
        </w:rPr>
        <w:t xml:space="preserve"> </w:t>
      </w:r>
      <w:r w:rsidR="00711A56" w:rsidRPr="00F378C0">
        <w:rPr>
          <w:rFonts w:ascii="Tahoma" w:hAnsi="Tahoma" w:cs="Tahoma"/>
          <w:i w:val="0"/>
          <w:iCs/>
          <w:sz w:val="18"/>
          <w:szCs w:val="18"/>
        </w:rPr>
        <w:t>mortgage</w:t>
      </w:r>
      <w:bookmarkEnd w:id="29"/>
      <w:bookmarkEnd w:id="30"/>
    </w:p>
    <w:p w14:paraId="295C0E9F" w14:textId="77777777" w:rsidR="006614B3" w:rsidRPr="00F378C0" w:rsidRDefault="00711A56">
      <w:pPr>
        <w:spacing w:before="1"/>
        <w:ind w:left="1139"/>
        <w:rPr>
          <w:rFonts w:cs="Tahoma"/>
          <w:b/>
          <w:iCs/>
          <w:sz w:val="18"/>
          <w:szCs w:val="18"/>
        </w:rPr>
      </w:pPr>
      <w:r w:rsidRPr="00F378C0">
        <w:rPr>
          <w:rFonts w:cs="Tahoma"/>
          <w:b/>
          <w:iCs/>
          <w:sz w:val="18"/>
          <w:szCs w:val="18"/>
        </w:rPr>
        <w:t>(also important to anyone who has a subsequent interest in your property)</w:t>
      </w:r>
    </w:p>
    <w:p w14:paraId="295C0EA0" w14:textId="77777777" w:rsidR="006614B3" w:rsidRPr="00F378C0" w:rsidRDefault="00711A56">
      <w:pPr>
        <w:pStyle w:val="BodyText"/>
        <w:spacing w:before="66" w:line="249" w:lineRule="auto"/>
        <w:ind w:right="392"/>
        <w:rPr>
          <w:rFonts w:cs="Tahoma"/>
          <w:iCs/>
          <w:szCs w:val="18"/>
        </w:rPr>
      </w:pPr>
      <w:r w:rsidRPr="00F378C0">
        <w:rPr>
          <w:rFonts w:cs="Tahoma"/>
          <w:iCs/>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295C0EA1" w14:textId="77777777" w:rsidR="006614B3" w:rsidRPr="00F378C0" w:rsidRDefault="00711A56">
      <w:pPr>
        <w:pStyle w:val="BodyText"/>
        <w:spacing w:before="123" w:line="249" w:lineRule="auto"/>
        <w:ind w:right="400"/>
        <w:rPr>
          <w:rFonts w:cs="Tahoma"/>
          <w:iCs/>
          <w:szCs w:val="18"/>
        </w:rPr>
      </w:pPr>
      <w:r w:rsidRPr="00F378C0">
        <w:rPr>
          <w:rFonts w:cs="Tahoma"/>
          <w:iCs/>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295C0EA2" w14:textId="77777777" w:rsidR="006614B3" w:rsidRPr="00F378C0" w:rsidRDefault="00711A56">
      <w:pPr>
        <w:pStyle w:val="BodyText"/>
        <w:spacing w:before="124" w:line="249" w:lineRule="auto"/>
        <w:ind w:right="310"/>
        <w:rPr>
          <w:rFonts w:cs="Tahoma"/>
          <w:iCs/>
          <w:szCs w:val="18"/>
        </w:rPr>
      </w:pPr>
      <w:r w:rsidRPr="00F378C0">
        <w:rPr>
          <w:rFonts w:cs="Tahoma"/>
          <w:iCs/>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295C0EA4" w14:textId="0A024F7F" w:rsidR="006614B3" w:rsidRPr="00F378C0" w:rsidRDefault="00437F85" w:rsidP="0040467A">
      <w:pPr>
        <w:pStyle w:val="Heading2"/>
        <w:rPr>
          <w:rFonts w:ascii="Tahoma" w:hAnsi="Tahoma" w:cs="Tahoma"/>
          <w:i w:val="0"/>
          <w:iCs/>
          <w:sz w:val="18"/>
          <w:szCs w:val="18"/>
        </w:rPr>
      </w:pPr>
      <w:bookmarkStart w:id="31" w:name="2.4_Building_mortgage"/>
      <w:bookmarkStart w:id="32" w:name="_Toc94906908"/>
      <w:bookmarkStart w:id="33" w:name="_Toc121745910"/>
      <w:bookmarkEnd w:id="31"/>
      <w:r w:rsidRPr="00F378C0">
        <w:rPr>
          <w:rFonts w:ascii="Tahoma" w:hAnsi="Tahoma" w:cs="Tahoma"/>
          <w:i w:val="0"/>
          <w:iCs/>
          <w:sz w:val="18"/>
          <w:szCs w:val="18"/>
        </w:rPr>
        <w:t>2.4</w:t>
      </w:r>
      <w:r w:rsidRPr="00F378C0">
        <w:rPr>
          <w:rFonts w:ascii="Tahoma" w:hAnsi="Tahoma" w:cs="Tahoma"/>
          <w:i w:val="0"/>
          <w:iCs/>
          <w:sz w:val="18"/>
          <w:szCs w:val="18"/>
        </w:rPr>
        <w:tab/>
      </w:r>
      <w:r w:rsidR="00711A56" w:rsidRPr="00F378C0">
        <w:rPr>
          <w:rFonts w:ascii="Tahoma" w:hAnsi="Tahoma" w:cs="Tahoma"/>
          <w:i w:val="0"/>
          <w:iCs/>
          <w:sz w:val="18"/>
          <w:szCs w:val="18"/>
        </w:rPr>
        <w:t>Building</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mortgage</w:t>
      </w:r>
      <w:bookmarkEnd w:id="32"/>
      <w:bookmarkEnd w:id="33"/>
    </w:p>
    <w:p w14:paraId="295C0EA5" w14:textId="77777777" w:rsidR="006614B3" w:rsidRPr="00F378C0" w:rsidRDefault="00711A56">
      <w:pPr>
        <w:pStyle w:val="BodyText"/>
        <w:spacing w:before="68" w:line="249" w:lineRule="auto"/>
        <w:ind w:right="392"/>
        <w:rPr>
          <w:rFonts w:cs="Tahoma"/>
          <w:iCs/>
          <w:szCs w:val="18"/>
        </w:rPr>
      </w:pPr>
      <w:r w:rsidRPr="00F378C0">
        <w:rPr>
          <w:rFonts w:cs="Tahoma"/>
          <w:iCs/>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295C0EA7" w14:textId="77777777" w:rsidR="006614B3" w:rsidRPr="00F378C0" w:rsidRDefault="00711A56">
      <w:pPr>
        <w:pStyle w:val="BodyText"/>
        <w:spacing w:before="126" w:line="249" w:lineRule="auto"/>
        <w:ind w:right="392"/>
        <w:rPr>
          <w:rFonts w:cs="Tahoma"/>
          <w:iCs/>
          <w:szCs w:val="18"/>
        </w:rPr>
      </w:pPr>
      <w:r w:rsidRPr="00F378C0">
        <w:rPr>
          <w:rFonts w:cs="Tahoma"/>
          <w:iCs/>
          <w:szCs w:val="18"/>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295C0EA8" w14:textId="77777777" w:rsidR="006614B3" w:rsidRPr="00F378C0" w:rsidRDefault="00711A56">
      <w:pPr>
        <w:pStyle w:val="BodyText"/>
        <w:spacing w:before="124" w:line="249" w:lineRule="auto"/>
        <w:ind w:right="300"/>
        <w:rPr>
          <w:rFonts w:cs="Tahoma"/>
          <w:iCs/>
          <w:szCs w:val="18"/>
        </w:rPr>
      </w:pPr>
      <w:r w:rsidRPr="00F378C0">
        <w:rPr>
          <w:rFonts w:cs="Tahoma"/>
          <w:iCs/>
          <w:szCs w:val="18"/>
        </w:rPr>
        <w:t>You will be responsible for all costs related to the improvement and will provide us with proof that you have paid all money that is owed in connection with the work.</w:t>
      </w:r>
    </w:p>
    <w:p w14:paraId="295C0EA9" w14:textId="77777777" w:rsidR="006614B3" w:rsidRPr="00F378C0" w:rsidRDefault="00711A56">
      <w:pPr>
        <w:pStyle w:val="BodyText"/>
        <w:spacing w:before="122" w:line="249" w:lineRule="auto"/>
        <w:ind w:right="266"/>
        <w:rPr>
          <w:rFonts w:cs="Tahoma"/>
          <w:iCs/>
          <w:szCs w:val="18"/>
        </w:rPr>
      </w:pPr>
      <w:r w:rsidRPr="00F378C0">
        <w:rPr>
          <w:rFonts w:cs="Tahoma"/>
          <w:iCs/>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295C0EAA" w14:textId="77777777" w:rsidR="006614B3" w:rsidRPr="00F378C0" w:rsidRDefault="00711A56">
      <w:pPr>
        <w:pStyle w:val="BodyText"/>
        <w:spacing w:before="126" w:line="249" w:lineRule="auto"/>
        <w:rPr>
          <w:rFonts w:cs="Tahoma"/>
          <w:iCs/>
          <w:szCs w:val="18"/>
        </w:rPr>
      </w:pPr>
      <w:r w:rsidRPr="00F378C0">
        <w:rPr>
          <w:rFonts w:cs="Tahoma"/>
          <w:iCs/>
          <w:szCs w:val="18"/>
        </w:rPr>
        <w:t>We may hold back money from any advances until we are satisfied that all obligations under the Builders’ Lien Act are met. You authorize us to give information about the mortgage to anyone who claims a lien on your property.</w:t>
      </w:r>
    </w:p>
    <w:p w14:paraId="295C0EAB" w14:textId="77777777" w:rsidR="006614B3" w:rsidRPr="00F378C0" w:rsidRDefault="00711A56">
      <w:pPr>
        <w:pStyle w:val="BodyText"/>
        <w:spacing w:before="122" w:line="249" w:lineRule="auto"/>
        <w:ind w:left="1139" w:right="313"/>
        <w:rPr>
          <w:rFonts w:cs="Tahoma"/>
          <w:iCs/>
          <w:szCs w:val="18"/>
        </w:rPr>
      </w:pPr>
      <w:r w:rsidRPr="00F378C0">
        <w:rPr>
          <w:rFonts w:cs="Tahoma"/>
          <w:iCs/>
          <w:szCs w:val="18"/>
        </w:rPr>
        <w:t xml:space="preserve">We may obtain an order removing any lien, and, if we think it is </w:t>
      </w:r>
      <w:r w:rsidRPr="00F378C0">
        <w:rPr>
          <w:rFonts w:cs="Tahoma"/>
          <w:iCs/>
          <w:spacing w:val="-3"/>
          <w:szCs w:val="18"/>
        </w:rPr>
        <w:t xml:space="preserve">necessary, </w:t>
      </w:r>
      <w:r w:rsidRPr="00F378C0">
        <w:rPr>
          <w:rFonts w:cs="Tahoma"/>
          <w:iCs/>
          <w:szCs w:val="18"/>
        </w:rPr>
        <w:t xml:space="preserve">we may </w:t>
      </w:r>
      <w:r w:rsidRPr="00F378C0">
        <w:rPr>
          <w:rFonts w:cs="Tahoma"/>
          <w:iCs/>
          <w:spacing w:val="-3"/>
          <w:szCs w:val="18"/>
        </w:rPr>
        <w:t xml:space="preserve">provide </w:t>
      </w:r>
      <w:r w:rsidRPr="00F378C0">
        <w:rPr>
          <w:rFonts w:cs="Tahoma"/>
          <w:iCs/>
          <w:szCs w:val="18"/>
        </w:rPr>
        <w:t xml:space="preserve">financial guarantees or other security to obtain such an order. </w:t>
      </w:r>
      <w:r w:rsidRPr="00F378C0">
        <w:rPr>
          <w:rFonts w:cs="Tahoma"/>
          <w:iCs/>
          <w:spacing w:val="-3"/>
          <w:szCs w:val="18"/>
        </w:rPr>
        <w:t xml:space="preserve">You </w:t>
      </w:r>
      <w:r w:rsidRPr="00F378C0">
        <w:rPr>
          <w:rFonts w:cs="Tahoma"/>
          <w:iCs/>
          <w:szCs w:val="18"/>
        </w:rPr>
        <w:t>must immediately</w:t>
      </w:r>
      <w:r w:rsidRPr="00F378C0">
        <w:rPr>
          <w:rFonts w:cs="Tahoma"/>
          <w:iCs/>
          <w:spacing w:val="-15"/>
          <w:szCs w:val="18"/>
        </w:rPr>
        <w:t xml:space="preserve"> </w:t>
      </w:r>
      <w:r w:rsidRPr="00F378C0">
        <w:rPr>
          <w:rFonts w:cs="Tahoma"/>
          <w:iCs/>
          <w:szCs w:val="18"/>
        </w:rPr>
        <w:t>pay</w:t>
      </w:r>
      <w:r w:rsidRPr="00F378C0">
        <w:rPr>
          <w:rFonts w:cs="Tahoma"/>
          <w:iCs/>
          <w:spacing w:val="-16"/>
          <w:szCs w:val="18"/>
        </w:rPr>
        <w:t xml:space="preserve"> </w:t>
      </w:r>
      <w:r w:rsidRPr="00F378C0">
        <w:rPr>
          <w:rFonts w:cs="Tahoma"/>
          <w:iCs/>
          <w:szCs w:val="18"/>
        </w:rPr>
        <w:t>all</w:t>
      </w:r>
      <w:r w:rsidRPr="00F378C0">
        <w:rPr>
          <w:rFonts w:cs="Tahoma"/>
          <w:iCs/>
          <w:spacing w:val="-12"/>
          <w:szCs w:val="18"/>
        </w:rPr>
        <w:t xml:space="preserve"> </w:t>
      </w:r>
      <w:r w:rsidRPr="00F378C0">
        <w:rPr>
          <w:rFonts w:cs="Tahoma"/>
          <w:iCs/>
          <w:szCs w:val="18"/>
        </w:rPr>
        <w:t>of</w:t>
      </w:r>
      <w:r w:rsidRPr="00F378C0">
        <w:rPr>
          <w:rFonts w:cs="Tahoma"/>
          <w:iCs/>
          <w:spacing w:val="-11"/>
          <w:szCs w:val="18"/>
        </w:rPr>
        <w:t xml:space="preserve"> </w:t>
      </w:r>
      <w:r w:rsidRPr="00F378C0">
        <w:rPr>
          <w:rFonts w:cs="Tahoma"/>
          <w:iCs/>
          <w:szCs w:val="18"/>
        </w:rPr>
        <w:t>our</w:t>
      </w:r>
      <w:r w:rsidRPr="00F378C0">
        <w:rPr>
          <w:rFonts w:cs="Tahoma"/>
          <w:iCs/>
          <w:spacing w:val="-10"/>
          <w:szCs w:val="18"/>
        </w:rPr>
        <w:t xml:space="preserve"> </w:t>
      </w:r>
      <w:r w:rsidRPr="00F378C0">
        <w:rPr>
          <w:rFonts w:cs="Tahoma"/>
          <w:iCs/>
          <w:szCs w:val="18"/>
        </w:rPr>
        <w:t>expenses</w:t>
      </w:r>
      <w:r w:rsidRPr="00F378C0">
        <w:rPr>
          <w:rFonts w:cs="Tahoma"/>
          <w:iCs/>
          <w:spacing w:val="-12"/>
          <w:szCs w:val="18"/>
        </w:rPr>
        <w:t xml:space="preserve"> </w:t>
      </w:r>
      <w:r w:rsidRPr="00F378C0">
        <w:rPr>
          <w:rFonts w:cs="Tahoma"/>
          <w:iCs/>
          <w:szCs w:val="18"/>
        </w:rPr>
        <w:t>for</w:t>
      </w:r>
      <w:r w:rsidRPr="00F378C0">
        <w:rPr>
          <w:rFonts w:cs="Tahoma"/>
          <w:iCs/>
          <w:spacing w:val="-13"/>
          <w:szCs w:val="18"/>
        </w:rPr>
        <w:t xml:space="preserve"> </w:t>
      </w:r>
      <w:r w:rsidRPr="00F378C0">
        <w:rPr>
          <w:rFonts w:cs="Tahoma"/>
          <w:iCs/>
          <w:szCs w:val="18"/>
        </w:rPr>
        <w:t>this,</w:t>
      </w:r>
      <w:r w:rsidRPr="00F378C0">
        <w:rPr>
          <w:rFonts w:cs="Tahoma"/>
          <w:iCs/>
          <w:spacing w:val="-11"/>
          <w:szCs w:val="18"/>
        </w:rPr>
        <w:t xml:space="preserve"> </w:t>
      </w:r>
      <w:r w:rsidRPr="00F378C0">
        <w:rPr>
          <w:rFonts w:cs="Tahoma"/>
          <w:iCs/>
          <w:spacing w:val="-3"/>
          <w:szCs w:val="18"/>
        </w:rPr>
        <w:t>including</w:t>
      </w:r>
      <w:r w:rsidRPr="00F378C0">
        <w:rPr>
          <w:rFonts w:cs="Tahoma"/>
          <w:iCs/>
          <w:spacing w:val="-12"/>
          <w:szCs w:val="18"/>
        </w:rPr>
        <w:t xml:space="preserve"> </w:t>
      </w:r>
      <w:r w:rsidRPr="00F378C0">
        <w:rPr>
          <w:rFonts w:cs="Tahoma"/>
          <w:iCs/>
          <w:szCs w:val="18"/>
        </w:rPr>
        <w:t>any</w:t>
      </w:r>
      <w:r w:rsidRPr="00F378C0">
        <w:rPr>
          <w:rFonts w:cs="Tahoma"/>
          <w:iCs/>
          <w:spacing w:val="-15"/>
          <w:szCs w:val="18"/>
        </w:rPr>
        <w:t xml:space="preserve"> </w:t>
      </w:r>
      <w:r w:rsidRPr="00F378C0">
        <w:rPr>
          <w:rFonts w:cs="Tahoma"/>
          <w:iCs/>
          <w:szCs w:val="18"/>
        </w:rPr>
        <w:t>charges</w:t>
      </w:r>
      <w:r w:rsidRPr="00F378C0">
        <w:rPr>
          <w:rFonts w:cs="Tahoma"/>
          <w:iCs/>
          <w:spacing w:val="-10"/>
          <w:szCs w:val="18"/>
        </w:rPr>
        <w:t xml:space="preserve"> </w:t>
      </w:r>
      <w:r w:rsidRPr="00F378C0">
        <w:rPr>
          <w:rFonts w:cs="Tahoma"/>
          <w:iCs/>
          <w:szCs w:val="18"/>
        </w:rPr>
        <w:t>for</w:t>
      </w:r>
      <w:r w:rsidRPr="00F378C0">
        <w:rPr>
          <w:rFonts w:cs="Tahoma"/>
          <w:iCs/>
          <w:spacing w:val="-13"/>
          <w:szCs w:val="18"/>
        </w:rPr>
        <w:t xml:space="preserve"> </w:t>
      </w:r>
      <w:r w:rsidRPr="00F378C0">
        <w:rPr>
          <w:rFonts w:cs="Tahoma"/>
          <w:iCs/>
          <w:szCs w:val="18"/>
        </w:rPr>
        <w:t>providing</w:t>
      </w:r>
      <w:r w:rsidRPr="00F378C0">
        <w:rPr>
          <w:rFonts w:cs="Tahoma"/>
          <w:iCs/>
          <w:spacing w:val="-12"/>
          <w:szCs w:val="18"/>
        </w:rPr>
        <w:t xml:space="preserve"> </w:t>
      </w:r>
      <w:r w:rsidRPr="00F378C0">
        <w:rPr>
          <w:rFonts w:cs="Tahoma"/>
          <w:iCs/>
          <w:spacing w:val="-3"/>
          <w:szCs w:val="18"/>
        </w:rPr>
        <w:t xml:space="preserve">financial </w:t>
      </w:r>
      <w:r w:rsidRPr="00F378C0">
        <w:rPr>
          <w:rFonts w:cs="Tahoma"/>
          <w:iCs/>
          <w:szCs w:val="18"/>
        </w:rPr>
        <w:t>guarantees.</w:t>
      </w:r>
      <w:r w:rsidRPr="00F378C0">
        <w:rPr>
          <w:rFonts w:cs="Tahoma"/>
          <w:iCs/>
          <w:spacing w:val="-11"/>
          <w:szCs w:val="18"/>
        </w:rPr>
        <w:t xml:space="preserve"> </w:t>
      </w:r>
      <w:r w:rsidRPr="00F378C0">
        <w:rPr>
          <w:rFonts w:cs="Tahoma"/>
          <w:iCs/>
          <w:szCs w:val="18"/>
        </w:rPr>
        <w:t>If</w:t>
      </w:r>
      <w:r w:rsidRPr="00F378C0">
        <w:rPr>
          <w:rFonts w:cs="Tahoma"/>
          <w:iCs/>
          <w:spacing w:val="-9"/>
          <w:szCs w:val="18"/>
        </w:rPr>
        <w:t xml:space="preserve"> </w:t>
      </w:r>
      <w:r w:rsidRPr="00F378C0">
        <w:rPr>
          <w:rFonts w:cs="Tahoma"/>
          <w:iCs/>
          <w:spacing w:val="-3"/>
          <w:szCs w:val="18"/>
        </w:rPr>
        <w:t>you</w:t>
      </w:r>
      <w:r w:rsidRPr="00F378C0">
        <w:rPr>
          <w:rFonts w:cs="Tahoma"/>
          <w:iCs/>
          <w:spacing w:val="-11"/>
          <w:szCs w:val="18"/>
        </w:rPr>
        <w:t xml:space="preserve"> </w:t>
      </w:r>
      <w:r w:rsidRPr="00F378C0">
        <w:rPr>
          <w:rFonts w:cs="Tahoma"/>
          <w:iCs/>
          <w:szCs w:val="18"/>
        </w:rPr>
        <w:t>do</w:t>
      </w:r>
      <w:r w:rsidRPr="00F378C0">
        <w:rPr>
          <w:rFonts w:cs="Tahoma"/>
          <w:iCs/>
          <w:spacing w:val="-13"/>
          <w:szCs w:val="18"/>
        </w:rPr>
        <w:t xml:space="preserve"> </w:t>
      </w:r>
      <w:r w:rsidRPr="00F378C0">
        <w:rPr>
          <w:rFonts w:cs="Tahoma"/>
          <w:iCs/>
          <w:szCs w:val="18"/>
        </w:rPr>
        <w:t>not</w:t>
      </w:r>
      <w:r w:rsidRPr="00F378C0">
        <w:rPr>
          <w:rFonts w:cs="Tahoma"/>
          <w:iCs/>
          <w:spacing w:val="-11"/>
          <w:szCs w:val="18"/>
        </w:rPr>
        <w:t xml:space="preserve"> </w:t>
      </w:r>
      <w:r w:rsidRPr="00F378C0">
        <w:rPr>
          <w:rFonts w:cs="Tahoma"/>
          <w:iCs/>
          <w:szCs w:val="18"/>
        </w:rPr>
        <w:t>pay</w:t>
      </w:r>
      <w:r w:rsidRPr="00F378C0">
        <w:rPr>
          <w:rFonts w:cs="Tahoma"/>
          <w:iCs/>
          <w:spacing w:val="-14"/>
          <w:szCs w:val="18"/>
        </w:rPr>
        <w:t xml:space="preserve"> </w:t>
      </w:r>
      <w:r w:rsidRPr="00F378C0">
        <w:rPr>
          <w:rFonts w:cs="Tahoma"/>
          <w:iCs/>
          <w:szCs w:val="18"/>
        </w:rPr>
        <w:t>these</w:t>
      </w:r>
      <w:r w:rsidRPr="00F378C0">
        <w:rPr>
          <w:rFonts w:cs="Tahoma"/>
          <w:iCs/>
          <w:spacing w:val="-11"/>
          <w:szCs w:val="18"/>
        </w:rPr>
        <w:t xml:space="preserve"> </w:t>
      </w:r>
      <w:r w:rsidRPr="00F378C0">
        <w:rPr>
          <w:rFonts w:cs="Tahoma"/>
          <w:iCs/>
          <w:szCs w:val="18"/>
        </w:rPr>
        <w:t>expenses,</w:t>
      </w:r>
      <w:r w:rsidRPr="00F378C0">
        <w:rPr>
          <w:rFonts w:cs="Tahoma"/>
          <w:iCs/>
          <w:spacing w:val="-11"/>
          <w:szCs w:val="18"/>
        </w:rPr>
        <w:t xml:space="preserve"> </w:t>
      </w:r>
      <w:r w:rsidRPr="00F378C0">
        <w:rPr>
          <w:rFonts w:cs="Tahoma"/>
          <w:iCs/>
          <w:szCs w:val="18"/>
        </w:rPr>
        <w:t>we</w:t>
      </w:r>
      <w:r w:rsidRPr="00F378C0">
        <w:rPr>
          <w:rFonts w:cs="Tahoma"/>
          <w:iCs/>
          <w:spacing w:val="-13"/>
          <w:szCs w:val="18"/>
        </w:rPr>
        <w:t xml:space="preserve"> </w:t>
      </w:r>
      <w:r w:rsidRPr="00F378C0">
        <w:rPr>
          <w:rFonts w:cs="Tahoma"/>
          <w:iCs/>
          <w:szCs w:val="18"/>
        </w:rPr>
        <w:t>may</w:t>
      </w:r>
      <w:r w:rsidRPr="00F378C0">
        <w:rPr>
          <w:rFonts w:cs="Tahoma"/>
          <w:iCs/>
          <w:spacing w:val="-14"/>
          <w:szCs w:val="18"/>
        </w:rPr>
        <w:t xml:space="preserve"> </w:t>
      </w:r>
      <w:r w:rsidRPr="00F378C0">
        <w:rPr>
          <w:rFonts w:cs="Tahoma"/>
          <w:iCs/>
          <w:szCs w:val="18"/>
        </w:rPr>
        <w:t>declare</w:t>
      </w:r>
      <w:r w:rsidRPr="00F378C0">
        <w:rPr>
          <w:rFonts w:cs="Tahoma"/>
          <w:iCs/>
          <w:spacing w:val="-11"/>
          <w:szCs w:val="18"/>
        </w:rPr>
        <w:t xml:space="preserve"> </w:t>
      </w:r>
      <w:r w:rsidRPr="00F378C0">
        <w:rPr>
          <w:rFonts w:cs="Tahoma"/>
          <w:iCs/>
          <w:szCs w:val="18"/>
        </w:rPr>
        <w:t>that</w:t>
      </w:r>
      <w:r w:rsidRPr="00F378C0">
        <w:rPr>
          <w:rFonts w:cs="Tahoma"/>
          <w:iCs/>
          <w:spacing w:val="-8"/>
          <w:szCs w:val="18"/>
        </w:rPr>
        <w:t xml:space="preserve"> </w:t>
      </w:r>
      <w:r w:rsidRPr="00F378C0">
        <w:rPr>
          <w:rFonts w:cs="Tahoma"/>
          <w:iCs/>
          <w:spacing w:val="-3"/>
          <w:szCs w:val="18"/>
        </w:rPr>
        <w:t>you</w:t>
      </w:r>
      <w:r w:rsidRPr="00F378C0">
        <w:rPr>
          <w:rFonts w:cs="Tahoma"/>
          <w:iCs/>
          <w:spacing w:val="-11"/>
          <w:szCs w:val="18"/>
        </w:rPr>
        <w:t xml:space="preserve"> </w:t>
      </w:r>
      <w:r w:rsidRPr="00F378C0">
        <w:rPr>
          <w:rFonts w:cs="Tahoma"/>
          <w:iCs/>
          <w:szCs w:val="18"/>
        </w:rPr>
        <w:t>are</w:t>
      </w:r>
      <w:r w:rsidRPr="00F378C0">
        <w:rPr>
          <w:rFonts w:cs="Tahoma"/>
          <w:iCs/>
          <w:spacing w:val="-11"/>
          <w:szCs w:val="18"/>
        </w:rPr>
        <w:t xml:space="preserve"> </w:t>
      </w:r>
      <w:r w:rsidRPr="00F378C0">
        <w:rPr>
          <w:rFonts w:cs="Tahoma"/>
          <w:iCs/>
          <w:szCs w:val="18"/>
        </w:rPr>
        <w:t>in</w:t>
      </w:r>
      <w:r w:rsidRPr="00F378C0">
        <w:rPr>
          <w:rFonts w:cs="Tahoma"/>
          <w:iCs/>
          <w:spacing w:val="-12"/>
          <w:szCs w:val="18"/>
        </w:rPr>
        <w:t xml:space="preserve"> </w:t>
      </w:r>
      <w:r w:rsidRPr="00F378C0">
        <w:rPr>
          <w:rFonts w:cs="Tahoma"/>
          <w:iCs/>
          <w:szCs w:val="18"/>
        </w:rPr>
        <w:t>default</w:t>
      </w:r>
      <w:r w:rsidRPr="00F378C0">
        <w:rPr>
          <w:rFonts w:cs="Tahoma"/>
          <w:iCs/>
          <w:spacing w:val="-13"/>
          <w:szCs w:val="18"/>
        </w:rPr>
        <w:t xml:space="preserve"> </w:t>
      </w:r>
      <w:r w:rsidRPr="00F378C0">
        <w:rPr>
          <w:rFonts w:cs="Tahoma"/>
          <w:iCs/>
          <w:szCs w:val="18"/>
        </w:rPr>
        <w:t xml:space="preserve">on </w:t>
      </w:r>
      <w:r w:rsidRPr="00F378C0">
        <w:rPr>
          <w:rFonts w:cs="Tahoma"/>
          <w:iCs/>
          <w:spacing w:val="-3"/>
          <w:szCs w:val="18"/>
        </w:rPr>
        <w:t>the</w:t>
      </w:r>
      <w:r w:rsidRPr="00F378C0">
        <w:rPr>
          <w:rFonts w:cs="Tahoma"/>
          <w:iCs/>
          <w:spacing w:val="-13"/>
          <w:szCs w:val="18"/>
        </w:rPr>
        <w:t xml:space="preserve"> </w:t>
      </w:r>
      <w:r w:rsidRPr="00F378C0">
        <w:rPr>
          <w:rFonts w:cs="Tahoma"/>
          <w:iCs/>
          <w:spacing w:val="-4"/>
          <w:szCs w:val="18"/>
        </w:rPr>
        <w:t>mortgage,</w:t>
      </w:r>
      <w:r w:rsidRPr="00F378C0">
        <w:rPr>
          <w:rFonts w:cs="Tahoma"/>
          <w:iCs/>
          <w:spacing w:val="-9"/>
          <w:szCs w:val="18"/>
        </w:rPr>
        <w:t xml:space="preserve"> </w:t>
      </w:r>
      <w:r w:rsidRPr="00F378C0">
        <w:rPr>
          <w:rFonts w:cs="Tahoma"/>
          <w:iCs/>
          <w:spacing w:val="-3"/>
          <w:szCs w:val="18"/>
        </w:rPr>
        <w:t>or</w:t>
      </w:r>
      <w:r w:rsidRPr="00F378C0">
        <w:rPr>
          <w:rFonts w:cs="Tahoma"/>
          <w:iCs/>
          <w:spacing w:val="-8"/>
          <w:szCs w:val="18"/>
        </w:rPr>
        <w:t xml:space="preserve"> </w:t>
      </w:r>
      <w:r w:rsidRPr="00F378C0">
        <w:rPr>
          <w:rFonts w:cs="Tahoma"/>
          <w:iCs/>
          <w:spacing w:val="-3"/>
          <w:szCs w:val="18"/>
        </w:rPr>
        <w:t>we</w:t>
      </w:r>
      <w:r w:rsidRPr="00F378C0">
        <w:rPr>
          <w:rFonts w:cs="Tahoma"/>
          <w:iCs/>
          <w:spacing w:val="-10"/>
          <w:szCs w:val="18"/>
        </w:rPr>
        <w:t xml:space="preserve"> </w:t>
      </w:r>
      <w:r w:rsidRPr="00F378C0">
        <w:rPr>
          <w:rFonts w:cs="Tahoma"/>
          <w:iCs/>
          <w:szCs w:val="18"/>
        </w:rPr>
        <w:t>may</w:t>
      </w:r>
      <w:r w:rsidRPr="00F378C0">
        <w:rPr>
          <w:rFonts w:cs="Tahoma"/>
          <w:iCs/>
          <w:spacing w:val="-13"/>
          <w:szCs w:val="18"/>
        </w:rPr>
        <w:t xml:space="preserve"> </w:t>
      </w:r>
      <w:r w:rsidRPr="00F378C0">
        <w:rPr>
          <w:rFonts w:cs="Tahoma"/>
          <w:iCs/>
          <w:szCs w:val="18"/>
        </w:rPr>
        <w:t>add</w:t>
      </w:r>
      <w:r w:rsidRPr="00F378C0">
        <w:rPr>
          <w:rFonts w:cs="Tahoma"/>
          <w:iCs/>
          <w:spacing w:val="-9"/>
          <w:szCs w:val="18"/>
        </w:rPr>
        <w:t xml:space="preserve"> </w:t>
      </w:r>
      <w:r w:rsidRPr="00F378C0">
        <w:rPr>
          <w:rFonts w:cs="Tahoma"/>
          <w:iCs/>
          <w:spacing w:val="-3"/>
          <w:szCs w:val="18"/>
        </w:rPr>
        <w:t>the</w:t>
      </w:r>
      <w:r w:rsidRPr="00F378C0">
        <w:rPr>
          <w:rFonts w:cs="Tahoma"/>
          <w:iCs/>
          <w:spacing w:val="-10"/>
          <w:szCs w:val="18"/>
        </w:rPr>
        <w:t xml:space="preserve"> </w:t>
      </w:r>
      <w:r w:rsidRPr="00F378C0">
        <w:rPr>
          <w:rFonts w:cs="Tahoma"/>
          <w:iCs/>
          <w:spacing w:val="-4"/>
          <w:szCs w:val="18"/>
        </w:rPr>
        <w:t>amount</w:t>
      </w:r>
      <w:r w:rsidRPr="00F378C0">
        <w:rPr>
          <w:rFonts w:cs="Tahoma"/>
          <w:iCs/>
          <w:spacing w:val="-7"/>
          <w:szCs w:val="18"/>
        </w:rPr>
        <w:t xml:space="preserve"> </w:t>
      </w:r>
      <w:r w:rsidRPr="00F378C0">
        <w:rPr>
          <w:rFonts w:cs="Tahoma"/>
          <w:iCs/>
          <w:spacing w:val="-4"/>
          <w:szCs w:val="18"/>
        </w:rPr>
        <w:t>payable</w:t>
      </w:r>
      <w:r w:rsidRPr="00F378C0">
        <w:rPr>
          <w:rFonts w:cs="Tahoma"/>
          <w:iCs/>
          <w:spacing w:val="-9"/>
          <w:szCs w:val="18"/>
        </w:rPr>
        <w:t xml:space="preserve"> </w:t>
      </w:r>
      <w:r w:rsidRPr="00F378C0">
        <w:rPr>
          <w:rFonts w:cs="Tahoma"/>
          <w:iCs/>
          <w:szCs w:val="18"/>
        </w:rPr>
        <w:t>to</w:t>
      </w:r>
      <w:r w:rsidRPr="00F378C0">
        <w:rPr>
          <w:rFonts w:cs="Tahoma"/>
          <w:iCs/>
          <w:spacing w:val="-10"/>
          <w:szCs w:val="18"/>
        </w:rPr>
        <w:t xml:space="preserve"> </w:t>
      </w:r>
      <w:r w:rsidRPr="00F378C0">
        <w:rPr>
          <w:rFonts w:cs="Tahoma"/>
          <w:iCs/>
          <w:spacing w:val="-3"/>
          <w:szCs w:val="18"/>
        </w:rPr>
        <w:t>the</w:t>
      </w:r>
      <w:r w:rsidRPr="00F378C0">
        <w:rPr>
          <w:rFonts w:cs="Tahoma"/>
          <w:iCs/>
          <w:spacing w:val="-7"/>
          <w:szCs w:val="18"/>
        </w:rPr>
        <w:t xml:space="preserve"> </w:t>
      </w:r>
      <w:r w:rsidRPr="00F378C0">
        <w:rPr>
          <w:rFonts w:cs="Tahoma"/>
          <w:iCs/>
          <w:spacing w:val="-4"/>
          <w:szCs w:val="18"/>
        </w:rPr>
        <w:t>loan</w:t>
      </w:r>
      <w:r w:rsidRPr="00F378C0">
        <w:rPr>
          <w:rFonts w:cs="Tahoma"/>
          <w:iCs/>
          <w:spacing w:val="-10"/>
          <w:szCs w:val="18"/>
        </w:rPr>
        <w:t xml:space="preserve"> </w:t>
      </w:r>
      <w:r w:rsidRPr="00F378C0">
        <w:rPr>
          <w:rFonts w:cs="Tahoma"/>
          <w:iCs/>
          <w:spacing w:val="-4"/>
          <w:szCs w:val="18"/>
        </w:rPr>
        <w:t>amount,</w:t>
      </w:r>
      <w:r w:rsidRPr="00F378C0">
        <w:rPr>
          <w:rFonts w:cs="Tahoma"/>
          <w:iCs/>
          <w:spacing w:val="-9"/>
          <w:szCs w:val="18"/>
        </w:rPr>
        <w:t xml:space="preserve"> </w:t>
      </w:r>
      <w:r w:rsidRPr="00F378C0">
        <w:rPr>
          <w:rFonts w:cs="Tahoma"/>
          <w:iCs/>
          <w:spacing w:val="-3"/>
          <w:szCs w:val="18"/>
        </w:rPr>
        <w:t>or</w:t>
      </w:r>
      <w:r w:rsidRPr="00F378C0">
        <w:rPr>
          <w:rFonts w:cs="Tahoma"/>
          <w:iCs/>
          <w:spacing w:val="-6"/>
          <w:szCs w:val="18"/>
        </w:rPr>
        <w:t xml:space="preserve"> </w:t>
      </w:r>
      <w:r w:rsidRPr="00F378C0">
        <w:rPr>
          <w:rFonts w:cs="Tahoma"/>
          <w:iCs/>
          <w:spacing w:val="-3"/>
          <w:szCs w:val="18"/>
        </w:rPr>
        <w:t>we</w:t>
      </w:r>
      <w:r w:rsidRPr="00F378C0">
        <w:rPr>
          <w:rFonts w:cs="Tahoma"/>
          <w:iCs/>
          <w:spacing w:val="-13"/>
          <w:szCs w:val="18"/>
        </w:rPr>
        <w:t xml:space="preserve"> </w:t>
      </w:r>
      <w:r w:rsidRPr="00F378C0">
        <w:rPr>
          <w:rFonts w:cs="Tahoma"/>
          <w:iCs/>
          <w:szCs w:val="18"/>
        </w:rPr>
        <w:t>may</w:t>
      </w:r>
      <w:r w:rsidRPr="00F378C0">
        <w:rPr>
          <w:rFonts w:cs="Tahoma"/>
          <w:iCs/>
          <w:spacing w:val="-13"/>
          <w:szCs w:val="18"/>
        </w:rPr>
        <w:t xml:space="preserve"> </w:t>
      </w:r>
      <w:r w:rsidRPr="00F378C0">
        <w:rPr>
          <w:rFonts w:cs="Tahoma"/>
          <w:iCs/>
          <w:szCs w:val="18"/>
        </w:rPr>
        <w:t>do</w:t>
      </w:r>
      <w:r w:rsidRPr="00F378C0">
        <w:rPr>
          <w:rFonts w:cs="Tahoma"/>
          <w:iCs/>
          <w:spacing w:val="-9"/>
          <w:szCs w:val="18"/>
        </w:rPr>
        <w:t xml:space="preserve"> </w:t>
      </w:r>
      <w:r w:rsidRPr="00F378C0">
        <w:rPr>
          <w:rFonts w:cs="Tahoma"/>
          <w:iCs/>
          <w:spacing w:val="-5"/>
          <w:szCs w:val="18"/>
        </w:rPr>
        <w:t>both.</w:t>
      </w:r>
    </w:p>
    <w:p w14:paraId="295C0EAD" w14:textId="3B1A73AE" w:rsidR="006614B3" w:rsidRPr="00F378C0" w:rsidRDefault="008E3567" w:rsidP="0040467A">
      <w:pPr>
        <w:pStyle w:val="Heading2"/>
        <w:rPr>
          <w:rFonts w:ascii="Tahoma" w:hAnsi="Tahoma" w:cs="Tahoma"/>
          <w:i w:val="0"/>
          <w:iCs/>
          <w:sz w:val="18"/>
          <w:szCs w:val="18"/>
        </w:rPr>
      </w:pPr>
      <w:bookmarkStart w:id="34" w:name="2.5_Making_material_changes"/>
      <w:bookmarkStart w:id="35" w:name="_Toc94906909"/>
      <w:bookmarkStart w:id="36" w:name="_Toc121745911"/>
      <w:bookmarkEnd w:id="34"/>
      <w:r w:rsidRPr="00F378C0">
        <w:rPr>
          <w:rFonts w:ascii="Tahoma" w:hAnsi="Tahoma" w:cs="Tahoma"/>
          <w:i w:val="0"/>
          <w:iCs/>
          <w:sz w:val="18"/>
          <w:szCs w:val="18"/>
        </w:rPr>
        <w:t>2.5</w:t>
      </w:r>
      <w:r w:rsidRPr="00F378C0">
        <w:rPr>
          <w:rFonts w:ascii="Tahoma" w:hAnsi="Tahoma" w:cs="Tahoma"/>
          <w:i w:val="0"/>
          <w:iCs/>
          <w:sz w:val="18"/>
          <w:szCs w:val="18"/>
        </w:rPr>
        <w:tab/>
      </w:r>
      <w:r w:rsidR="00711A56" w:rsidRPr="00F378C0">
        <w:rPr>
          <w:rFonts w:ascii="Tahoma" w:hAnsi="Tahoma" w:cs="Tahoma"/>
          <w:i w:val="0"/>
          <w:iCs/>
          <w:sz w:val="18"/>
          <w:szCs w:val="18"/>
        </w:rPr>
        <w:t>Making material</w:t>
      </w:r>
      <w:r w:rsidR="00711A56" w:rsidRPr="00F378C0">
        <w:rPr>
          <w:rFonts w:ascii="Tahoma" w:hAnsi="Tahoma" w:cs="Tahoma"/>
          <w:i w:val="0"/>
          <w:iCs/>
          <w:spacing w:val="-4"/>
          <w:sz w:val="18"/>
          <w:szCs w:val="18"/>
        </w:rPr>
        <w:t xml:space="preserve"> </w:t>
      </w:r>
      <w:r w:rsidR="00711A56" w:rsidRPr="00F378C0">
        <w:rPr>
          <w:rFonts w:ascii="Tahoma" w:hAnsi="Tahoma" w:cs="Tahoma"/>
          <w:i w:val="0"/>
          <w:iCs/>
          <w:sz w:val="18"/>
          <w:szCs w:val="18"/>
        </w:rPr>
        <w:t>changes</w:t>
      </w:r>
      <w:bookmarkEnd w:id="35"/>
      <w:bookmarkEnd w:id="36"/>
    </w:p>
    <w:p w14:paraId="295C0EAE" w14:textId="77777777" w:rsidR="006614B3" w:rsidRPr="00F378C0" w:rsidRDefault="00711A56">
      <w:pPr>
        <w:pStyle w:val="BodyText"/>
        <w:spacing w:before="66" w:line="249" w:lineRule="auto"/>
        <w:ind w:right="392"/>
        <w:rPr>
          <w:rFonts w:cs="Tahoma"/>
          <w:iCs/>
          <w:szCs w:val="18"/>
        </w:rPr>
      </w:pPr>
      <w:r w:rsidRPr="00F378C0">
        <w:rPr>
          <w:rFonts w:cs="Tahoma"/>
          <w:iCs/>
          <w:szCs w:val="18"/>
        </w:rPr>
        <w:t>Any agreement, whether verbal or in writing, to make material changes to the mortgage terms and conditions will apply not only to those who agree to the changes but also to every person who signed the original Mortgage, including guarantors, but did not receive notice of the changes in writing. Examples of these changes include extensions of the time for payments, changes in the interest rate and renewals or extensions of the term of the mortgage.</w:t>
      </w:r>
    </w:p>
    <w:p w14:paraId="295C0EB0" w14:textId="5110DC96" w:rsidR="006614B3" w:rsidRPr="00F378C0" w:rsidRDefault="008E3567" w:rsidP="0040467A">
      <w:pPr>
        <w:pStyle w:val="Heading2"/>
        <w:rPr>
          <w:rFonts w:ascii="Tahoma" w:hAnsi="Tahoma" w:cs="Tahoma"/>
          <w:i w:val="0"/>
          <w:iCs/>
          <w:sz w:val="18"/>
          <w:szCs w:val="18"/>
        </w:rPr>
      </w:pPr>
      <w:bookmarkStart w:id="37" w:name="2.6_Mortgages_with_deposits"/>
      <w:bookmarkStart w:id="38" w:name="_Toc94906910"/>
      <w:bookmarkStart w:id="39" w:name="_Toc121745912"/>
      <w:bookmarkEnd w:id="37"/>
      <w:r w:rsidRPr="00F378C0">
        <w:rPr>
          <w:rFonts w:ascii="Tahoma" w:hAnsi="Tahoma" w:cs="Tahoma"/>
          <w:i w:val="0"/>
          <w:iCs/>
          <w:sz w:val="18"/>
          <w:szCs w:val="18"/>
        </w:rPr>
        <w:t>2.6</w:t>
      </w:r>
      <w:r w:rsidRPr="00F378C0">
        <w:rPr>
          <w:rFonts w:ascii="Tahoma" w:hAnsi="Tahoma" w:cs="Tahoma"/>
          <w:i w:val="0"/>
          <w:iCs/>
          <w:sz w:val="18"/>
          <w:szCs w:val="18"/>
        </w:rPr>
        <w:tab/>
      </w:r>
      <w:r w:rsidR="00711A56" w:rsidRPr="00F378C0">
        <w:rPr>
          <w:rFonts w:ascii="Tahoma" w:hAnsi="Tahoma" w:cs="Tahoma"/>
          <w:i w:val="0"/>
          <w:iCs/>
          <w:sz w:val="18"/>
          <w:szCs w:val="18"/>
        </w:rPr>
        <w:t>Mortgages with</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deposits</w:t>
      </w:r>
      <w:bookmarkEnd w:id="38"/>
      <w:bookmarkEnd w:id="39"/>
    </w:p>
    <w:p w14:paraId="295C0EB1" w14:textId="77777777" w:rsidR="006614B3" w:rsidRPr="00F378C0" w:rsidRDefault="00711A56">
      <w:pPr>
        <w:pStyle w:val="BodyText"/>
        <w:spacing w:before="66" w:line="249" w:lineRule="auto"/>
        <w:ind w:right="392"/>
        <w:rPr>
          <w:rFonts w:cs="Tahoma"/>
          <w:iCs/>
          <w:szCs w:val="18"/>
        </w:rPr>
      </w:pPr>
      <w:r w:rsidRPr="00F378C0">
        <w:rPr>
          <w:rFonts w:cs="Tahoma"/>
          <w:iCs/>
          <w:szCs w:val="18"/>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295C0EB2" w14:textId="77777777" w:rsidR="006614B3" w:rsidRPr="00F378C0" w:rsidRDefault="00711A56">
      <w:pPr>
        <w:pStyle w:val="BodyText"/>
        <w:spacing w:before="5" w:line="249" w:lineRule="auto"/>
        <w:rPr>
          <w:rFonts w:cs="Tahoma"/>
          <w:iCs/>
          <w:szCs w:val="18"/>
        </w:rPr>
      </w:pPr>
      <w:r w:rsidRPr="00F378C0">
        <w:rPr>
          <w:rFonts w:cs="Tahoma"/>
          <w:iCs/>
          <w:szCs w:val="18"/>
        </w:rPr>
        <w:t>Interest will not be paid if the deposit is not released to you. You agree to sign an amending agreement which is to be registered on title to your property.</w:t>
      </w:r>
    </w:p>
    <w:p w14:paraId="295C0EB4" w14:textId="77777777" w:rsidR="006614B3" w:rsidRPr="00F378C0" w:rsidRDefault="00711A56" w:rsidP="0040467A">
      <w:pPr>
        <w:pStyle w:val="Heading1"/>
        <w:numPr>
          <w:ilvl w:val="0"/>
          <w:numId w:val="14"/>
        </w:numPr>
        <w:tabs>
          <w:tab w:val="left" w:pos="659"/>
          <w:tab w:val="left" w:pos="660"/>
        </w:tabs>
        <w:spacing w:before="120" w:after="120"/>
        <w:rPr>
          <w:rFonts w:cs="Tahoma"/>
          <w:sz w:val="20"/>
          <w:szCs w:val="20"/>
        </w:rPr>
      </w:pPr>
      <w:bookmarkStart w:id="40" w:name="3._Interest"/>
      <w:bookmarkStart w:id="41" w:name="_Toc94906911"/>
      <w:bookmarkStart w:id="42" w:name="_Toc121745913"/>
      <w:bookmarkEnd w:id="40"/>
      <w:r w:rsidRPr="00F378C0">
        <w:rPr>
          <w:rFonts w:cs="Tahoma"/>
          <w:sz w:val="20"/>
          <w:szCs w:val="20"/>
        </w:rPr>
        <w:t>Interest</w:t>
      </w:r>
      <w:bookmarkEnd w:id="41"/>
      <w:bookmarkEnd w:id="42"/>
    </w:p>
    <w:p w14:paraId="295C0EB6" w14:textId="69B34E13" w:rsidR="006614B3" w:rsidRPr="00F378C0" w:rsidRDefault="008E3567" w:rsidP="008E3567">
      <w:pPr>
        <w:pStyle w:val="Heading2"/>
        <w:rPr>
          <w:rFonts w:ascii="Tahoma" w:hAnsi="Tahoma" w:cs="Tahoma"/>
          <w:i w:val="0"/>
          <w:iCs/>
          <w:sz w:val="18"/>
          <w:szCs w:val="18"/>
        </w:rPr>
      </w:pPr>
      <w:bookmarkStart w:id="43" w:name="3.1_Interest_rate"/>
      <w:bookmarkStart w:id="44" w:name="_Toc94906912"/>
      <w:bookmarkStart w:id="45" w:name="_Toc121745914"/>
      <w:bookmarkEnd w:id="43"/>
      <w:r w:rsidRPr="00F378C0">
        <w:rPr>
          <w:rFonts w:ascii="Tahoma" w:hAnsi="Tahoma" w:cs="Tahoma"/>
          <w:i w:val="0"/>
          <w:iCs/>
          <w:sz w:val="18"/>
          <w:szCs w:val="18"/>
        </w:rPr>
        <w:t>3.1</w:t>
      </w:r>
      <w:r w:rsidRPr="00F378C0">
        <w:rPr>
          <w:rFonts w:ascii="Tahoma" w:hAnsi="Tahoma" w:cs="Tahoma"/>
          <w:i w:val="0"/>
          <w:iCs/>
          <w:sz w:val="18"/>
          <w:szCs w:val="18"/>
        </w:rPr>
        <w:tab/>
      </w:r>
      <w:r w:rsidR="00711A56" w:rsidRPr="00F378C0">
        <w:rPr>
          <w:rFonts w:ascii="Tahoma" w:hAnsi="Tahoma" w:cs="Tahoma"/>
          <w:i w:val="0"/>
          <w:iCs/>
          <w:sz w:val="18"/>
          <w:szCs w:val="18"/>
        </w:rPr>
        <w:t>Interest</w:t>
      </w:r>
      <w:r w:rsidR="00711A56" w:rsidRPr="00F378C0">
        <w:rPr>
          <w:rFonts w:ascii="Tahoma" w:hAnsi="Tahoma" w:cs="Tahoma"/>
          <w:i w:val="0"/>
          <w:iCs/>
          <w:spacing w:val="-2"/>
          <w:sz w:val="18"/>
          <w:szCs w:val="18"/>
        </w:rPr>
        <w:t xml:space="preserve"> </w:t>
      </w:r>
      <w:r w:rsidR="00711A56" w:rsidRPr="00F378C0">
        <w:rPr>
          <w:rFonts w:ascii="Tahoma" w:hAnsi="Tahoma" w:cs="Tahoma"/>
          <w:i w:val="0"/>
          <w:iCs/>
          <w:sz w:val="18"/>
          <w:szCs w:val="18"/>
        </w:rPr>
        <w:t>rate</w:t>
      </w:r>
      <w:bookmarkEnd w:id="44"/>
      <w:bookmarkEnd w:id="45"/>
    </w:p>
    <w:p w14:paraId="295C0EB7" w14:textId="77777777" w:rsidR="006614B3" w:rsidRPr="00F378C0" w:rsidRDefault="00711A56">
      <w:pPr>
        <w:pStyle w:val="BodyText"/>
        <w:spacing w:before="68" w:line="249" w:lineRule="auto"/>
        <w:ind w:right="822"/>
        <w:rPr>
          <w:rFonts w:cs="Tahoma"/>
          <w:iCs/>
          <w:szCs w:val="18"/>
        </w:rPr>
      </w:pPr>
      <w:r w:rsidRPr="00F378C0">
        <w:rPr>
          <w:rFonts w:cs="Tahoma"/>
          <w:iCs/>
          <w:szCs w:val="18"/>
        </w:rPr>
        <w:t>You will find the interest rate on the Mortgage or on the Schedule attached to the Mortgage.</w:t>
      </w:r>
    </w:p>
    <w:p w14:paraId="295C0EB8" w14:textId="6D5128AB" w:rsidR="006614B3" w:rsidRPr="00F378C0" w:rsidRDefault="00711A56">
      <w:pPr>
        <w:pStyle w:val="BodyText"/>
        <w:spacing w:before="122" w:line="249" w:lineRule="auto"/>
        <w:ind w:right="313"/>
        <w:rPr>
          <w:rFonts w:cs="Tahoma"/>
          <w:iCs/>
          <w:szCs w:val="18"/>
        </w:rPr>
      </w:pPr>
      <w:r w:rsidRPr="00F378C0">
        <w:rPr>
          <w:rFonts w:cs="Tahoma"/>
          <w:iCs/>
          <w:szCs w:val="18"/>
        </w:rPr>
        <w:t>Interest is payable on the loan amount at this rate until the total loan amount has been paid, both before and after the balance due date, before and after default, and before and after we obtain any court judgment against you.</w:t>
      </w:r>
    </w:p>
    <w:p w14:paraId="295C0EBA" w14:textId="3C03AA47" w:rsidR="006614B3" w:rsidRPr="00F378C0" w:rsidRDefault="008E3567" w:rsidP="0040467A">
      <w:pPr>
        <w:pStyle w:val="Heading2"/>
        <w:rPr>
          <w:rFonts w:ascii="Tahoma" w:hAnsi="Tahoma" w:cs="Tahoma"/>
          <w:i w:val="0"/>
          <w:iCs/>
          <w:sz w:val="18"/>
          <w:szCs w:val="18"/>
        </w:rPr>
      </w:pPr>
      <w:bookmarkStart w:id="46" w:name="3.2_Payment_frequency"/>
      <w:bookmarkStart w:id="47" w:name="_Toc94906913"/>
      <w:bookmarkStart w:id="48" w:name="_Toc121745915"/>
      <w:bookmarkEnd w:id="46"/>
      <w:r w:rsidRPr="00F378C0">
        <w:rPr>
          <w:rFonts w:ascii="Tahoma" w:hAnsi="Tahoma" w:cs="Tahoma"/>
          <w:i w:val="0"/>
          <w:iCs/>
          <w:sz w:val="18"/>
          <w:szCs w:val="18"/>
        </w:rPr>
        <w:t>3.2</w:t>
      </w:r>
      <w:r w:rsidRPr="00F378C0">
        <w:rPr>
          <w:rFonts w:ascii="Tahoma" w:hAnsi="Tahoma" w:cs="Tahoma"/>
          <w:i w:val="0"/>
          <w:iCs/>
          <w:sz w:val="18"/>
          <w:szCs w:val="18"/>
        </w:rPr>
        <w:tab/>
      </w:r>
      <w:r w:rsidR="00711A56" w:rsidRPr="00F378C0">
        <w:rPr>
          <w:rFonts w:ascii="Tahoma" w:hAnsi="Tahoma" w:cs="Tahoma"/>
          <w:i w:val="0"/>
          <w:iCs/>
          <w:sz w:val="18"/>
          <w:szCs w:val="18"/>
        </w:rPr>
        <w:t>Payment</w:t>
      </w:r>
      <w:r w:rsidR="00711A56" w:rsidRPr="00F378C0">
        <w:rPr>
          <w:rFonts w:ascii="Tahoma" w:hAnsi="Tahoma" w:cs="Tahoma"/>
          <w:i w:val="0"/>
          <w:iCs/>
          <w:spacing w:val="-2"/>
          <w:sz w:val="18"/>
          <w:szCs w:val="18"/>
        </w:rPr>
        <w:t xml:space="preserve"> </w:t>
      </w:r>
      <w:r w:rsidR="00711A56" w:rsidRPr="00F378C0">
        <w:rPr>
          <w:rFonts w:ascii="Tahoma" w:hAnsi="Tahoma" w:cs="Tahoma"/>
          <w:i w:val="0"/>
          <w:iCs/>
          <w:sz w:val="18"/>
          <w:szCs w:val="18"/>
        </w:rPr>
        <w:t>frequency</w:t>
      </w:r>
      <w:bookmarkEnd w:id="47"/>
      <w:bookmarkEnd w:id="48"/>
    </w:p>
    <w:p w14:paraId="295C0EBB" w14:textId="77777777" w:rsidR="006614B3" w:rsidRPr="00F378C0" w:rsidRDefault="00711A56">
      <w:pPr>
        <w:pStyle w:val="BodyText"/>
        <w:spacing w:before="66"/>
        <w:rPr>
          <w:rFonts w:cs="Tahoma"/>
          <w:iCs/>
          <w:szCs w:val="18"/>
        </w:rPr>
      </w:pPr>
      <w:r w:rsidRPr="00F378C0">
        <w:rPr>
          <w:rFonts w:cs="Tahoma"/>
          <w:iCs/>
          <w:szCs w:val="18"/>
        </w:rPr>
        <w:t>Interest is payable at the frequency shown on the Mortgage.</w:t>
      </w:r>
    </w:p>
    <w:p w14:paraId="295C0EBD" w14:textId="2F014E62" w:rsidR="006614B3" w:rsidRPr="00F378C0" w:rsidRDefault="008E3567" w:rsidP="0040467A">
      <w:pPr>
        <w:pStyle w:val="Heading2"/>
        <w:rPr>
          <w:rFonts w:ascii="Tahoma" w:hAnsi="Tahoma" w:cs="Tahoma"/>
          <w:i w:val="0"/>
          <w:iCs/>
          <w:sz w:val="18"/>
          <w:szCs w:val="18"/>
        </w:rPr>
      </w:pPr>
      <w:bookmarkStart w:id="49" w:name="3.3_If_you_have_a_fixed_interest_rate_mo"/>
      <w:bookmarkStart w:id="50" w:name="_Toc94906914"/>
      <w:bookmarkStart w:id="51" w:name="_Toc121745916"/>
      <w:bookmarkEnd w:id="49"/>
      <w:r w:rsidRPr="00F378C0">
        <w:rPr>
          <w:rFonts w:ascii="Tahoma" w:hAnsi="Tahoma" w:cs="Tahoma"/>
          <w:i w:val="0"/>
          <w:iCs/>
          <w:sz w:val="18"/>
          <w:szCs w:val="18"/>
        </w:rPr>
        <w:t>3.3</w:t>
      </w:r>
      <w:r w:rsidRPr="00F378C0">
        <w:rPr>
          <w:rFonts w:ascii="Tahoma" w:hAnsi="Tahoma" w:cs="Tahoma"/>
          <w:i w:val="0"/>
          <w:iCs/>
          <w:sz w:val="18"/>
          <w:szCs w:val="18"/>
        </w:rPr>
        <w:tab/>
      </w:r>
      <w:r w:rsidR="00711A56" w:rsidRPr="00F378C0">
        <w:rPr>
          <w:rFonts w:ascii="Tahoma" w:hAnsi="Tahoma" w:cs="Tahoma"/>
          <w:i w:val="0"/>
          <w:iCs/>
          <w:sz w:val="18"/>
          <w:szCs w:val="18"/>
        </w:rPr>
        <w:t>If you have a fixed interest rate</w:t>
      </w:r>
      <w:r w:rsidR="00711A56" w:rsidRPr="00F378C0">
        <w:rPr>
          <w:rFonts w:ascii="Tahoma" w:hAnsi="Tahoma" w:cs="Tahoma"/>
          <w:i w:val="0"/>
          <w:iCs/>
          <w:spacing w:val="-8"/>
          <w:sz w:val="18"/>
          <w:szCs w:val="18"/>
        </w:rPr>
        <w:t xml:space="preserve"> </w:t>
      </w:r>
      <w:r w:rsidR="00711A56" w:rsidRPr="00F378C0">
        <w:rPr>
          <w:rFonts w:ascii="Tahoma" w:hAnsi="Tahoma" w:cs="Tahoma"/>
          <w:i w:val="0"/>
          <w:iCs/>
          <w:sz w:val="18"/>
          <w:szCs w:val="18"/>
        </w:rPr>
        <w:t>mortgage</w:t>
      </w:r>
      <w:bookmarkEnd w:id="50"/>
      <w:bookmarkEnd w:id="51"/>
    </w:p>
    <w:p w14:paraId="295C0EBE" w14:textId="77777777" w:rsidR="006614B3" w:rsidRPr="00F378C0" w:rsidRDefault="00711A56">
      <w:pPr>
        <w:pStyle w:val="BodyText"/>
        <w:spacing w:before="69" w:line="249" w:lineRule="auto"/>
        <w:ind w:left="1139" w:right="325"/>
        <w:rPr>
          <w:rFonts w:cs="Tahoma"/>
          <w:iCs/>
          <w:szCs w:val="18"/>
        </w:rPr>
      </w:pPr>
      <w:r w:rsidRPr="00F378C0">
        <w:rPr>
          <w:rFonts w:cs="Tahoma"/>
          <w:iCs/>
          <w:szCs w:val="18"/>
        </w:rPr>
        <w:t>If you have a fixed interest rate mortgage, interest is compounded semi-annually, not in advance. Interest is calculated on each regular payment date. Although the annual interest</w:t>
      </w:r>
      <w:r w:rsidRPr="00F378C0">
        <w:rPr>
          <w:rFonts w:cs="Tahoma"/>
          <w:iCs/>
          <w:spacing w:val="-4"/>
          <w:szCs w:val="18"/>
        </w:rPr>
        <w:t xml:space="preserve"> </w:t>
      </w:r>
      <w:r w:rsidRPr="00F378C0">
        <w:rPr>
          <w:rFonts w:cs="Tahoma"/>
          <w:iCs/>
          <w:szCs w:val="18"/>
        </w:rPr>
        <w:t>rate</w:t>
      </w:r>
      <w:r w:rsidRPr="00F378C0">
        <w:rPr>
          <w:rFonts w:cs="Tahoma"/>
          <w:iCs/>
          <w:spacing w:val="-1"/>
          <w:szCs w:val="18"/>
        </w:rPr>
        <w:t xml:space="preserve"> </w:t>
      </w:r>
      <w:r w:rsidRPr="00F378C0">
        <w:rPr>
          <w:rFonts w:cs="Tahoma"/>
          <w:iCs/>
          <w:szCs w:val="18"/>
        </w:rPr>
        <w:t>is</w:t>
      </w:r>
      <w:r w:rsidRPr="00F378C0">
        <w:rPr>
          <w:rFonts w:cs="Tahoma"/>
          <w:iCs/>
          <w:spacing w:val="-2"/>
          <w:szCs w:val="18"/>
        </w:rPr>
        <w:t xml:space="preserve"> </w:t>
      </w:r>
      <w:r w:rsidRPr="00F378C0">
        <w:rPr>
          <w:rFonts w:cs="Tahoma"/>
          <w:iCs/>
          <w:szCs w:val="18"/>
        </w:rPr>
        <w:t>based</w:t>
      </w:r>
      <w:r w:rsidRPr="00F378C0">
        <w:rPr>
          <w:rFonts w:cs="Tahoma"/>
          <w:iCs/>
          <w:spacing w:val="-4"/>
          <w:szCs w:val="18"/>
        </w:rPr>
        <w:t xml:space="preserve"> </w:t>
      </w:r>
      <w:r w:rsidRPr="00F378C0">
        <w:rPr>
          <w:rFonts w:cs="Tahoma"/>
          <w:iCs/>
          <w:szCs w:val="18"/>
        </w:rPr>
        <w:t>on</w:t>
      </w:r>
      <w:r w:rsidRPr="00F378C0">
        <w:rPr>
          <w:rFonts w:cs="Tahoma"/>
          <w:iCs/>
          <w:spacing w:val="-1"/>
          <w:szCs w:val="18"/>
        </w:rPr>
        <w:t xml:space="preserve"> </w:t>
      </w:r>
      <w:r w:rsidRPr="00F378C0">
        <w:rPr>
          <w:rFonts w:cs="Tahoma"/>
          <w:iCs/>
          <w:szCs w:val="18"/>
        </w:rPr>
        <w:t>a</w:t>
      </w:r>
      <w:r w:rsidRPr="00F378C0">
        <w:rPr>
          <w:rFonts w:cs="Tahoma"/>
          <w:iCs/>
          <w:spacing w:val="-3"/>
          <w:szCs w:val="18"/>
        </w:rPr>
        <w:t xml:space="preserve"> </w:t>
      </w:r>
      <w:r w:rsidRPr="00F378C0">
        <w:rPr>
          <w:rFonts w:cs="Tahoma"/>
          <w:iCs/>
          <w:szCs w:val="18"/>
        </w:rPr>
        <w:t>full year,</w:t>
      </w:r>
      <w:r w:rsidRPr="00F378C0">
        <w:rPr>
          <w:rFonts w:cs="Tahoma"/>
          <w:iCs/>
          <w:spacing w:val="-3"/>
          <w:szCs w:val="18"/>
        </w:rPr>
        <w:t xml:space="preserve"> </w:t>
      </w:r>
      <w:r w:rsidRPr="00F378C0">
        <w:rPr>
          <w:rFonts w:cs="Tahoma"/>
          <w:iCs/>
          <w:szCs w:val="18"/>
        </w:rPr>
        <w:t>if</w:t>
      </w:r>
      <w:r w:rsidRPr="00F378C0">
        <w:rPr>
          <w:rFonts w:cs="Tahoma"/>
          <w:iCs/>
          <w:spacing w:val="-2"/>
          <w:szCs w:val="18"/>
        </w:rPr>
        <w:t xml:space="preserve"> </w:t>
      </w:r>
      <w:r w:rsidRPr="00F378C0">
        <w:rPr>
          <w:rFonts w:cs="Tahoma"/>
          <w:iCs/>
          <w:szCs w:val="18"/>
        </w:rPr>
        <w:t>the</w:t>
      </w:r>
      <w:r w:rsidRPr="00F378C0">
        <w:rPr>
          <w:rFonts w:cs="Tahoma"/>
          <w:iCs/>
          <w:spacing w:val="-3"/>
          <w:szCs w:val="18"/>
        </w:rPr>
        <w:t xml:space="preserve"> </w:t>
      </w:r>
      <w:r w:rsidRPr="00F378C0">
        <w:rPr>
          <w:rFonts w:cs="Tahoma"/>
          <w:iCs/>
          <w:szCs w:val="18"/>
        </w:rPr>
        <w:t>mortgage</w:t>
      </w:r>
      <w:r w:rsidRPr="00F378C0">
        <w:rPr>
          <w:rFonts w:cs="Tahoma"/>
          <w:iCs/>
          <w:spacing w:val="-1"/>
          <w:szCs w:val="18"/>
        </w:rPr>
        <w:t xml:space="preserve"> </w:t>
      </w:r>
      <w:r w:rsidRPr="00F378C0">
        <w:rPr>
          <w:rFonts w:cs="Tahoma"/>
          <w:iCs/>
          <w:szCs w:val="18"/>
        </w:rPr>
        <w:t>is</w:t>
      </w:r>
      <w:r w:rsidRPr="00F378C0">
        <w:rPr>
          <w:rFonts w:cs="Tahoma"/>
          <w:iCs/>
          <w:spacing w:val="-3"/>
          <w:szCs w:val="18"/>
        </w:rPr>
        <w:t xml:space="preserve"> </w:t>
      </w:r>
      <w:r w:rsidRPr="00F378C0">
        <w:rPr>
          <w:rFonts w:cs="Tahoma"/>
          <w:iCs/>
          <w:szCs w:val="18"/>
        </w:rPr>
        <w:t>prepaid</w:t>
      </w:r>
      <w:r w:rsidRPr="00F378C0">
        <w:rPr>
          <w:rFonts w:cs="Tahoma"/>
          <w:iCs/>
          <w:spacing w:val="-1"/>
          <w:szCs w:val="18"/>
        </w:rPr>
        <w:t xml:space="preserve"> </w:t>
      </w:r>
      <w:r w:rsidRPr="00F378C0">
        <w:rPr>
          <w:rFonts w:cs="Tahoma"/>
          <w:iCs/>
          <w:szCs w:val="18"/>
        </w:rPr>
        <w:t>or</w:t>
      </w:r>
      <w:r w:rsidRPr="00F378C0">
        <w:rPr>
          <w:rFonts w:cs="Tahoma"/>
          <w:iCs/>
          <w:spacing w:val="-2"/>
          <w:szCs w:val="18"/>
        </w:rPr>
        <w:t xml:space="preserve"> </w:t>
      </w:r>
      <w:r w:rsidRPr="00F378C0">
        <w:rPr>
          <w:rFonts w:cs="Tahoma"/>
          <w:iCs/>
          <w:szCs w:val="18"/>
        </w:rPr>
        <w:t>paid</w:t>
      </w:r>
      <w:r w:rsidRPr="00F378C0">
        <w:rPr>
          <w:rFonts w:cs="Tahoma"/>
          <w:iCs/>
          <w:spacing w:val="-4"/>
          <w:szCs w:val="18"/>
        </w:rPr>
        <w:t xml:space="preserve"> </w:t>
      </w:r>
      <w:r w:rsidRPr="00F378C0">
        <w:rPr>
          <w:rFonts w:cs="Tahoma"/>
          <w:iCs/>
          <w:szCs w:val="18"/>
        </w:rPr>
        <w:t>off</w:t>
      </w:r>
      <w:r w:rsidRPr="00F378C0">
        <w:rPr>
          <w:rFonts w:cs="Tahoma"/>
          <w:iCs/>
          <w:spacing w:val="-1"/>
          <w:szCs w:val="18"/>
        </w:rPr>
        <w:t xml:space="preserve"> </w:t>
      </w:r>
      <w:r w:rsidRPr="00F378C0">
        <w:rPr>
          <w:rFonts w:cs="Tahoma"/>
          <w:iCs/>
          <w:szCs w:val="18"/>
        </w:rPr>
        <w:t>in</w:t>
      </w:r>
      <w:r w:rsidRPr="00F378C0">
        <w:rPr>
          <w:rFonts w:cs="Tahoma"/>
          <w:iCs/>
          <w:spacing w:val="-3"/>
          <w:szCs w:val="18"/>
        </w:rPr>
        <w:t xml:space="preserve"> </w:t>
      </w:r>
      <w:r w:rsidRPr="00F378C0">
        <w:rPr>
          <w:rFonts w:cs="Tahoma"/>
          <w:iCs/>
          <w:szCs w:val="18"/>
        </w:rPr>
        <w:t>February</w:t>
      </w:r>
      <w:r w:rsidRPr="00F378C0">
        <w:rPr>
          <w:rFonts w:cs="Tahoma"/>
          <w:iCs/>
          <w:spacing w:val="-6"/>
          <w:szCs w:val="18"/>
        </w:rPr>
        <w:t xml:space="preserve"> </w:t>
      </w:r>
      <w:r w:rsidRPr="00F378C0">
        <w:rPr>
          <w:rFonts w:cs="Tahoma"/>
          <w:iCs/>
          <w:szCs w:val="18"/>
        </w:rPr>
        <w:t>of a leap year, daily interest will be calculated on the basis of a 29-day</w:t>
      </w:r>
      <w:r w:rsidRPr="00F378C0">
        <w:rPr>
          <w:rFonts w:cs="Tahoma"/>
          <w:iCs/>
          <w:spacing w:val="-18"/>
          <w:szCs w:val="18"/>
        </w:rPr>
        <w:t xml:space="preserve"> </w:t>
      </w:r>
      <w:r w:rsidRPr="00F378C0">
        <w:rPr>
          <w:rFonts w:cs="Tahoma"/>
          <w:iCs/>
          <w:szCs w:val="18"/>
        </w:rPr>
        <w:t>month.</w:t>
      </w:r>
    </w:p>
    <w:p w14:paraId="295C0EBF" w14:textId="77777777" w:rsidR="006614B3" w:rsidRPr="00F378C0" w:rsidRDefault="00711A56">
      <w:pPr>
        <w:pStyle w:val="BodyText"/>
        <w:spacing w:before="123" w:line="249" w:lineRule="auto"/>
        <w:ind w:left="1139" w:right="512"/>
        <w:rPr>
          <w:rFonts w:cs="Tahoma"/>
          <w:iCs/>
          <w:szCs w:val="18"/>
        </w:rPr>
      </w:pPr>
      <w:r w:rsidRPr="00F378C0">
        <w:rPr>
          <w:rFonts w:cs="Tahoma"/>
          <w:iCs/>
          <w:szCs w:val="18"/>
        </w:rPr>
        <w:t>Interest is calculated half-yearly, not in advance, within the meaning of the Interest Act (Canada).</w:t>
      </w:r>
    </w:p>
    <w:p w14:paraId="295C0EC1" w14:textId="0D6668D9" w:rsidR="006614B3" w:rsidRPr="00F378C0" w:rsidRDefault="008E3567" w:rsidP="0040467A">
      <w:pPr>
        <w:pStyle w:val="Heading2"/>
        <w:rPr>
          <w:rFonts w:ascii="Tahoma" w:hAnsi="Tahoma" w:cs="Tahoma"/>
          <w:i w:val="0"/>
          <w:iCs/>
          <w:sz w:val="18"/>
          <w:szCs w:val="18"/>
        </w:rPr>
      </w:pPr>
      <w:bookmarkStart w:id="52" w:name="3.4_If_you_have_a_variable_interest_rate"/>
      <w:bookmarkStart w:id="53" w:name="_Toc94906915"/>
      <w:bookmarkStart w:id="54" w:name="_Toc121745917"/>
      <w:bookmarkEnd w:id="52"/>
      <w:r w:rsidRPr="00F378C0">
        <w:rPr>
          <w:rFonts w:ascii="Tahoma" w:hAnsi="Tahoma" w:cs="Tahoma"/>
          <w:i w:val="0"/>
          <w:iCs/>
          <w:sz w:val="18"/>
          <w:szCs w:val="18"/>
        </w:rPr>
        <w:t>3.4</w:t>
      </w:r>
      <w:r w:rsidRPr="00F378C0">
        <w:rPr>
          <w:rFonts w:ascii="Tahoma" w:hAnsi="Tahoma" w:cs="Tahoma"/>
          <w:i w:val="0"/>
          <w:iCs/>
          <w:sz w:val="18"/>
          <w:szCs w:val="18"/>
        </w:rPr>
        <w:tab/>
      </w:r>
      <w:r w:rsidR="00711A56" w:rsidRPr="00F378C0">
        <w:rPr>
          <w:rFonts w:ascii="Tahoma" w:hAnsi="Tahoma" w:cs="Tahoma"/>
          <w:i w:val="0"/>
          <w:iCs/>
          <w:sz w:val="18"/>
          <w:szCs w:val="18"/>
        </w:rPr>
        <w:t>If you have a variable interest rate</w:t>
      </w:r>
      <w:r w:rsidR="00711A56" w:rsidRPr="00F378C0">
        <w:rPr>
          <w:rFonts w:ascii="Tahoma" w:hAnsi="Tahoma" w:cs="Tahoma"/>
          <w:i w:val="0"/>
          <w:iCs/>
          <w:spacing w:val="-10"/>
          <w:sz w:val="18"/>
          <w:szCs w:val="18"/>
        </w:rPr>
        <w:t xml:space="preserve"> </w:t>
      </w:r>
      <w:r w:rsidR="00711A56" w:rsidRPr="00F378C0">
        <w:rPr>
          <w:rFonts w:ascii="Tahoma" w:hAnsi="Tahoma" w:cs="Tahoma"/>
          <w:i w:val="0"/>
          <w:iCs/>
          <w:sz w:val="18"/>
          <w:szCs w:val="18"/>
        </w:rPr>
        <w:t>mortgage</w:t>
      </w:r>
      <w:bookmarkEnd w:id="53"/>
      <w:bookmarkEnd w:id="54"/>
    </w:p>
    <w:p w14:paraId="295C0EC2" w14:textId="77777777" w:rsidR="006614B3" w:rsidRPr="00F378C0" w:rsidRDefault="00711A56">
      <w:pPr>
        <w:pStyle w:val="BodyText"/>
        <w:spacing w:before="66" w:line="249" w:lineRule="auto"/>
        <w:ind w:right="767"/>
        <w:rPr>
          <w:rFonts w:cs="Tahoma"/>
          <w:iCs/>
          <w:szCs w:val="18"/>
        </w:rPr>
      </w:pPr>
      <w:r w:rsidRPr="00F378C0">
        <w:rPr>
          <w:rFonts w:cs="Tahoma"/>
          <w:iCs/>
          <w:szCs w:val="18"/>
        </w:rPr>
        <w:t>Because the interest rate on your loan is variable, the interest rate in effect at any particular time is called your current mortgage rate.</w:t>
      </w:r>
    </w:p>
    <w:p w14:paraId="295C0EC4" w14:textId="77777777" w:rsidR="006614B3" w:rsidRPr="00F378C0" w:rsidRDefault="00711A56">
      <w:pPr>
        <w:pStyle w:val="BodyText"/>
        <w:spacing w:before="126" w:line="249" w:lineRule="auto"/>
        <w:ind w:right="323"/>
        <w:rPr>
          <w:rFonts w:cs="Tahoma"/>
          <w:iCs/>
          <w:szCs w:val="18"/>
        </w:rPr>
      </w:pPr>
      <w:r w:rsidRPr="00F378C0">
        <w:rPr>
          <w:rFonts w:cs="Tahoma"/>
          <w:iCs/>
          <w:szCs w:val="18"/>
        </w:rPr>
        <w:t>The interest rate will be the CIBC Prime Rate, plus or minus the number of percentage points, if any, as shown on the Mortgage. The CIBC Prime Rate will vary from time to time. The principal and interest payment will be recalculated every time the CIBC Prime Rate changes, based on the current mortgage rate and the remaining amortization period of the mortgage.</w:t>
      </w:r>
    </w:p>
    <w:p w14:paraId="295C0EC5" w14:textId="77777777" w:rsidR="006614B3" w:rsidRPr="00F378C0" w:rsidRDefault="00711A56">
      <w:pPr>
        <w:pStyle w:val="BodyText"/>
        <w:spacing w:before="124" w:line="249" w:lineRule="auto"/>
        <w:ind w:left="1139" w:right="478"/>
        <w:rPr>
          <w:rFonts w:cs="Tahoma"/>
          <w:iCs/>
          <w:szCs w:val="18"/>
        </w:rPr>
      </w:pPr>
      <w:r w:rsidRPr="00F378C0">
        <w:rPr>
          <w:rFonts w:cs="Tahoma"/>
          <w:iCs/>
          <w:szCs w:val="18"/>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295C0EC6" w14:textId="77777777" w:rsidR="006614B3" w:rsidRPr="00F378C0" w:rsidRDefault="00711A56">
      <w:pPr>
        <w:pStyle w:val="BodyText"/>
        <w:spacing w:before="123" w:line="249" w:lineRule="auto"/>
        <w:ind w:right="478"/>
        <w:rPr>
          <w:rFonts w:cs="Tahoma"/>
          <w:iCs/>
          <w:szCs w:val="18"/>
        </w:rPr>
      </w:pPr>
      <w:r w:rsidRPr="00F378C0">
        <w:rPr>
          <w:rFonts w:cs="Tahoma"/>
          <w:iCs/>
          <w:szCs w:val="18"/>
        </w:rPr>
        <w:t xml:space="preserve">The interest rate will change </w:t>
      </w:r>
      <w:r w:rsidRPr="00F378C0">
        <w:rPr>
          <w:rFonts w:cs="Tahoma"/>
          <w:b/>
          <w:iCs/>
          <w:szCs w:val="18"/>
        </w:rPr>
        <w:t xml:space="preserve">automatically </w:t>
      </w:r>
      <w:r w:rsidRPr="00F378C0">
        <w:rPr>
          <w:rFonts w:cs="Tahoma"/>
          <w:iCs/>
          <w:szCs w:val="18"/>
        </w:rPr>
        <w:t>every time there is a change in the CIBC Prime Rate. These changes will occur without you being notified.</w:t>
      </w:r>
    </w:p>
    <w:p w14:paraId="295C0EC7" w14:textId="77777777" w:rsidR="006614B3" w:rsidRPr="00F378C0" w:rsidRDefault="00711A56">
      <w:pPr>
        <w:pStyle w:val="BodyText"/>
        <w:spacing w:before="122" w:line="249" w:lineRule="auto"/>
        <w:ind w:right="300"/>
        <w:rPr>
          <w:rFonts w:cs="Tahoma"/>
          <w:iCs/>
          <w:szCs w:val="18"/>
        </w:rPr>
      </w:pPr>
      <w:r w:rsidRPr="00F378C0">
        <w:rPr>
          <w:rFonts w:cs="Tahoma"/>
          <w:iCs/>
          <w:szCs w:val="18"/>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295C0EC8" w14:textId="77777777" w:rsidR="006614B3" w:rsidRPr="00F378C0" w:rsidRDefault="00711A56">
      <w:pPr>
        <w:pStyle w:val="BodyText"/>
        <w:spacing w:before="4" w:line="249" w:lineRule="auto"/>
        <w:ind w:right="322"/>
        <w:rPr>
          <w:rFonts w:cs="Tahoma"/>
          <w:iCs/>
          <w:szCs w:val="18"/>
        </w:rPr>
      </w:pPr>
      <w:r w:rsidRPr="00F378C0">
        <w:rPr>
          <w:rFonts w:cs="Tahoma"/>
          <w:iCs/>
          <w:szCs w:val="18"/>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295C0EC9" w14:textId="77777777" w:rsidR="006614B3" w:rsidRPr="00F378C0" w:rsidRDefault="00711A56">
      <w:pPr>
        <w:pStyle w:val="BodyText"/>
        <w:spacing w:before="124" w:line="249" w:lineRule="auto"/>
        <w:ind w:left="1139" w:right="512"/>
        <w:rPr>
          <w:rFonts w:cs="Tahoma"/>
          <w:iCs/>
          <w:szCs w:val="18"/>
        </w:rPr>
      </w:pPr>
      <w:r w:rsidRPr="00F378C0">
        <w:rPr>
          <w:rFonts w:cs="Tahoma"/>
          <w:iCs/>
          <w:szCs w:val="18"/>
        </w:rPr>
        <w:t>Interest is calculated half-yearly, not in advance, within the meaning of the Interest Act (Canada).</w:t>
      </w:r>
    </w:p>
    <w:p w14:paraId="295C0ECA" w14:textId="77777777" w:rsidR="006614B3" w:rsidRPr="00F378C0" w:rsidRDefault="00711A56">
      <w:pPr>
        <w:pStyle w:val="BodyText"/>
        <w:spacing w:line="249" w:lineRule="auto"/>
        <w:ind w:left="1139" w:right="290"/>
        <w:rPr>
          <w:rFonts w:cs="Tahoma"/>
          <w:iCs/>
          <w:szCs w:val="18"/>
        </w:rPr>
      </w:pPr>
      <w:r w:rsidRPr="00F378C0">
        <w:rPr>
          <w:rFonts w:cs="Tahoma"/>
          <w:iCs/>
          <w:szCs w:val="18"/>
        </w:rPr>
        <w:t>If there is a need to prove the CIBC Prime Rate in effect at any time, you agree that a certificate from us stating the rate will be considered as conclusive evidence of the rate in effect at that time.</w:t>
      </w:r>
    </w:p>
    <w:p w14:paraId="295C0ECC" w14:textId="60923C81" w:rsidR="006614B3" w:rsidRPr="00F378C0" w:rsidRDefault="008E3567" w:rsidP="0040467A">
      <w:pPr>
        <w:pStyle w:val="Heading2"/>
        <w:rPr>
          <w:rFonts w:ascii="Tahoma" w:hAnsi="Tahoma" w:cs="Tahoma"/>
          <w:i w:val="0"/>
          <w:iCs/>
          <w:sz w:val="18"/>
          <w:szCs w:val="18"/>
        </w:rPr>
      </w:pPr>
      <w:bookmarkStart w:id="55" w:name="_Toc94906916"/>
      <w:bookmarkStart w:id="56" w:name="_Toc121745918"/>
      <w:r w:rsidRPr="00F378C0">
        <w:rPr>
          <w:rFonts w:ascii="Tahoma" w:hAnsi="Tahoma" w:cs="Tahoma"/>
          <w:i w:val="0"/>
          <w:iCs/>
          <w:sz w:val="18"/>
          <w:szCs w:val="18"/>
        </w:rPr>
        <w:t>3.5</w:t>
      </w:r>
      <w:r w:rsidRPr="00F378C0">
        <w:rPr>
          <w:rFonts w:ascii="Tahoma" w:hAnsi="Tahoma" w:cs="Tahoma"/>
          <w:i w:val="0"/>
          <w:iCs/>
          <w:sz w:val="18"/>
          <w:szCs w:val="18"/>
        </w:rPr>
        <w:tab/>
      </w:r>
      <w:r w:rsidR="00711A56" w:rsidRPr="00F378C0">
        <w:rPr>
          <w:rFonts w:ascii="Tahoma" w:hAnsi="Tahoma" w:cs="Tahoma"/>
          <w:i w:val="0"/>
          <w:iCs/>
          <w:sz w:val="18"/>
          <w:szCs w:val="18"/>
        </w:rPr>
        <w:t>Deferred Interest/Negative</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Amortization</w:t>
      </w:r>
      <w:bookmarkEnd w:id="55"/>
      <w:bookmarkEnd w:id="56"/>
    </w:p>
    <w:p w14:paraId="295C0ECD" w14:textId="77777777" w:rsidR="006614B3" w:rsidRPr="00F378C0" w:rsidRDefault="00711A56">
      <w:pPr>
        <w:pStyle w:val="BodyText"/>
        <w:spacing w:before="65" w:line="249" w:lineRule="auto"/>
        <w:ind w:right="310"/>
        <w:rPr>
          <w:rFonts w:cs="Tahoma"/>
          <w:iCs/>
          <w:szCs w:val="18"/>
        </w:rPr>
      </w:pPr>
      <w:r w:rsidRPr="00F378C0">
        <w:rPr>
          <w:rFonts w:cs="Tahoma"/>
          <w:iCs/>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295C0ECF" w14:textId="5C0C4465" w:rsidR="006614B3" w:rsidRPr="00F378C0" w:rsidRDefault="008E3567" w:rsidP="0040467A">
      <w:pPr>
        <w:pStyle w:val="Heading2"/>
        <w:rPr>
          <w:rFonts w:ascii="Tahoma" w:hAnsi="Tahoma" w:cs="Tahoma"/>
          <w:i w:val="0"/>
          <w:iCs/>
          <w:sz w:val="18"/>
          <w:szCs w:val="18"/>
        </w:rPr>
      </w:pPr>
      <w:bookmarkStart w:id="57" w:name="3.6_Interest_on_amounts_advanced_to_you_"/>
      <w:bookmarkStart w:id="58" w:name="_Toc94906917"/>
      <w:bookmarkStart w:id="59" w:name="_Toc121745919"/>
      <w:bookmarkEnd w:id="57"/>
      <w:r w:rsidRPr="00F378C0">
        <w:rPr>
          <w:rFonts w:ascii="Tahoma" w:hAnsi="Tahoma" w:cs="Tahoma"/>
          <w:i w:val="0"/>
          <w:iCs/>
          <w:sz w:val="18"/>
          <w:szCs w:val="18"/>
        </w:rPr>
        <w:t>3.6</w:t>
      </w:r>
      <w:r w:rsidRPr="00F378C0">
        <w:rPr>
          <w:rFonts w:ascii="Tahoma" w:hAnsi="Tahoma" w:cs="Tahoma"/>
          <w:i w:val="0"/>
          <w:iCs/>
          <w:sz w:val="18"/>
          <w:szCs w:val="18"/>
        </w:rPr>
        <w:tab/>
      </w:r>
      <w:r w:rsidR="00711A56" w:rsidRPr="00F378C0">
        <w:rPr>
          <w:rFonts w:ascii="Tahoma" w:hAnsi="Tahoma" w:cs="Tahoma"/>
          <w:i w:val="0"/>
          <w:iCs/>
          <w:sz w:val="18"/>
          <w:szCs w:val="18"/>
        </w:rPr>
        <w:t>Interest on amounts advanced to you before the interest adjustment</w:t>
      </w:r>
      <w:r w:rsidR="00711A56" w:rsidRPr="00F378C0">
        <w:rPr>
          <w:rFonts w:ascii="Tahoma" w:hAnsi="Tahoma" w:cs="Tahoma"/>
          <w:i w:val="0"/>
          <w:iCs/>
          <w:spacing w:val="-20"/>
          <w:sz w:val="18"/>
          <w:szCs w:val="18"/>
        </w:rPr>
        <w:t xml:space="preserve"> </w:t>
      </w:r>
      <w:r w:rsidR="00711A56" w:rsidRPr="00F378C0">
        <w:rPr>
          <w:rFonts w:ascii="Tahoma" w:hAnsi="Tahoma" w:cs="Tahoma"/>
          <w:i w:val="0"/>
          <w:iCs/>
          <w:sz w:val="18"/>
          <w:szCs w:val="18"/>
        </w:rPr>
        <w:t>date</w:t>
      </w:r>
      <w:bookmarkEnd w:id="58"/>
      <w:bookmarkEnd w:id="59"/>
    </w:p>
    <w:p w14:paraId="295C0ED0" w14:textId="77777777" w:rsidR="006614B3" w:rsidRPr="00F378C0" w:rsidRDefault="00711A56" w:rsidP="00080BBF">
      <w:pPr>
        <w:pStyle w:val="BodyText"/>
        <w:spacing w:before="120" w:line="249" w:lineRule="auto"/>
        <w:ind w:left="1139" w:right="500"/>
        <w:rPr>
          <w:rFonts w:cs="Tahoma"/>
          <w:iCs/>
          <w:szCs w:val="18"/>
        </w:rPr>
      </w:pPr>
      <w:r w:rsidRPr="00F378C0">
        <w:rPr>
          <w:rFonts w:cs="Tahoma"/>
          <w:b/>
          <w:iCs/>
          <w:szCs w:val="18"/>
        </w:rPr>
        <w:t xml:space="preserve">If this is a fixed rate mortgage, </w:t>
      </w:r>
      <w:r w:rsidRPr="00F378C0">
        <w:rPr>
          <w:rFonts w:cs="Tahoma"/>
          <w:iCs/>
          <w:szCs w:val="18"/>
        </w:rPr>
        <w:t>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295C0ED1" w14:textId="77777777" w:rsidR="006614B3" w:rsidRPr="00F378C0" w:rsidRDefault="00711A56">
      <w:pPr>
        <w:pStyle w:val="BodyText"/>
        <w:spacing w:before="123" w:line="249" w:lineRule="auto"/>
        <w:ind w:left="1139" w:right="266"/>
        <w:rPr>
          <w:rFonts w:cs="Tahoma"/>
          <w:iCs/>
          <w:szCs w:val="18"/>
        </w:rPr>
      </w:pPr>
      <w:r w:rsidRPr="00F378C0">
        <w:rPr>
          <w:rFonts w:cs="Tahoma"/>
          <w:b/>
          <w:iCs/>
          <w:szCs w:val="18"/>
        </w:rPr>
        <w:t xml:space="preserve">If this is a Variable Rate Mortgage, </w:t>
      </w:r>
      <w:r w:rsidRPr="00F378C0">
        <w:rPr>
          <w:rFonts w:cs="Tahoma"/>
          <w:iCs/>
          <w:szCs w:val="18"/>
        </w:rPr>
        <w:t>interest on any part of the principal amount that we advance to you before the interest adjustment date will be calculated in the manner outlined in the Mortgage and the rate will be the lower of the following two rates:</w:t>
      </w:r>
    </w:p>
    <w:p w14:paraId="295C0ED2" w14:textId="77777777" w:rsidR="006614B3" w:rsidRPr="00F378C0" w:rsidRDefault="00711A56" w:rsidP="000A7DEE">
      <w:pPr>
        <w:pStyle w:val="ListParagraph"/>
        <w:numPr>
          <w:ilvl w:val="2"/>
          <w:numId w:val="12"/>
        </w:numPr>
      </w:pPr>
      <w:r w:rsidRPr="00F378C0">
        <w:t>the initial interest rate set seven days before the date of advance;</w:t>
      </w:r>
      <w:r w:rsidRPr="00F378C0">
        <w:rPr>
          <w:spacing w:val="-11"/>
        </w:rPr>
        <w:t xml:space="preserve"> </w:t>
      </w:r>
      <w:r w:rsidRPr="00F378C0">
        <w:t>and</w:t>
      </w:r>
    </w:p>
    <w:p w14:paraId="295C0ED3" w14:textId="77777777" w:rsidR="006614B3" w:rsidRPr="00F378C0" w:rsidRDefault="00711A56" w:rsidP="000A7DEE">
      <w:pPr>
        <w:pStyle w:val="ListParagraph"/>
        <w:numPr>
          <w:ilvl w:val="2"/>
          <w:numId w:val="12"/>
        </w:numPr>
      </w:pPr>
      <w:r w:rsidRPr="00F378C0">
        <w:t>the current mortgage rate in effect on the date of</w:t>
      </w:r>
      <w:r w:rsidRPr="00F378C0">
        <w:rPr>
          <w:spacing w:val="-7"/>
        </w:rPr>
        <w:t xml:space="preserve"> </w:t>
      </w:r>
      <w:r w:rsidRPr="00F378C0">
        <w:t>advance.</w:t>
      </w:r>
    </w:p>
    <w:p w14:paraId="295C0ED4" w14:textId="77777777" w:rsidR="006614B3" w:rsidRPr="00F378C0" w:rsidRDefault="00711A56">
      <w:pPr>
        <w:pStyle w:val="BodyText"/>
        <w:spacing w:before="128" w:line="249" w:lineRule="auto"/>
        <w:ind w:left="1139" w:right="367"/>
        <w:rPr>
          <w:rFonts w:cs="Tahoma"/>
          <w:iCs/>
          <w:szCs w:val="18"/>
        </w:rPr>
      </w:pPr>
      <w:r w:rsidRPr="00F378C0">
        <w:rPr>
          <w:rFonts w:cs="Tahoma"/>
          <w:b/>
          <w:iCs/>
          <w:szCs w:val="18"/>
        </w:rPr>
        <w:t xml:space="preserve">If this is a building mortgage, </w:t>
      </w:r>
      <w:r w:rsidRPr="00F378C0">
        <w:rPr>
          <w:rFonts w:cs="Tahoma"/>
          <w:iCs/>
          <w:szCs w:val="18"/>
        </w:rPr>
        <w:t>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p>
    <w:p w14:paraId="295C0ED6" w14:textId="2F3CD2CB" w:rsidR="006614B3" w:rsidRPr="00F378C0" w:rsidRDefault="008E3567" w:rsidP="0040467A">
      <w:pPr>
        <w:pStyle w:val="Heading2"/>
        <w:rPr>
          <w:rFonts w:ascii="Tahoma" w:hAnsi="Tahoma" w:cs="Tahoma"/>
          <w:i w:val="0"/>
          <w:iCs/>
          <w:sz w:val="18"/>
          <w:szCs w:val="18"/>
        </w:rPr>
      </w:pPr>
      <w:bookmarkStart w:id="60" w:name="3.7_Interest_on_overdue_amounts"/>
      <w:bookmarkStart w:id="61" w:name="_Toc94906918"/>
      <w:bookmarkStart w:id="62" w:name="_Toc121745920"/>
      <w:bookmarkEnd w:id="60"/>
      <w:r w:rsidRPr="00F378C0">
        <w:rPr>
          <w:rFonts w:ascii="Tahoma" w:hAnsi="Tahoma" w:cs="Tahoma"/>
          <w:i w:val="0"/>
          <w:iCs/>
          <w:sz w:val="18"/>
          <w:szCs w:val="18"/>
        </w:rPr>
        <w:t>3.7</w:t>
      </w:r>
      <w:r w:rsidRPr="00F378C0">
        <w:rPr>
          <w:rFonts w:ascii="Tahoma" w:hAnsi="Tahoma" w:cs="Tahoma"/>
          <w:i w:val="0"/>
          <w:iCs/>
          <w:sz w:val="18"/>
          <w:szCs w:val="18"/>
        </w:rPr>
        <w:tab/>
      </w:r>
      <w:r w:rsidR="00711A56" w:rsidRPr="00F378C0">
        <w:rPr>
          <w:rFonts w:ascii="Tahoma" w:hAnsi="Tahoma" w:cs="Tahoma"/>
          <w:i w:val="0"/>
          <w:iCs/>
          <w:sz w:val="18"/>
          <w:szCs w:val="18"/>
        </w:rPr>
        <w:t>Interest on overdue</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amounts</w:t>
      </w:r>
      <w:bookmarkEnd w:id="61"/>
      <w:bookmarkEnd w:id="62"/>
    </w:p>
    <w:p w14:paraId="295C0ED7" w14:textId="77777777" w:rsidR="006614B3" w:rsidRPr="00F378C0" w:rsidRDefault="00711A56">
      <w:pPr>
        <w:pStyle w:val="BodyText"/>
        <w:spacing w:before="68" w:line="249" w:lineRule="auto"/>
        <w:ind w:right="392"/>
        <w:rPr>
          <w:rFonts w:cs="Tahoma"/>
          <w:iCs/>
          <w:szCs w:val="18"/>
        </w:rPr>
      </w:pPr>
      <w:r w:rsidRPr="00F378C0">
        <w:rPr>
          <w:rFonts w:cs="Tahoma"/>
          <w:iCs/>
          <w:szCs w:val="18"/>
        </w:rPr>
        <w:t xml:space="preserve">If you do not make the regular mortgage payment or any other payment when required, we will charge interest on </w:t>
      </w:r>
      <w:r w:rsidRPr="00F378C0">
        <w:rPr>
          <w:rFonts w:cs="Tahoma"/>
          <w:b/>
          <w:iCs/>
          <w:szCs w:val="18"/>
        </w:rPr>
        <w:t xml:space="preserve">all </w:t>
      </w:r>
      <w:r w:rsidRPr="00F378C0">
        <w:rPr>
          <w:rFonts w:cs="Tahoma"/>
          <w:iCs/>
          <w:szCs w:val="18"/>
        </w:rPr>
        <w:t>overdue amounts, including unpaid interest. The rate we will use is shown on the Mortgage and is payable both before 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 you.</w:t>
      </w:r>
    </w:p>
    <w:p w14:paraId="295C0ED9" w14:textId="2E5EFF83" w:rsidR="006614B3" w:rsidRPr="00F378C0" w:rsidRDefault="008E3567" w:rsidP="008E3567">
      <w:pPr>
        <w:pStyle w:val="Heading2"/>
        <w:rPr>
          <w:rFonts w:ascii="Tahoma" w:hAnsi="Tahoma" w:cs="Tahoma"/>
          <w:i w:val="0"/>
          <w:iCs/>
          <w:sz w:val="18"/>
          <w:szCs w:val="18"/>
        </w:rPr>
      </w:pPr>
      <w:bookmarkStart w:id="63" w:name="3.8_Interest_adjustment_when_payment_fre"/>
      <w:bookmarkStart w:id="64" w:name="_Toc94906919"/>
      <w:bookmarkStart w:id="65" w:name="_Toc121745921"/>
      <w:bookmarkEnd w:id="63"/>
      <w:r w:rsidRPr="00F378C0">
        <w:rPr>
          <w:rFonts w:ascii="Tahoma" w:hAnsi="Tahoma" w:cs="Tahoma"/>
          <w:i w:val="0"/>
          <w:iCs/>
          <w:sz w:val="18"/>
          <w:szCs w:val="18"/>
        </w:rPr>
        <w:t>3.8</w:t>
      </w:r>
      <w:r w:rsidRPr="00F378C0">
        <w:rPr>
          <w:rFonts w:ascii="Tahoma" w:hAnsi="Tahoma" w:cs="Tahoma"/>
          <w:i w:val="0"/>
          <w:iCs/>
          <w:sz w:val="18"/>
          <w:szCs w:val="18"/>
        </w:rPr>
        <w:tab/>
      </w:r>
      <w:r w:rsidR="00711A56" w:rsidRPr="00F378C0">
        <w:rPr>
          <w:rFonts w:ascii="Tahoma" w:hAnsi="Tahoma" w:cs="Tahoma"/>
          <w:i w:val="0"/>
          <w:iCs/>
          <w:sz w:val="18"/>
          <w:szCs w:val="18"/>
        </w:rPr>
        <w:t>Interest adjustment when payment frequency</w:t>
      </w:r>
      <w:r w:rsidR="00711A56" w:rsidRPr="00F378C0">
        <w:rPr>
          <w:rFonts w:ascii="Tahoma" w:hAnsi="Tahoma" w:cs="Tahoma"/>
          <w:i w:val="0"/>
          <w:iCs/>
          <w:spacing w:val="-7"/>
          <w:sz w:val="18"/>
          <w:szCs w:val="18"/>
        </w:rPr>
        <w:t xml:space="preserve"> </w:t>
      </w:r>
      <w:r w:rsidR="00711A56" w:rsidRPr="00F378C0">
        <w:rPr>
          <w:rFonts w:ascii="Tahoma" w:hAnsi="Tahoma" w:cs="Tahoma"/>
          <w:i w:val="0"/>
          <w:iCs/>
          <w:sz w:val="18"/>
          <w:szCs w:val="18"/>
        </w:rPr>
        <w:t>changes</w:t>
      </w:r>
      <w:bookmarkEnd w:id="64"/>
      <w:bookmarkEnd w:id="65"/>
    </w:p>
    <w:p w14:paraId="295C0EDA" w14:textId="0EBD8124" w:rsidR="00A46594" w:rsidRPr="00F378C0" w:rsidRDefault="00711A56">
      <w:pPr>
        <w:pStyle w:val="BodyText"/>
        <w:spacing w:before="66" w:line="249" w:lineRule="auto"/>
        <w:ind w:right="300"/>
        <w:rPr>
          <w:rFonts w:cs="Tahoma"/>
          <w:iCs/>
          <w:szCs w:val="18"/>
        </w:rPr>
      </w:pPr>
      <w:r w:rsidRPr="00F378C0">
        <w:rPr>
          <w:rFonts w:cs="Tahoma"/>
          <w:iCs/>
          <w:szCs w:val="18"/>
        </w:rPr>
        <w:t>If you are not in default on your loan, you may change your payment date or payment frequency to any of the options available for your type of mortgage at the time you 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p>
    <w:p w14:paraId="295C0EDC" w14:textId="120F24FA" w:rsidR="006614B3" w:rsidRPr="00F378C0" w:rsidRDefault="008E3567" w:rsidP="0040467A">
      <w:pPr>
        <w:pStyle w:val="Heading2"/>
        <w:rPr>
          <w:rFonts w:ascii="Tahoma" w:hAnsi="Tahoma" w:cs="Tahoma"/>
          <w:i w:val="0"/>
          <w:iCs/>
          <w:sz w:val="18"/>
          <w:szCs w:val="18"/>
        </w:rPr>
      </w:pPr>
      <w:bookmarkStart w:id="66" w:name="3.9_Increase_and_Blend"/>
      <w:bookmarkStart w:id="67" w:name="_Toc94906920"/>
      <w:bookmarkStart w:id="68" w:name="_Toc121745922"/>
      <w:bookmarkEnd w:id="66"/>
      <w:r w:rsidRPr="00F378C0">
        <w:rPr>
          <w:rFonts w:ascii="Tahoma" w:hAnsi="Tahoma" w:cs="Tahoma"/>
          <w:i w:val="0"/>
          <w:iCs/>
          <w:sz w:val="18"/>
          <w:szCs w:val="18"/>
        </w:rPr>
        <w:t>3.9</w:t>
      </w:r>
      <w:r w:rsidRPr="00F378C0">
        <w:rPr>
          <w:rFonts w:ascii="Tahoma" w:hAnsi="Tahoma" w:cs="Tahoma"/>
          <w:i w:val="0"/>
          <w:iCs/>
          <w:sz w:val="18"/>
          <w:szCs w:val="18"/>
        </w:rPr>
        <w:tab/>
      </w:r>
      <w:r w:rsidR="00711A56" w:rsidRPr="00F378C0">
        <w:rPr>
          <w:rFonts w:ascii="Tahoma" w:hAnsi="Tahoma" w:cs="Tahoma"/>
          <w:i w:val="0"/>
          <w:iCs/>
          <w:sz w:val="18"/>
          <w:szCs w:val="18"/>
        </w:rPr>
        <w:t>Increase and</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Blend</w:t>
      </w:r>
      <w:bookmarkEnd w:id="67"/>
      <w:bookmarkEnd w:id="68"/>
    </w:p>
    <w:p w14:paraId="295C0EDD" w14:textId="77777777" w:rsidR="006614B3" w:rsidRPr="00F378C0" w:rsidRDefault="00711A56" w:rsidP="0040467A">
      <w:pPr>
        <w:pStyle w:val="BodyText"/>
        <w:spacing w:before="120" w:line="249" w:lineRule="auto"/>
        <w:rPr>
          <w:rFonts w:cs="Tahoma"/>
          <w:b/>
          <w:bCs/>
          <w:iCs/>
          <w:szCs w:val="18"/>
        </w:rPr>
      </w:pPr>
      <w:r w:rsidRPr="00F378C0">
        <w:rPr>
          <w:rFonts w:cs="Tahoma"/>
          <w:b/>
          <w:bCs/>
          <w:iCs/>
          <w:szCs w:val="18"/>
        </w:rPr>
        <w:t>(does NOT apply to Variable Rate Mortgages or Auto 6 Plus (Convertible 6) Mortgages)</w:t>
      </w:r>
    </w:p>
    <w:p w14:paraId="295C0EDE" w14:textId="77777777" w:rsidR="006614B3" w:rsidRPr="00F378C0" w:rsidRDefault="00711A56">
      <w:pPr>
        <w:pStyle w:val="BodyText"/>
        <w:spacing w:before="122" w:line="249" w:lineRule="auto"/>
        <w:rPr>
          <w:rFonts w:cs="Tahoma"/>
          <w:iCs/>
          <w:szCs w:val="18"/>
        </w:rPr>
      </w:pPr>
      <w:r w:rsidRPr="00F378C0">
        <w:rPr>
          <w:rFonts w:cs="Tahoma"/>
          <w:iCs/>
          <w:szCs w:val="18"/>
        </w:rPr>
        <w:t>As long as you meet our mortgage approval criteria, including those relating to the borrower and mortgage terms, you may:</w:t>
      </w:r>
    </w:p>
    <w:p w14:paraId="295C0EDF" w14:textId="77777777" w:rsidR="006614B3" w:rsidRPr="00F378C0" w:rsidRDefault="00711A56" w:rsidP="000A7DEE">
      <w:pPr>
        <w:pStyle w:val="ListParagraph"/>
        <w:numPr>
          <w:ilvl w:val="2"/>
          <w:numId w:val="12"/>
        </w:numPr>
      </w:pPr>
      <w:r w:rsidRPr="00F378C0">
        <w:t>increase the principal amount secured;</w:t>
      </w:r>
      <w:r w:rsidRPr="00F378C0">
        <w:rPr>
          <w:spacing w:val="-4"/>
        </w:rPr>
        <w:t xml:space="preserve"> </w:t>
      </w:r>
      <w:r w:rsidRPr="00F378C0">
        <w:t>and/or</w:t>
      </w:r>
    </w:p>
    <w:p w14:paraId="295C0EE0" w14:textId="77777777" w:rsidR="006614B3" w:rsidRPr="00F378C0" w:rsidRDefault="00711A56" w:rsidP="000A7DEE">
      <w:pPr>
        <w:pStyle w:val="ListParagraph"/>
        <w:numPr>
          <w:ilvl w:val="2"/>
          <w:numId w:val="12"/>
        </w:numPr>
      </w:pPr>
      <w:r w:rsidRPr="00F378C0">
        <w:t>extend the term of the</w:t>
      </w:r>
      <w:r w:rsidRPr="00F378C0">
        <w:rPr>
          <w:spacing w:val="1"/>
        </w:rPr>
        <w:t xml:space="preserve"> </w:t>
      </w:r>
      <w:r w:rsidRPr="00F378C0">
        <w:t>mortgage.</w:t>
      </w:r>
    </w:p>
    <w:p w14:paraId="295C0EE1" w14:textId="77777777" w:rsidR="006614B3" w:rsidRPr="00F378C0" w:rsidRDefault="00711A56">
      <w:pPr>
        <w:pStyle w:val="BodyText"/>
        <w:spacing w:before="128" w:line="249" w:lineRule="auto"/>
        <w:ind w:left="1139" w:right="855"/>
        <w:jc w:val="both"/>
        <w:rPr>
          <w:rFonts w:cs="Tahoma"/>
          <w:iCs/>
          <w:szCs w:val="18"/>
        </w:rPr>
      </w:pPr>
      <w:r w:rsidRPr="00F378C0">
        <w:rPr>
          <w:rFonts w:cs="Tahoma"/>
          <w:iCs/>
          <w:szCs w:val="18"/>
        </w:rPr>
        <w:t>If you do either or both of these, the interest rate that will apply will be blended</w:t>
      </w:r>
      <w:r w:rsidRPr="00F378C0">
        <w:rPr>
          <w:rFonts w:cs="Tahoma"/>
          <w:iCs/>
          <w:spacing w:val="-36"/>
          <w:szCs w:val="18"/>
        </w:rPr>
        <w:t xml:space="preserve"> </w:t>
      </w:r>
      <w:r w:rsidRPr="00F378C0">
        <w:rPr>
          <w:rFonts w:cs="Tahoma"/>
          <w:iCs/>
          <w:szCs w:val="18"/>
        </w:rPr>
        <w:t>to reflect the existing mortgage rate, the prevailing rates, prepayment charges, and administration and processing fees, if</w:t>
      </w:r>
      <w:r w:rsidRPr="00F378C0">
        <w:rPr>
          <w:rFonts w:cs="Tahoma"/>
          <w:iCs/>
          <w:spacing w:val="-3"/>
          <w:szCs w:val="18"/>
        </w:rPr>
        <w:t xml:space="preserve"> </w:t>
      </w:r>
      <w:r w:rsidRPr="00F378C0">
        <w:rPr>
          <w:rFonts w:cs="Tahoma"/>
          <w:iCs/>
          <w:szCs w:val="18"/>
        </w:rPr>
        <w:t>any.</w:t>
      </w:r>
    </w:p>
    <w:p w14:paraId="295C0EE3" w14:textId="77777777" w:rsidR="006614B3" w:rsidRPr="00F378C0" w:rsidRDefault="00711A56" w:rsidP="0040467A">
      <w:pPr>
        <w:pStyle w:val="Heading1"/>
        <w:numPr>
          <w:ilvl w:val="0"/>
          <w:numId w:val="14"/>
        </w:numPr>
        <w:tabs>
          <w:tab w:val="left" w:pos="659"/>
          <w:tab w:val="left" w:pos="660"/>
        </w:tabs>
        <w:spacing w:before="120" w:after="120"/>
        <w:rPr>
          <w:rFonts w:cs="Tahoma"/>
          <w:sz w:val="20"/>
          <w:szCs w:val="20"/>
        </w:rPr>
      </w:pPr>
      <w:bookmarkStart w:id="69" w:name="4._Payments_on_the_loan_amount"/>
      <w:bookmarkStart w:id="70" w:name="_Toc94906921"/>
      <w:bookmarkStart w:id="71" w:name="_Toc121745923"/>
      <w:bookmarkEnd w:id="69"/>
      <w:r w:rsidRPr="00F378C0">
        <w:rPr>
          <w:rFonts w:cs="Tahoma"/>
          <w:sz w:val="20"/>
          <w:szCs w:val="20"/>
        </w:rPr>
        <w:t>Payments on the loan</w:t>
      </w:r>
      <w:r w:rsidRPr="00F378C0">
        <w:rPr>
          <w:rFonts w:cs="Tahoma"/>
          <w:spacing w:val="1"/>
          <w:sz w:val="20"/>
          <w:szCs w:val="20"/>
        </w:rPr>
        <w:t xml:space="preserve"> </w:t>
      </w:r>
      <w:r w:rsidRPr="00F378C0">
        <w:rPr>
          <w:rFonts w:cs="Tahoma"/>
          <w:sz w:val="20"/>
          <w:szCs w:val="20"/>
        </w:rPr>
        <w:t>amount</w:t>
      </w:r>
      <w:bookmarkEnd w:id="70"/>
      <w:bookmarkEnd w:id="71"/>
    </w:p>
    <w:p w14:paraId="295C0EE5" w14:textId="6510AE51" w:rsidR="006614B3" w:rsidRPr="00F378C0" w:rsidRDefault="005B126B" w:rsidP="005B126B">
      <w:pPr>
        <w:pStyle w:val="Heading2"/>
        <w:rPr>
          <w:rFonts w:ascii="Tahoma" w:hAnsi="Tahoma" w:cs="Tahoma"/>
          <w:i w:val="0"/>
          <w:iCs/>
          <w:sz w:val="18"/>
          <w:szCs w:val="18"/>
        </w:rPr>
      </w:pPr>
      <w:bookmarkStart w:id="72" w:name="4.1_Currency_and_place_of_payment"/>
      <w:bookmarkStart w:id="73" w:name="_Toc94906922"/>
      <w:bookmarkStart w:id="74" w:name="_Toc121745924"/>
      <w:bookmarkEnd w:id="72"/>
      <w:r w:rsidRPr="00F378C0">
        <w:rPr>
          <w:rFonts w:ascii="Tahoma" w:hAnsi="Tahoma" w:cs="Tahoma"/>
          <w:i w:val="0"/>
          <w:iCs/>
          <w:sz w:val="18"/>
          <w:szCs w:val="18"/>
        </w:rPr>
        <w:t>4.1</w:t>
      </w:r>
      <w:r w:rsidRPr="00F378C0">
        <w:rPr>
          <w:rFonts w:ascii="Tahoma" w:hAnsi="Tahoma" w:cs="Tahoma"/>
          <w:i w:val="0"/>
          <w:iCs/>
          <w:sz w:val="18"/>
          <w:szCs w:val="18"/>
        </w:rPr>
        <w:tab/>
      </w:r>
      <w:r w:rsidR="00711A56" w:rsidRPr="00F378C0">
        <w:rPr>
          <w:rFonts w:ascii="Tahoma" w:hAnsi="Tahoma" w:cs="Tahoma"/>
          <w:i w:val="0"/>
          <w:iCs/>
          <w:sz w:val="18"/>
          <w:szCs w:val="18"/>
        </w:rPr>
        <w:t>Currency and place of</w:t>
      </w:r>
      <w:r w:rsidR="00711A56" w:rsidRPr="00F378C0">
        <w:rPr>
          <w:rFonts w:ascii="Tahoma" w:hAnsi="Tahoma" w:cs="Tahoma"/>
          <w:i w:val="0"/>
          <w:iCs/>
          <w:spacing w:val="-8"/>
          <w:sz w:val="18"/>
          <w:szCs w:val="18"/>
        </w:rPr>
        <w:t xml:space="preserve"> </w:t>
      </w:r>
      <w:r w:rsidR="00711A56" w:rsidRPr="00F378C0">
        <w:rPr>
          <w:rFonts w:ascii="Tahoma" w:hAnsi="Tahoma" w:cs="Tahoma"/>
          <w:i w:val="0"/>
          <w:iCs/>
          <w:sz w:val="18"/>
          <w:szCs w:val="18"/>
        </w:rPr>
        <w:t>payment</w:t>
      </w:r>
      <w:bookmarkEnd w:id="73"/>
      <w:bookmarkEnd w:id="74"/>
    </w:p>
    <w:p w14:paraId="295C0EE6" w14:textId="77777777" w:rsidR="006614B3" w:rsidRPr="00F378C0" w:rsidRDefault="00711A56">
      <w:pPr>
        <w:pStyle w:val="BodyText"/>
        <w:spacing w:before="68" w:line="249" w:lineRule="auto"/>
        <w:ind w:right="577"/>
        <w:rPr>
          <w:rFonts w:cs="Tahoma"/>
          <w:iCs/>
          <w:szCs w:val="18"/>
        </w:rPr>
      </w:pPr>
      <w:r w:rsidRPr="00F378C0">
        <w:rPr>
          <w:rFonts w:cs="Tahoma"/>
          <w:iCs/>
          <w:szCs w:val="18"/>
        </w:rPr>
        <w:t>You will pay the loan amount to us in Canadian dollars at the address shown on the Mortgage.</w:t>
      </w:r>
    </w:p>
    <w:p w14:paraId="295C0EE7" w14:textId="77777777" w:rsidR="006614B3" w:rsidRPr="00F378C0" w:rsidRDefault="00711A56">
      <w:pPr>
        <w:pStyle w:val="BodyText"/>
        <w:spacing w:before="122" w:line="249" w:lineRule="auto"/>
        <w:ind w:right="634"/>
        <w:rPr>
          <w:rFonts w:cs="Tahoma"/>
          <w:iCs/>
          <w:szCs w:val="18"/>
        </w:rPr>
      </w:pPr>
      <w:r w:rsidRPr="00F378C0">
        <w:rPr>
          <w:rFonts w:cs="Tahoma"/>
          <w:iCs/>
          <w:szCs w:val="18"/>
        </w:rPr>
        <w:t>In some cases, we may write to you to tell you to send your payments to a different address. If we do this, you must send your payments to that different address.</w:t>
      </w:r>
    </w:p>
    <w:p w14:paraId="295C0EE9" w14:textId="71FBADCA" w:rsidR="006614B3" w:rsidRPr="00F378C0" w:rsidRDefault="005B126B" w:rsidP="0040467A">
      <w:pPr>
        <w:pStyle w:val="Heading2"/>
        <w:rPr>
          <w:rFonts w:ascii="Tahoma" w:hAnsi="Tahoma" w:cs="Tahoma"/>
          <w:i w:val="0"/>
          <w:iCs/>
          <w:sz w:val="18"/>
          <w:szCs w:val="18"/>
        </w:rPr>
      </w:pPr>
      <w:bookmarkStart w:id="75" w:name="4.2_Regular_payments"/>
      <w:bookmarkStart w:id="76" w:name="_Toc94906923"/>
      <w:bookmarkStart w:id="77" w:name="_Toc121745925"/>
      <w:bookmarkEnd w:id="75"/>
      <w:r w:rsidRPr="00F378C0">
        <w:rPr>
          <w:rFonts w:ascii="Tahoma" w:hAnsi="Tahoma" w:cs="Tahoma"/>
          <w:i w:val="0"/>
          <w:iCs/>
          <w:sz w:val="18"/>
          <w:szCs w:val="18"/>
        </w:rPr>
        <w:t>4.2</w:t>
      </w:r>
      <w:r w:rsidRPr="00F378C0">
        <w:rPr>
          <w:rFonts w:ascii="Tahoma" w:hAnsi="Tahoma" w:cs="Tahoma"/>
          <w:i w:val="0"/>
          <w:iCs/>
          <w:sz w:val="18"/>
          <w:szCs w:val="18"/>
        </w:rPr>
        <w:tab/>
      </w:r>
      <w:r w:rsidR="00711A56" w:rsidRPr="00F378C0">
        <w:rPr>
          <w:rFonts w:ascii="Tahoma" w:hAnsi="Tahoma" w:cs="Tahoma"/>
          <w:i w:val="0"/>
          <w:iCs/>
          <w:sz w:val="18"/>
          <w:szCs w:val="18"/>
        </w:rPr>
        <w:t>Regular payments</w:t>
      </w:r>
      <w:bookmarkEnd w:id="76"/>
      <w:bookmarkEnd w:id="77"/>
    </w:p>
    <w:p w14:paraId="295C0EEA" w14:textId="77777777" w:rsidR="006614B3" w:rsidRPr="00F378C0" w:rsidRDefault="00711A56">
      <w:pPr>
        <w:pStyle w:val="BodyText"/>
        <w:spacing w:before="65" w:line="249" w:lineRule="auto"/>
        <w:ind w:right="351"/>
        <w:rPr>
          <w:rFonts w:cs="Tahoma"/>
          <w:iCs/>
          <w:szCs w:val="18"/>
        </w:rPr>
      </w:pPr>
      <w:r w:rsidRPr="00F378C0">
        <w:rPr>
          <w:rFonts w:cs="Tahoma"/>
          <w:iCs/>
          <w:spacing w:val="-3"/>
          <w:szCs w:val="18"/>
        </w:rPr>
        <w:t xml:space="preserve">You must make </w:t>
      </w:r>
      <w:r w:rsidRPr="00F378C0">
        <w:rPr>
          <w:rFonts w:cs="Tahoma"/>
          <w:iCs/>
          <w:spacing w:val="-4"/>
          <w:szCs w:val="18"/>
        </w:rPr>
        <w:t xml:space="preserve">regular payments </w:t>
      </w:r>
      <w:r w:rsidRPr="00F378C0">
        <w:rPr>
          <w:rFonts w:cs="Tahoma"/>
          <w:iCs/>
          <w:spacing w:val="-3"/>
          <w:szCs w:val="18"/>
        </w:rPr>
        <w:t xml:space="preserve">to us for </w:t>
      </w:r>
      <w:r w:rsidRPr="00F378C0">
        <w:rPr>
          <w:rFonts w:cs="Tahoma"/>
          <w:iCs/>
          <w:szCs w:val="18"/>
        </w:rPr>
        <w:t xml:space="preserve">the </w:t>
      </w:r>
      <w:r w:rsidRPr="00F378C0">
        <w:rPr>
          <w:rFonts w:cs="Tahoma"/>
          <w:iCs/>
          <w:spacing w:val="-4"/>
          <w:szCs w:val="18"/>
        </w:rPr>
        <w:t xml:space="preserve">principal </w:t>
      </w:r>
      <w:r w:rsidRPr="00F378C0">
        <w:rPr>
          <w:rFonts w:cs="Tahoma"/>
          <w:iCs/>
          <w:spacing w:val="-3"/>
          <w:szCs w:val="18"/>
        </w:rPr>
        <w:t xml:space="preserve">and </w:t>
      </w:r>
      <w:r w:rsidRPr="00F378C0">
        <w:rPr>
          <w:rFonts w:cs="Tahoma"/>
          <w:iCs/>
          <w:spacing w:val="-4"/>
          <w:szCs w:val="18"/>
        </w:rPr>
        <w:t xml:space="preserve">interest. </w:t>
      </w:r>
      <w:r w:rsidRPr="00F378C0">
        <w:rPr>
          <w:rFonts w:cs="Tahoma"/>
          <w:iCs/>
          <w:szCs w:val="18"/>
        </w:rPr>
        <w:t xml:space="preserve">The </w:t>
      </w:r>
      <w:r w:rsidRPr="00F378C0">
        <w:rPr>
          <w:rFonts w:cs="Tahoma"/>
          <w:iCs/>
          <w:spacing w:val="-4"/>
          <w:szCs w:val="18"/>
        </w:rPr>
        <w:t xml:space="preserve">amount </w:t>
      </w:r>
      <w:r w:rsidRPr="00F378C0">
        <w:rPr>
          <w:rFonts w:cs="Tahoma"/>
          <w:iCs/>
          <w:spacing w:val="-3"/>
          <w:szCs w:val="18"/>
        </w:rPr>
        <w:t xml:space="preserve">of </w:t>
      </w:r>
      <w:r w:rsidRPr="00F378C0">
        <w:rPr>
          <w:rFonts w:cs="Tahoma"/>
          <w:iCs/>
          <w:spacing w:val="-4"/>
          <w:szCs w:val="18"/>
        </w:rPr>
        <w:t xml:space="preserve">each payment </w:t>
      </w:r>
      <w:r w:rsidRPr="00F378C0">
        <w:rPr>
          <w:rFonts w:cs="Tahoma"/>
          <w:iCs/>
          <w:szCs w:val="18"/>
        </w:rPr>
        <w:t xml:space="preserve">and the </w:t>
      </w:r>
      <w:r w:rsidRPr="00F378C0">
        <w:rPr>
          <w:rFonts w:cs="Tahoma"/>
          <w:iCs/>
          <w:spacing w:val="-4"/>
          <w:szCs w:val="18"/>
        </w:rPr>
        <w:t xml:space="preserve">payment dates </w:t>
      </w:r>
      <w:r w:rsidRPr="00F378C0">
        <w:rPr>
          <w:rFonts w:cs="Tahoma"/>
          <w:iCs/>
          <w:spacing w:val="-3"/>
          <w:szCs w:val="18"/>
        </w:rPr>
        <w:t xml:space="preserve">are shown </w:t>
      </w:r>
      <w:r w:rsidRPr="00F378C0">
        <w:rPr>
          <w:rFonts w:cs="Tahoma"/>
          <w:iCs/>
          <w:szCs w:val="18"/>
        </w:rPr>
        <w:t xml:space="preserve">on </w:t>
      </w:r>
      <w:r w:rsidRPr="00F378C0">
        <w:rPr>
          <w:rFonts w:cs="Tahoma"/>
          <w:iCs/>
          <w:spacing w:val="-3"/>
          <w:szCs w:val="18"/>
        </w:rPr>
        <w:t xml:space="preserve">the </w:t>
      </w:r>
      <w:r w:rsidRPr="00F378C0">
        <w:rPr>
          <w:rFonts w:cs="Tahoma"/>
          <w:iCs/>
          <w:spacing w:val="-4"/>
          <w:szCs w:val="18"/>
        </w:rPr>
        <w:t xml:space="preserve">Mortgage. </w:t>
      </w:r>
      <w:r w:rsidRPr="00F378C0">
        <w:rPr>
          <w:rFonts w:cs="Tahoma"/>
          <w:iCs/>
          <w:spacing w:val="-3"/>
          <w:szCs w:val="18"/>
        </w:rPr>
        <w:t xml:space="preserve">You must make </w:t>
      </w:r>
      <w:r w:rsidRPr="00F378C0">
        <w:rPr>
          <w:rFonts w:cs="Tahoma"/>
          <w:iCs/>
          <w:spacing w:val="-4"/>
          <w:szCs w:val="18"/>
        </w:rPr>
        <w:t xml:space="preserve">these payments starting with </w:t>
      </w:r>
      <w:r w:rsidRPr="00F378C0">
        <w:rPr>
          <w:rFonts w:cs="Tahoma"/>
          <w:iCs/>
          <w:szCs w:val="18"/>
        </w:rPr>
        <w:t xml:space="preserve">the </w:t>
      </w:r>
      <w:r w:rsidRPr="00F378C0">
        <w:rPr>
          <w:rFonts w:cs="Tahoma"/>
          <w:iCs/>
          <w:spacing w:val="-3"/>
          <w:szCs w:val="18"/>
        </w:rPr>
        <w:t xml:space="preserve">first </w:t>
      </w:r>
      <w:r w:rsidRPr="00F378C0">
        <w:rPr>
          <w:rFonts w:cs="Tahoma"/>
          <w:iCs/>
          <w:spacing w:val="-4"/>
          <w:szCs w:val="18"/>
        </w:rPr>
        <w:t xml:space="preserve">payment </w:t>
      </w:r>
      <w:r w:rsidRPr="00F378C0">
        <w:rPr>
          <w:rFonts w:cs="Tahoma"/>
          <w:iCs/>
          <w:spacing w:val="-3"/>
          <w:szCs w:val="18"/>
        </w:rPr>
        <w:t xml:space="preserve">date </w:t>
      </w:r>
      <w:r w:rsidRPr="00F378C0">
        <w:rPr>
          <w:rFonts w:cs="Tahoma"/>
          <w:iCs/>
          <w:szCs w:val="18"/>
        </w:rPr>
        <w:t xml:space="preserve">up to </w:t>
      </w:r>
      <w:r w:rsidRPr="00F378C0">
        <w:rPr>
          <w:rFonts w:cs="Tahoma"/>
          <w:iCs/>
          <w:spacing w:val="-3"/>
          <w:szCs w:val="18"/>
        </w:rPr>
        <w:t xml:space="preserve">and </w:t>
      </w:r>
      <w:r w:rsidRPr="00F378C0">
        <w:rPr>
          <w:rFonts w:cs="Tahoma"/>
          <w:iCs/>
          <w:spacing w:val="-4"/>
          <w:szCs w:val="18"/>
        </w:rPr>
        <w:t xml:space="preserve">including </w:t>
      </w:r>
      <w:r w:rsidRPr="00F378C0">
        <w:rPr>
          <w:rFonts w:cs="Tahoma"/>
          <w:iCs/>
          <w:szCs w:val="18"/>
        </w:rPr>
        <w:t xml:space="preserve">the </w:t>
      </w:r>
      <w:r w:rsidRPr="00F378C0">
        <w:rPr>
          <w:rFonts w:cs="Tahoma"/>
          <w:iCs/>
          <w:spacing w:val="-4"/>
          <w:szCs w:val="18"/>
        </w:rPr>
        <w:t xml:space="preserve">last payment </w:t>
      </w:r>
      <w:r w:rsidRPr="00F378C0">
        <w:rPr>
          <w:rFonts w:cs="Tahoma"/>
          <w:iCs/>
          <w:spacing w:val="-5"/>
          <w:szCs w:val="18"/>
        </w:rPr>
        <w:t>date.</w:t>
      </w:r>
    </w:p>
    <w:p w14:paraId="295C0EEB" w14:textId="77777777" w:rsidR="006614B3" w:rsidRPr="00F378C0" w:rsidRDefault="00711A56">
      <w:pPr>
        <w:pStyle w:val="BodyText"/>
        <w:spacing w:before="123" w:line="249" w:lineRule="auto"/>
        <w:ind w:right="543"/>
        <w:rPr>
          <w:rFonts w:cs="Tahoma"/>
          <w:iCs/>
          <w:szCs w:val="18"/>
        </w:rPr>
      </w:pPr>
      <w:r w:rsidRPr="00F378C0">
        <w:rPr>
          <w:rFonts w:cs="Tahoma"/>
          <w:iCs/>
          <w:szCs w:val="18"/>
        </w:rPr>
        <w:t>You must pay any outstanding balance of the loan amount on the balance due date. You can find the balance due date on the Mortgage.</w:t>
      </w:r>
    </w:p>
    <w:p w14:paraId="295C0EED" w14:textId="4338FFEC" w:rsidR="006614B3" w:rsidRPr="00F378C0" w:rsidRDefault="005B126B" w:rsidP="0040467A">
      <w:pPr>
        <w:pStyle w:val="Heading2"/>
        <w:rPr>
          <w:rFonts w:ascii="Tahoma" w:hAnsi="Tahoma" w:cs="Tahoma"/>
          <w:i w:val="0"/>
          <w:iCs/>
          <w:sz w:val="18"/>
          <w:szCs w:val="18"/>
        </w:rPr>
      </w:pPr>
      <w:bookmarkStart w:id="78" w:name="4.3_Bank_account_for_payments"/>
      <w:bookmarkStart w:id="79" w:name="_Toc94906924"/>
      <w:bookmarkStart w:id="80" w:name="_Toc121745926"/>
      <w:bookmarkEnd w:id="78"/>
      <w:r w:rsidRPr="00F378C0">
        <w:rPr>
          <w:rFonts w:ascii="Tahoma" w:hAnsi="Tahoma" w:cs="Tahoma"/>
          <w:i w:val="0"/>
          <w:iCs/>
          <w:sz w:val="18"/>
          <w:szCs w:val="18"/>
        </w:rPr>
        <w:t>4.3</w:t>
      </w:r>
      <w:r w:rsidRPr="00F378C0">
        <w:rPr>
          <w:rFonts w:ascii="Tahoma" w:hAnsi="Tahoma" w:cs="Tahoma"/>
          <w:i w:val="0"/>
          <w:iCs/>
          <w:sz w:val="18"/>
          <w:szCs w:val="18"/>
        </w:rPr>
        <w:tab/>
      </w:r>
      <w:r w:rsidR="00711A56" w:rsidRPr="00F378C0">
        <w:rPr>
          <w:rFonts w:ascii="Tahoma" w:hAnsi="Tahoma" w:cs="Tahoma"/>
          <w:i w:val="0"/>
          <w:iCs/>
          <w:sz w:val="18"/>
          <w:szCs w:val="18"/>
        </w:rPr>
        <w:t>Bank account for</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payments</w:t>
      </w:r>
      <w:bookmarkEnd w:id="79"/>
      <w:bookmarkEnd w:id="80"/>
    </w:p>
    <w:p w14:paraId="295C0EEE" w14:textId="77777777" w:rsidR="006614B3" w:rsidRPr="00F378C0" w:rsidRDefault="00711A56">
      <w:pPr>
        <w:pStyle w:val="BodyText"/>
        <w:spacing w:before="66" w:line="249" w:lineRule="auto"/>
        <w:ind w:right="543"/>
        <w:rPr>
          <w:rFonts w:cs="Tahoma"/>
          <w:iCs/>
          <w:szCs w:val="18"/>
        </w:rPr>
      </w:pPr>
      <w:r w:rsidRPr="00F378C0">
        <w:rPr>
          <w:rFonts w:cs="Tahoma"/>
          <w:iCs/>
          <w:spacing w:val="-3"/>
          <w:szCs w:val="18"/>
        </w:rPr>
        <w:t xml:space="preserve">You </w:t>
      </w:r>
      <w:r w:rsidRPr="00F378C0">
        <w:rPr>
          <w:rFonts w:cs="Tahoma"/>
          <w:iCs/>
          <w:szCs w:val="18"/>
        </w:rPr>
        <w:t xml:space="preserve">must </w:t>
      </w:r>
      <w:r w:rsidRPr="00F378C0">
        <w:rPr>
          <w:rFonts w:cs="Tahoma"/>
          <w:iCs/>
          <w:spacing w:val="-3"/>
          <w:szCs w:val="18"/>
        </w:rPr>
        <w:t xml:space="preserve">maintain </w:t>
      </w:r>
      <w:r w:rsidRPr="00F378C0">
        <w:rPr>
          <w:rFonts w:cs="Tahoma"/>
          <w:iCs/>
          <w:szCs w:val="18"/>
        </w:rPr>
        <w:t xml:space="preserve">a </w:t>
      </w:r>
      <w:r w:rsidRPr="00F378C0">
        <w:rPr>
          <w:rFonts w:cs="Tahoma"/>
          <w:iCs/>
          <w:spacing w:val="-3"/>
          <w:szCs w:val="18"/>
        </w:rPr>
        <w:t xml:space="preserve">bank account that </w:t>
      </w:r>
      <w:r w:rsidRPr="00F378C0">
        <w:rPr>
          <w:rFonts w:cs="Tahoma"/>
          <w:iCs/>
          <w:szCs w:val="18"/>
        </w:rPr>
        <w:t xml:space="preserve">is </w:t>
      </w:r>
      <w:r w:rsidRPr="00F378C0">
        <w:rPr>
          <w:rFonts w:cs="Tahoma"/>
          <w:iCs/>
          <w:spacing w:val="-3"/>
          <w:szCs w:val="18"/>
        </w:rPr>
        <w:t xml:space="preserve">satisfactory </w:t>
      </w:r>
      <w:r w:rsidRPr="00F378C0">
        <w:rPr>
          <w:rFonts w:cs="Tahoma"/>
          <w:iCs/>
          <w:szCs w:val="18"/>
        </w:rPr>
        <w:t xml:space="preserve">to us </w:t>
      </w:r>
      <w:r w:rsidRPr="00F378C0">
        <w:rPr>
          <w:rFonts w:cs="Tahoma"/>
          <w:iCs/>
          <w:spacing w:val="-3"/>
          <w:szCs w:val="18"/>
        </w:rPr>
        <w:t xml:space="preserve">with </w:t>
      </w:r>
      <w:r w:rsidRPr="00F378C0">
        <w:rPr>
          <w:rFonts w:cs="Tahoma"/>
          <w:iCs/>
          <w:szCs w:val="18"/>
        </w:rPr>
        <w:t xml:space="preserve">a </w:t>
      </w:r>
      <w:r w:rsidRPr="00F378C0">
        <w:rPr>
          <w:rFonts w:cs="Tahoma"/>
          <w:iCs/>
          <w:spacing w:val="-3"/>
          <w:szCs w:val="18"/>
        </w:rPr>
        <w:t xml:space="preserve">Canadian financial institution </w:t>
      </w:r>
      <w:r w:rsidRPr="00F378C0">
        <w:rPr>
          <w:rFonts w:cs="Tahoma"/>
          <w:iCs/>
          <w:szCs w:val="18"/>
        </w:rPr>
        <w:t xml:space="preserve">and </w:t>
      </w:r>
      <w:r w:rsidRPr="00F378C0">
        <w:rPr>
          <w:rFonts w:cs="Tahoma"/>
          <w:iCs/>
          <w:spacing w:val="-3"/>
          <w:szCs w:val="18"/>
        </w:rPr>
        <w:t xml:space="preserve">give </w:t>
      </w:r>
      <w:r w:rsidRPr="00F378C0">
        <w:rPr>
          <w:rFonts w:cs="Tahoma"/>
          <w:iCs/>
          <w:szCs w:val="18"/>
        </w:rPr>
        <w:t xml:space="preserve">us </w:t>
      </w:r>
      <w:r w:rsidRPr="00F378C0">
        <w:rPr>
          <w:rFonts w:cs="Tahoma"/>
          <w:iCs/>
          <w:spacing w:val="-3"/>
          <w:szCs w:val="18"/>
        </w:rPr>
        <w:t xml:space="preserve">authorization </w:t>
      </w:r>
      <w:r w:rsidRPr="00F378C0">
        <w:rPr>
          <w:rFonts w:cs="Tahoma"/>
          <w:iCs/>
          <w:szCs w:val="18"/>
        </w:rPr>
        <w:t xml:space="preserve">to </w:t>
      </w:r>
      <w:r w:rsidRPr="00F378C0">
        <w:rPr>
          <w:rFonts w:cs="Tahoma"/>
          <w:iCs/>
          <w:spacing w:val="-3"/>
          <w:szCs w:val="18"/>
        </w:rPr>
        <w:t xml:space="preserve">automatically </w:t>
      </w:r>
      <w:r w:rsidRPr="00F378C0">
        <w:rPr>
          <w:rFonts w:cs="Tahoma"/>
          <w:iCs/>
          <w:szCs w:val="18"/>
        </w:rPr>
        <w:t xml:space="preserve">deduct each </w:t>
      </w:r>
      <w:r w:rsidRPr="00F378C0">
        <w:rPr>
          <w:rFonts w:cs="Tahoma"/>
          <w:iCs/>
          <w:spacing w:val="-3"/>
          <w:szCs w:val="18"/>
        </w:rPr>
        <w:t xml:space="preserve">payment </w:t>
      </w:r>
      <w:r w:rsidRPr="00F378C0">
        <w:rPr>
          <w:rFonts w:cs="Tahoma"/>
          <w:iCs/>
          <w:szCs w:val="18"/>
        </w:rPr>
        <w:t xml:space="preserve">of </w:t>
      </w:r>
      <w:r w:rsidRPr="00F378C0">
        <w:rPr>
          <w:rFonts w:cs="Tahoma"/>
          <w:iCs/>
          <w:spacing w:val="-4"/>
          <w:szCs w:val="18"/>
        </w:rPr>
        <w:t xml:space="preserve">principal, </w:t>
      </w:r>
      <w:r w:rsidRPr="00F378C0">
        <w:rPr>
          <w:rFonts w:cs="Tahoma"/>
          <w:iCs/>
          <w:spacing w:val="-3"/>
          <w:szCs w:val="18"/>
        </w:rPr>
        <w:t xml:space="preserve">interest, taxes </w:t>
      </w:r>
      <w:r w:rsidRPr="00F378C0">
        <w:rPr>
          <w:rFonts w:cs="Tahoma"/>
          <w:iCs/>
          <w:szCs w:val="18"/>
        </w:rPr>
        <w:t xml:space="preserve">and </w:t>
      </w:r>
      <w:r w:rsidRPr="00F378C0">
        <w:rPr>
          <w:rFonts w:cs="Tahoma"/>
          <w:iCs/>
          <w:spacing w:val="-3"/>
          <w:szCs w:val="18"/>
        </w:rPr>
        <w:t xml:space="preserve">creditor insurance premiums (if applicable) when </w:t>
      </w:r>
      <w:r w:rsidRPr="00F378C0">
        <w:rPr>
          <w:rFonts w:cs="Tahoma"/>
          <w:iCs/>
          <w:szCs w:val="18"/>
        </w:rPr>
        <w:t xml:space="preserve">they are </w:t>
      </w:r>
      <w:r w:rsidRPr="00F378C0">
        <w:rPr>
          <w:rFonts w:cs="Tahoma"/>
          <w:iCs/>
          <w:spacing w:val="-3"/>
          <w:szCs w:val="18"/>
        </w:rPr>
        <w:t>due.</w:t>
      </w:r>
    </w:p>
    <w:p w14:paraId="295C0EEF" w14:textId="77777777" w:rsidR="006614B3" w:rsidRPr="00F378C0" w:rsidRDefault="00711A56">
      <w:pPr>
        <w:pStyle w:val="BodyText"/>
        <w:spacing w:before="122" w:line="249" w:lineRule="auto"/>
        <w:ind w:right="288"/>
        <w:rPr>
          <w:rFonts w:cs="Tahoma"/>
          <w:iCs/>
          <w:szCs w:val="18"/>
        </w:rPr>
      </w:pPr>
      <w:r w:rsidRPr="00F378C0">
        <w:rPr>
          <w:rFonts w:cs="Tahoma"/>
          <w:iCs/>
          <w:szCs w:val="18"/>
        </w:rPr>
        <w:t>You must make sure that the account always contains sufficient funds to meet each payment amount. If you don’t maintain sufficient funds in the account, or if you cancel the authorization to deduct payments, or if you close the account, we will consider you to be in default on your mortgage. In these cases, you agree to pay us immediately our administration and processing fees in effect at that time for any actions that we have to take. If you do not immediately pay us these fees, we may declare that you are in default on your loan, or add these fees to the loan amount, or do both.</w:t>
      </w:r>
    </w:p>
    <w:p w14:paraId="295C0EF1" w14:textId="37863458" w:rsidR="006614B3" w:rsidRPr="00F378C0" w:rsidRDefault="005B126B" w:rsidP="0040467A">
      <w:pPr>
        <w:pStyle w:val="Heading2"/>
        <w:rPr>
          <w:rFonts w:ascii="Tahoma" w:hAnsi="Tahoma" w:cs="Tahoma"/>
          <w:i w:val="0"/>
          <w:iCs/>
          <w:sz w:val="18"/>
          <w:szCs w:val="18"/>
        </w:rPr>
      </w:pPr>
      <w:bookmarkStart w:id="81" w:name="4.4_Payments_on_amounts_advanced_to_you_"/>
      <w:bookmarkStart w:id="82" w:name="_Toc94906925"/>
      <w:bookmarkStart w:id="83" w:name="_Toc121745927"/>
      <w:bookmarkEnd w:id="81"/>
      <w:r w:rsidRPr="00F378C0">
        <w:rPr>
          <w:rFonts w:ascii="Tahoma" w:hAnsi="Tahoma" w:cs="Tahoma"/>
          <w:i w:val="0"/>
          <w:iCs/>
          <w:sz w:val="18"/>
          <w:szCs w:val="18"/>
        </w:rPr>
        <w:t>4.4</w:t>
      </w:r>
      <w:r w:rsidRPr="00F378C0">
        <w:rPr>
          <w:rFonts w:ascii="Tahoma" w:hAnsi="Tahoma" w:cs="Tahoma"/>
          <w:i w:val="0"/>
          <w:iCs/>
          <w:sz w:val="18"/>
          <w:szCs w:val="18"/>
        </w:rPr>
        <w:tab/>
      </w:r>
      <w:r w:rsidR="00711A56" w:rsidRPr="00F378C0">
        <w:rPr>
          <w:rFonts w:ascii="Tahoma" w:hAnsi="Tahoma" w:cs="Tahoma"/>
          <w:i w:val="0"/>
          <w:iCs/>
          <w:sz w:val="18"/>
          <w:szCs w:val="18"/>
        </w:rPr>
        <w:t xml:space="preserve">Payments </w:t>
      </w:r>
      <w:r w:rsidR="00711A56" w:rsidRPr="00F378C0">
        <w:rPr>
          <w:rFonts w:ascii="Tahoma" w:hAnsi="Tahoma" w:cs="Tahoma"/>
          <w:i w:val="0"/>
          <w:iCs/>
          <w:spacing w:val="-3"/>
          <w:sz w:val="18"/>
          <w:szCs w:val="18"/>
        </w:rPr>
        <w:t xml:space="preserve">on </w:t>
      </w:r>
      <w:r w:rsidR="00711A56" w:rsidRPr="00F378C0">
        <w:rPr>
          <w:rFonts w:ascii="Tahoma" w:hAnsi="Tahoma" w:cs="Tahoma"/>
          <w:i w:val="0"/>
          <w:iCs/>
          <w:sz w:val="18"/>
          <w:szCs w:val="18"/>
        </w:rPr>
        <w:t xml:space="preserve">amounts advanced to </w:t>
      </w:r>
      <w:r w:rsidR="00711A56" w:rsidRPr="00F378C0">
        <w:rPr>
          <w:rFonts w:ascii="Tahoma" w:hAnsi="Tahoma" w:cs="Tahoma"/>
          <w:i w:val="0"/>
          <w:iCs/>
          <w:spacing w:val="-3"/>
          <w:sz w:val="18"/>
          <w:szCs w:val="18"/>
        </w:rPr>
        <w:t xml:space="preserve">you </w:t>
      </w:r>
      <w:r w:rsidR="00711A56" w:rsidRPr="00F378C0">
        <w:rPr>
          <w:rFonts w:ascii="Tahoma" w:hAnsi="Tahoma" w:cs="Tahoma"/>
          <w:i w:val="0"/>
          <w:iCs/>
          <w:spacing w:val="-4"/>
          <w:sz w:val="18"/>
          <w:szCs w:val="18"/>
        </w:rPr>
        <w:t xml:space="preserve">before </w:t>
      </w:r>
      <w:r w:rsidR="00711A56" w:rsidRPr="00F378C0">
        <w:rPr>
          <w:rFonts w:ascii="Tahoma" w:hAnsi="Tahoma" w:cs="Tahoma"/>
          <w:i w:val="0"/>
          <w:iCs/>
          <w:spacing w:val="-3"/>
          <w:sz w:val="18"/>
          <w:szCs w:val="18"/>
        </w:rPr>
        <w:t xml:space="preserve">the </w:t>
      </w:r>
      <w:r w:rsidR="00711A56" w:rsidRPr="00F378C0">
        <w:rPr>
          <w:rFonts w:ascii="Tahoma" w:hAnsi="Tahoma" w:cs="Tahoma"/>
          <w:i w:val="0"/>
          <w:iCs/>
          <w:sz w:val="18"/>
          <w:szCs w:val="18"/>
        </w:rPr>
        <w:t>interest adjustment</w:t>
      </w:r>
      <w:r w:rsidR="00711A56" w:rsidRPr="00F378C0">
        <w:rPr>
          <w:rFonts w:ascii="Tahoma" w:hAnsi="Tahoma" w:cs="Tahoma"/>
          <w:i w:val="0"/>
          <w:iCs/>
          <w:spacing w:val="-26"/>
          <w:sz w:val="18"/>
          <w:szCs w:val="18"/>
        </w:rPr>
        <w:t xml:space="preserve"> </w:t>
      </w:r>
      <w:r w:rsidR="00711A56" w:rsidRPr="00F378C0">
        <w:rPr>
          <w:rFonts w:ascii="Tahoma" w:hAnsi="Tahoma" w:cs="Tahoma"/>
          <w:i w:val="0"/>
          <w:iCs/>
          <w:spacing w:val="-4"/>
          <w:sz w:val="18"/>
          <w:szCs w:val="18"/>
        </w:rPr>
        <w:t>date</w:t>
      </w:r>
      <w:bookmarkEnd w:id="82"/>
      <w:bookmarkEnd w:id="83"/>
    </w:p>
    <w:p w14:paraId="295C0EF2" w14:textId="77777777" w:rsidR="006614B3" w:rsidRPr="00F378C0" w:rsidRDefault="00711A56">
      <w:pPr>
        <w:pStyle w:val="BodyText"/>
        <w:spacing w:before="68" w:line="249" w:lineRule="auto"/>
        <w:ind w:right="344"/>
        <w:rPr>
          <w:rFonts w:cs="Tahoma"/>
          <w:iCs/>
          <w:szCs w:val="18"/>
        </w:rPr>
      </w:pPr>
      <w:r w:rsidRPr="00F378C0">
        <w:rPr>
          <w:rFonts w:cs="Tahoma"/>
          <w:iCs/>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295C0EF3" w14:textId="77777777" w:rsidR="006614B3" w:rsidRPr="00F378C0" w:rsidRDefault="00711A56" w:rsidP="000A7DEE">
      <w:pPr>
        <w:pStyle w:val="ListParagraph"/>
        <w:numPr>
          <w:ilvl w:val="2"/>
          <w:numId w:val="11"/>
        </w:numPr>
      </w:pPr>
      <w:r w:rsidRPr="00F378C0">
        <w:t xml:space="preserve">we </w:t>
      </w:r>
      <w:r w:rsidRPr="00F378C0">
        <w:rPr>
          <w:spacing w:val="2"/>
        </w:rPr>
        <w:t xml:space="preserve">may </w:t>
      </w:r>
      <w:r w:rsidRPr="00F378C0">
        <w:t xml:space="preserve">ask </w:t>
      </w:r>
      <w:r w:rsidRPr="00F378C0">
        <w:rPr>
          <w:spacing w:val="-3"/>
        </w:rPr>
        <w:t xml:space="preserve">you </w:t>
      </w:r>
      <w:r w:rsidRPr="00F378C0">
        <w:t>to pay the interest on this amount on the interest adjustment</w:t>
      </w:r>
      <w:r w:rsidRPr="00F378C0">
        <w:rPr>
          <w:spacing w:val="-33"/>
        </w:rPr>
        <w:t xml:space="preserve"> </w:t>
      </w:r>
      <w:r w:rsidRPr="00F378C0">
        <w:t>date;</w:t>
      </w:r>
    </w:p>
    <w:p w14:paraId="295C0EF4" w14:textId="77777777" w:rsidR="006614B3" w:rsidRPr="00F378C0" w:rsidRDefault="00711A56" w:rsidP="000A7DEE">
      <w:pPr>
        <w:pStyle w:val="ListParagraph"/>
        <w:numPr>
          <w:ilvl w:val="2"/>
          <w:numId w:val="11"/>
        </w:numPr>
      </w:pPr>
      <w:r w:rsidRPr="00F378C0">
        <w:t>we</w:t>
      </w:r>
      <w:r w:rsidRPr="00F378C0">
        <w:rPr>
          <w:spacing w:val="-15"/>
        </w:rPr>
        <w:t xml:space="preserve"> </w:t>
      </w:r>
      <w:r w:rsidRPr="00F378C0">
        <w:t>may</w:t>
      </w:r>
      <w:r w:rsidRPr="00F378C0">
        <w:rPr>
          <w:spacing w:val="-16"/>
        </w:rPr>
        <w:t xml:space="preserve"> </w:t>
      </w:r>
      <w:r w:rsidRPr="00F378C0">
        <w:t>deduct</w:t>
      </w:r>
      <w:r w:rsidRPr="00F378C0">
        <w:rPr>
          <w:spacing w:val="-15"/>
        </w:rPr>
        <w:t xml:space="preserve"> </w:t>
      </w:r>
      <w:r w:rsidRPr="00F378C0">
        <w:t>the</w:t>
      </w:r>
      <w:r w:rsidRPr="00F378C0">
        <w:rPr>
          <w:spacing w:val="-13"/>
        </w:rPr>
        <w:t xml:space="preserve"> </w:t>
      </w:r>
      <w:r w:rsidRPr="00F378C0">
        <w:t>interest</w:t>
      </w:r>
      <w:r w:rsidRPr="00F378C0">
        <w:rPr>
          <w:spacing w:val="-13"/>
        </w:rPr>
        <w:t xml:space="preserve"> </w:t>
      </w:r>
      <w:r w:rsidRPr="00F378C0">
        <w:t>from</w:t>
      </w:r>
      <w:r w:rsidRPr="00F378C0">
        <w:rPr>
          <w:spacing w:val="-9"/>
        </w:rPr>
        <w:t xml:space="preserve"> </w:t>
      </w:r>
      <w:r w:rsidRPr="00F378C0">
        <w:rPr>
          <w:spacing w:val="-3"/>
        </w:rPr>
        <w:t>your</w:t>
      </w:r>
      <w:r w:rsidRPr="00F378C0">
        <w:rPr>
          <w:spacing w:val="-11"/>
        </w:rPr>
        <w:t xml:space="preserve"> </w:t>
      </w:r>
      <w:r w:rsidRPr="00F378C0">
        <w:t>bank</w:t>
      </w:r>
      <w:r w:rsidRPr="00F378C0">
        <w:rPr>
          <w:spacing w:val="-12"/>
        </w:rPr>
        <w:t xml:space="preserve"> </w:t>
      </w:r>
      <w:r w:rsidRPr="00F378C0">
        <w:t>account</w:t>
      </w:r>
      <w:r w:rsidRPr="00F378C0">
        <w:rPr>
          <w:spacing w:val="-12"/>
        </w:rPr>
        <w:t xml:space="preserve"> </w:t>
      </w:r>
      <w:r w:rsidRPr="00F378C0">
        <w:t>on</w:t>
      </w:r>
      <w:r w:rsidRPr="00F378C0">
        <w:rPr>
          <w:spacing w:val="-15"/>
        </w:rPr>
        <w:t xml:space="preserve"> </w:t>
      </w:r>
      <w:r w:rsidRPr="00F378C0">
        <w:t>the</w:t>
      </w:r>
      <w:r w:rsidRPr="00F378C0">
        <w:rPr>
          <w:spacing w:val="-14"/>
        </w:rPr>
        <w:t xml:space="preserve"> </w:t>
      </w:r>
      <w:r w:rsidRPr="00F378C0">
        <w:t>interest</w:t>
      </w:r>
      <w:r w:rsidRPr="00F378C0">
        <w:rPr>
          <w:spacing w:val="-12"/>
        </w:rPr>
        <w:t xml:space="preserve"> </w:t>
      </w:r>
      <w:r w:rsidRPr="00F378C0">
        <w:t>adjustment</w:t>
      </w:r>
      <w:r w:rsidRPr="00F378C0">
        <w:rPr>
          <w:spacing w:val="-15"/>
        </w:rPr>
        <w:t xml:space="preserve"> </w:t>
      </w:r>
      <w:r w:rsidRPr="00F378C0">
        <w:rPr>
          <w:spacing w:val="-3"/>
        </w:rPr>
        <w:t>date;</w:t>
      </w:r>
    </w:p>
    <w:p w14:paraId="295C0EF5" w14:textId="77777777" w:rsidR="006614B3" w:rsidRPr="00F378C0" w:rsidRDefault="00711A56" w:rsidP="000A7DEE">
      <w:pPr>
        <w:pStyle w:val="ListParagraph"/>
        <w:numPr>
          <w:ilvl w:val="2"/>
          <w:numId w:val="11"/>
        </w:numPr>
      </w:pPr>
      <w:r w:rsidRPr="00F378C0">
        <w:t xml:space="preserve">we </w:t>
      </w:r>
      <w:r w:rsidRPr="00F378C0">
        <w:rPr>
          <w:spacing w:val="2"/>
        </w:rPr>
        <w:t>may</w:t>
      </w:r>
      <w:r w:rsidRPr="00F378C0">
        <w:rPr>
          <w:spacing w:val="-39"/>
        </w:rPr>
        <w:t xml:space="preserve"> </w:t>
      </w:r>
      <w:r w:rsidRPr="00F378C0">
        <w:t>deduct the interest from the remaining amount of the principal that we advance to you;</w:t>
      </w:r>
      <w:r w:rsidRPr="00F378C0">
        <w:rPr>
          <w:spacing w:val="3"/>
        </w:rPr>
        <w:t xml:space="preserve"> </w:t>
      </w:r>
      <w:r w:rsidRPr="00F378C0">
        <w:t>or</w:t>
      </w:r>
    </w:p>
    <w:p w14:paraId="1A0DAEA9" w14:textId="03D11FAE" w:rsidR="00080BBF" w:rsidRPr="00F378C0" w:rsidRDefault="00711A56" w:rsidP="000A7DEE">
      <w:pPr>
        <w:pStyle w:val="ListParagraph"/>
        <w:numPr>
          <w:ilvl w:val="2"/>
          <w:numId w:val="11"/>
        </w:numPr>
        <w:rPr>
          <w:spacing w:val="-5"/>
        </w:rPr>
      </w:pPr>
      <w:r w:rsidRPr="00F378C0">
        <w:rPr>
          <w:spacing w:val="-3"/>
        </w:rPr>
        <w:t>we</w:t>
      </w:r>
      <w:r w:rsidRPr="00F378C0">
        <w:rPr>
          <w:spacing w:val="-9"/>
        </w:rPr>
        <w:t xml:space="preserve"> </w:t>
      </w:r>
      <w:r w:rsidRPr="00F378C0">
        <w:t>may</w:t>
      </w:r>
      <w:r w:rsidRPr="00F378C0">
        <w:rPr>
          <w:spacing w:val="-13"/>
        </w:rPr>
        <w:t xml:space="preserve"> </w:t>
      </w:r>
      <w:r w:rsidRPr="00F378C0">
        <w:t>deduct</w:t>
      </w:r>
      <w:r w:rsidRPr="00F378C0">
        <w:rPr>
          <w:spacing w:val="-8"/>
        </w:rPr>
        <w:t xml:space="preserve"> </w:t>
      </w:r>
      <w:r w:rsidRPr="00F378C0">
        <w:rPr>
          <w:spacing w:val="-3"/>
        </w:rPr>
        <w:t>the</w:t>
      </w:r>
      <w:r w:rsidRPr="00F378C0">
        <w:rPr>
          <w:spacing w:val="-7"/>
        </w:rPr>
        <w:t xml:space="preserve"> </w:t>
      </w:r>
      <w:r w:rsidRPr="00F378C0">
        <w:t>interest</w:t>
      </w:r>
      <w:r w:rsidRPr="00F378C0">
        <w:rPr>
          <w:spacing w:val="-12"/>
        </w:rPr>
        <w:t xml:space="preserve"> </w:t>
      </w:r>
      <w:r w:rsidRPr="00F378C0">
        <w:rPr>
          <w:spacing w:val="-3"/>
        </w:rPr>
        <w:t>from</w:t>
      </w:r>
      <w:r w:rsidRPr="00F378C0">
        <w:t xml:space="preserve"> </w:t>
      </w:r>
      <w:r w:rsidRPr="00F378C0">
        <w:rPr>
          <w:spacing w:val="-5"/>
        </w:rPr>
        <w:t>your</w:t>
      </w:r>
      <w:r w:rsidRPr="00F378C0">
        <w:rPr>
          <w:spacing w:val="-6"/>
        </w:rPr>
        <w:t xml:space="preserve"> </w:t>
      </w:r>
      <w:r w:rsidRPr="00F378C0">
        <w:t>bank</w:t>
      </w:r>
      <w:r w:rsidRPr="00F378C0">
        <w:rPr>
          <w:spacing w:val="-8"/>
        </w:rPr>
        <w:t xml:space="preserve"> </w:t>
      </w:r>
      <w:r w:rsidRPr="00F378C0">
        <w:t>account</w:t>
      </w:r>
      <w:r w:rsidRPr="00F378C0">
        <w:rPr>
          <w:spacing w:val="-8"/>
        </w:rPr>
        <w:t xml:space="preserve"> </w:t>
      </w:r>
      <w:r w:rsidRPr="00F378C0">
        <w:rPr>
          <w:spacing w:val="-3"/>
        </w:rPr>
        <w:t>on</w:t>
      </w:r>
      <w:r w:rsidRPr="00F378C0">
        <w:rPr>
          <w:spacing w:val="-9"/>
        </w:rPr>
        <w:t xml:space="preserve"> </w:t>
      </w:r>
      <w:r w:rsidRPr="00F378C0">
        <w:t>the</w:t>
      </w:r>
      <w:r w:rsidRPr="00F378C0">
        <w:rPr>
          <w:spacing w:val="-12"/>
        </w:rPr>
        <w:t xml:space="preserve"> </w:t>
      </w:r>
      <w:r w:rsidRPr="00F378C0">
        <w:rPr>
          <w:spacing w:val="-3"/>
        </w:rPr>
        <w:t>first</w:t>
      </w:r>
      <w:r w:rsidRPr="00F378C0">
        <w:rPr>
          <w:spacing w:val="-8"/>
        </w:rPr>
        <w:t xml:space="preserve"> </w:t>
      </w:r>
      <w:r w:rsidRPr="00F378C0">
        <w:t>regular</w:t>
      </w:r>
      <w:r w:rsidRPr="00F378C0">
        <w:rPr>
          <w:spacing w:val="-6"/>
        </w:rPr>
        <w:t xml:space="preserve"> </w:t>
      </w:r>
      <w:r w:rsidRPr="00F378C0">
        <w:t>payment</w:t>
      </w:r>
      <w:r w:rsidRPr="00F378C0">
        <w:rPr>
          <w:spacing w:val="-9"/>
        </w:rPr>
        <w:t xml:space="preserve"> </w:t>
      </w:r>
      <w:r w:rsidRPr="00F378C0">
        <w:rPr>
          <w:spacing w:val="-5"/>
        </w:rPr>
        <w:t>date.</w:t>
      </w:r>
    </w:p>
    <w:p w14:paraId="295C0EF8" w14:textId="383B4FAF" w:rsidR="006614B3" w:rsidRPr="00F378C0" w:rsidRDefault="005B126B" w:rsidP="0040467A">
      <w:pPr>
        <w:pStyle w:val="Heading2"/>
        <w:rPr>
          <w:rFonts w:ascii="Tahoma" w:hAnsi="Tahoma" w:cs="Tahoma"/>
          <w:i w:val="0"/>
          <w:iCs/>
          <w:sz w:val="18"/>
          <w:szCs w:val="18"/>
        </w:rPr>
      </w:pPr>
      <w:bookmarkStart w:id="84" w:name="4.5_The_effect_of_variable_interest_rate"/>
      <w:bookmarkStart w:id="85" w:name="_Toc94906926"/>
      <w:bookmarkStart w:id="86" w:name="_Toc121745928"/>
      <w:bookmarkEnd w:id="84"/>
      <w:r w:rsidRPr="00F378C0">
        <w:rPr>
          <w:rFonts w:ascii="Tahoma" w:hAnsi="Tahoma" w:cs="Tahoma"/>
          <w:i w:val="0"/>
          <w:iCs/>
          <w:sz w:val="18"/>
          <w:szCs w:val="18"/>
        </w:rPr>
        <w:t>4.5</w:t>
      </w:r>
      <w:r w:rsidRPr="00F378C0">
        <w:rPr>
          <w:rFonts w:ascii="Tahoma" w:hAnsi="Tahoma" w:cs="Tahoma"/>
          <w:i w:val="0"/>
          <w:iCs/>
          <w:sz w:val="18"/>
          <w:szCs w:val="18"/>
        </w:rPr>
        <w:tab/>
      </w:r>
      <w:r w:rsidR="00711A56" w:rsidRPr="00F378C0">
        <w:rPr>
          <w:rFonts w:ascii="Tahoma" w:hAnsi="Tahoma" w:cs="Tahoma"/>
          <w:i w:val="0"/>
          <w:iCs/>
          <w:sz w:val="18"/>
          <w:szCs w:val="18"/>
        </w:rPr>
        <w:t>The effect of variable interest rates on your</w:t>
      </w:r>
      <w:r w:rsidR="00711A56" w:rsidRPr="00F378C0">
        <w:rPr>
          <w:rFonts w:ascii="Tahoma" w:hAnsi="Tahoma" w:cs="Tahoma"/>
          <w:i w:val="0"/>
          <w:iCs/>
          <w:spacing w:val="-11"/>
          <w:sz w:val="18"/>
          <w:szCs w:val="18"/>
        </w:rPr>
        <w:t xml:space="preserve"> </w:t>
      </w:r>
      <w:r w:rsidR="00711A56" w:rsidRPr="00F378C0">
        <w:rPr>
          <w:rFonts w:ascii="Tahoma" w:hAnsi="Tahoma" w:cs="Tahoma"/>
          <w:i w:val="0"/>
          <w:iCs/>
          <w:sz w:val="18"/>
          <w:szCs w:val="18"/>
        </w:rPr>
        <w:t>payments</w:t>
      </w:r>
      <w:bookmarkEnd w:id="85"/>
      <w:bookmarkEnd w:id="86"/>
    </w:p>
    <w:p w14:paraId="295C0EF9" w14:textId="77777777" w:rsidR="006614B3" w:rsidRPr="00F378C0" w:rsidRDefault="00711A56" w:rsidP="005B126B">
      <w:pPr>
        <w:pStyle w:val="BodyText"/>
        <w:spacing w:before="68" w:line="249" w:lineRule="auto"/>
        <w:ind w:right="344"/>
        <w:rPr>
          <w:rFonts w:cs="Tahoma"/>
          <w:b/>
          <w:bCs/>
          <w:iCs/>
          <w:szCs w:val="18"/>
        </w:rPr>
      </w:pPr>
      <w:r w:rsidRPr="00F378C0">
        <w:rPr>
          <w:rFonts w:cs="Tahoma"/>
          <w:b/>
          <w:bCs/>
          <w:iCs/>
          <w:szCs w:val="18"/>
        </w:rPr>
        <w:t>(applies ONLY to Variable Rate Mortgages)</w:t>
      </w:r>
    </w:p>
    <w:p w14:paraId="295C0EFB" w14:textId="77777777" w:rsidR="006614B3" w:rsidRPr="00F378C0" w:rsidRDefault="00711A56">
      <w:pPr>
        <w:pStyle w:val="BodyText"/>
        <w:spacing w:before="126" w:line="249" w:lineRule="auto"/>
        <w:ind w:right="329"/>
        <w:rPr>
          <w:rFonts w:cs="Tahoma"/>
          <w:iCs/>
          <w:szCs w:val="18"/>
        </w:rPr>
      </w:pPr>
      <w:r w:rsidRPr="00F378C0">
        <w:rPr>
          <w:rFonts w:cs="Tahoma"/>
          <w:iCs/>
          <w:szCs w:val="18"/>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 regular payment will be applied to the principal amount. The result will be that you may owe more on the balance due date than was originally stated in the Mortgage Disclosure Statement.</w:t>
      </w:r>
    </w:p>
    <w:p w14:paraId="295C0EFD" w14:textId="62214A7E" w:rsidR="006614B3" w:rsidRPr="00F378C0" w:rsidRDefault="008C4E8B" w:rsidP="0040467A">
      <w:pPr>
        <w:pStyle w:val="Heading2"/>
        <w:rPr>
          <w:rFonts w:ascii="Tahoma" w:hAnsi="Tahoma" w:cs="Tahoma"/>
          <w:i w:val="0"/>
          <w:iCs/>
          <w:sz w:val="18"/>
          <w:szCs w:val="18"/>
        </w:rPr>
      </w:pPr>
      <w:bookmarkStart w:id="87" w:name="4.6_Payment_on_default"/>
      <w:bookmarkStart w:id="88" w:name="_Toc94906927"/>
      <w:bookmarkStart w:id="89" w:name="_Toc121745929"/>
      <w:bookmarkEnd w:id="87"/>
      <w:r w:rsidRPr="00F378C0">
        <w:rPr>
          <w:rFonts w:ascii="Tahoma" w:hAnsi="Tahoma" w:cs="Tahoma"/>
          <w:i w:val="0"/>
          <w:iCs/>
          <w:sz w:val="18"/>
          <w:szCs w:val="18"/>
        </w:rPr>
        <w:t>4.6</w:t>
      </w:r>
      <w:r w:rsidRPr="00F378C0">
        <w:rPr>
          <w:rFonts w:ascii="Tahoma" w:hAnsi="Tahoma" w:cs="Tahoma"/>
          <w:i w:val="0"/>
          <w:iCs/>
          <w:sz w:val="18"/>
          <w:szCs w:val="18"/>
        </w:rPr>
        <w:tab/>
      </w:r>
      <w:r w:rsidR="00711A56" w:rsidRPr="00F378C0">
        <w:rPr>
          <w:rFonts w:ascii="Tahoma" w:hAnsi="Tahoma" w:cs="Tahoma"/>
          <w:i w:val="0"/>
          <w:iCs/>
          <w:sz w:val="18"/>
          <w:szCs w:val="18"/>
        </w:rPr>
        <w:t>Payment on</w:t>
      </w:r>
      <w:r w:rsidR="00711A56" w:rsidRPr="00F378C0">
        <w:rPr>
          <w:rFonts w:ascii="Tahoma" w:hAnsi="Tahoma" w:cs="Tahoma"/>
          <w:i w:val="0"/>
          <w:iCs/>
          <w:spacing w:val="-1"/>
          <w:sz w:val="18"/>
          <w:szCs w:val="18"/>
        </w:rPr>
        <w:t xml:space="preserve"> </w:t>
      </w:r>
      <w:r w:rsidR="00711A56" w:rsidRPr="00F378C0">
        <w:rPr>
          <w:rFonts w:ascii="Tahoma" w:hAnsi="Tahoma" w:cs="Tahoma"/>
          <w:i w:val="0"/>
          <w:iCs/>
          <w:sz w:val="18"/>
          <w:szCs w:val="18"/>
        </w:rPr>
        <w:t>default</w:t>
      </w:r>
      <w:bookmarkEnd w:id="88"/>
      <w:bookmarkEnd w:id="89"/>
    </w:p>
    <w:p w14:paraId="295C0EFE" w14:textId="77777777" w:rsidR="006614B3" w:rsidRPr="00F378C0" w:rsidRDefault="00711A56">
      <w:pPr>
        <w:pStyle w:val="BodyText"/>
        <w:spacing w:before="66" w:line="249" w:lineRule="auto"/>
        <w:ind w:left="1139" w:right="379"/>
        <w:rPr>
          <w:rFonts w:cs="Tahoma"/>
          <w:iCs/>
          <w:szCs w:val="18"/>
        </w:rPr>
      </w:pPr>
      <w:r w:rsidRPr="00F378C0">
        <w:rPr>
          <w:rFonts w:cs="Tahoma"/>
          <w:iCs/>
          <w:szCs w:val="18"/>
        </w:rPr>
        <w:t>If you do not meet one or more of your obligations under the mortgage, including your obligation to make payments, you must immediately pay to us all outstanding amounts. We also have the right to change your payment dates to once a month, and require you to pay principal and interest, taxes and creditor insurance premiums (if applicable) on a monthly basis. If we do this, we may require you to pay interest up to the first day of the following month. You must pay this interest within 15 days of notice from us. If you do not, we will add this interest to the loan amount. We may also use any of our rights stated in section 4.7 below.</w:t>
      </w:r>
    </w:p>
    <w:p w14:paraId="295C0F00" w14:textId="33F3F46D" w:rsidR="006614B3" w:rsidRPr="00F378C0" w:rsidRDefault="008C4E8B" w:rsidP="0040467A">
      <w:pPr>
        <w:pStyle w:val="Heading2"/>
        <w:rPr>
          <w:rFonts w:ascii="Tahoma" w:hAnsi="Tahoma" w:cs="Tahoma"/>
          <w:i w:val="0"/>
          <w:iCs/>
          <w:sz w:val="18"/>
          <w:szCs w:val="18"/>
        </w:rPr>
      </w:pPr>
      <w:bookmarkStart w:id="90" w:name="4.7_Demand_to_repay_the_total_loan_amoun"/>
      <w:bookmarkStart w:id="91" w:name="_Toc94906928"/>
      <w:bookmarkStart w:id="92" w:name="_Toc121745930"/>
      <w:bookmarkEnd w:id="90"/>
      <w:r w:rsidRPr="00F378C0">
        <w:rPr>
          <w:rFonts w:ascii="Tahoma" w:hAnsi="Tahoma" w:cs="Tahoma"/>
          <w:i w:val="0"/>
          <w:iCs/>
          <w:sz w:val="18"/>
          <w:szCs w:val="18"/>
        </w:rPr>
        <w:t>4.7</w:t>
      </w:r>
      <w:r w:rsidRPr="00F378C0">
        <w:rPr>
          <w:rFonts w:ascii="Tahoma" w:hAnsi="Tahoma" w:cs="Tahoma"/>
          <w:i w:val="0"/>
          <w:iCs/>
          <w:sz w:val="18"/>
          <w:szCs w:val="18"/>
        </w:rPr>
        <w:tab/>
      </w:r>
      <w:r w:rsidR="00711A56" w:rsidRPr="00F378C0">
        <w:rPr>
          <w:rFonts w:ascii="Tahoma" w:hAnsi="Tahoma" w:cs="Tahoma"/>
          <w:i w:val="0"/>
          <w:iCs/>
          <w:sz w:val="18"/>
          <w:szCs w:val="18"/>
        </w:rPr>
        <w:t>Demand to repay the total loan amount</w:t>
      </w:r>
      <w:r w:rsidR="00711A56" w:rsidRPr="00F378C0">
        <w:rPr>
          <w:rFonts w:ascii="Tahoma" w:hAnsi="Tahoma" w:cs="Tahoma"/>
          <w:i w:val="0"/>
          <w:iCs/>
          <w:spacing w:val="-11"/>
          <w:sz w:val="18"/>
          <w:szCs w:val="18"/>
        </w:rPr>
        <w:t xml:space="preserve"> </w:t>
      </w:r>
      <w:r w:rsidR="00711A56" w:rsidRPr="00F378C0">
        <w:rPr>
          <w:rFonts w:ascii="Tahoma" w:hAnsi="Tahoma" w:cs="Tahoma"/>
          <w:i w:val="0"/>
          <w:iCs/>
          <w:sz w:val="18"/>
          <w:szCs w:val="18"/>
        </w:rPr>
        <w:t>immediately</w:t>
      </w:r>
      <w:bookmarkEnd w:id="91"/>
      <w:bookmarkEnd w:id="92"/>
    </w:p>
    <w:p w14:paraId="295C0F01" w14:textId="77777777" w:rsidR="006614B3" w:rsidRPr="00F378C0" w:rsidRDefault="00711A56">
      <w:pPr>
        <w:pStyle w:val="BodyText"/>
        <w:spacing w:before="66"/>
        <w:rPr>
          <w:rFonts w:cs="Tahoma"/>
          <w:iCs/>
          <w:szCs w:val="18"/>
        </w:rPr>
      </w:pPr>
      <w:r w:rsidRPr="00F378C0">
        <w:rPr>
          <w:rFonts w:cs="Tahoma"/>
          <w:iCs/>
          <w:szCs w:val="18"/>
        </w:rPr>
        <w:t>We may require you to repay the total loan amount immediately if:</w:t>
      </w:r>
    </w:p>
    <w:p w14:paraId="295C0F02" w14:textId="77777777" w:rsidR="006614B3" w:rsidRPr="00F378C0" w:rsidRDefault="00711A56" w:rsidP="000A7DEE">
      <w:pPr>
        <w:pStyle w:val="ListParagraph"/>
        <w:numPr>
          <w:ilvl w:val="2"/>
          <w:numId w:val="11"/>
        </w:numPr>
      </w:pPr>
      <w:r w:rsidRPr="00F378C0">
        <w:t>you do not make any payment required by the</w:t>
      </w:r>
      <w:r w:rsidRPr="00F378C0">
        <w:rPr>
          <w:spacing w:val="-13"/>
        </w:rPr>
        <w:t xml:space="preserve"> </w:t>
      </w:r>
      <w:r w:rsidRPr="00F378C0">
        <w:t>mortgage;</w:t>
      </w:r>
    </w:p>
    <w:p w14:paraId="295C0F03" w14:textId="1B884C1C" w:rsidR="006614B3" w:rsidRPr="00F378C0" w:rsidRDefault="00711A56" w:rsidP="000A7DEE">
      <w:pPr>
        <w:pStyle w:val="ListParagraph"/>
        <w:numPr>
          <w:ilvl w:val="2"/>
          <w:numId w:val="11"/>
        </w:numPr>
      </w:pPr>
      <w:r w:rsidRPr="00F378C0">
        <w:t>you do not meet one or more of your obligations under the</w:t>
      </w:r>
      <w:r w:rsidRPr="00F378C0">
        <w:rPr>
          <w:spacing w:val="-7"/>
        </w:rPr>
        <w:t xml:space="preserve"> </w:t>
      </w:r>
      <w:r w:rsidRPr="00F378C0">
        <w:t>mortgage;</w:t>
      </w:r>
    </w:p>
    <w:p w14:paraId="295C0F04" w14:textId="77777777" w:rsidR="006614B3" w:rsidRPr="00F378C0" w:rsidRDefault="00711A56" w:rsidP="000A7DEE">
      <w:pPr>
        <w:pStyle w:val="ListParagraph"/>
        <w:numPr>
          <w:ilvl w:val="2"/>
          <w:numId w:val="11"/>
        </w:numPr>
      </w:pPr>
      <w:r w:rsidRPr="00F378C0">
        <w:t>we discover that a statement, certification, or representation you made to us or</w:t>
      </w:r>
      <w:r w:rsidRPr="00F378C0">
        <w:rPr>
          <w:spacing w:val="-39"/>
        </w:rPr>
        <w:t xml:space="preserve"> </w:t>
      </w:r>
      <w:r w:rsidRPr="00F378C0">
        <w:t>an agreement you made with to us in this mortgage, or when you applied for the mortgage, is not</w:t>
      </w:r>
      <w:r w:rsidRPr="00F378C0">
        <w:rPr>
          <w:spacing w:val="-3"/>
        </w:rPr>
        <w:t xml:space="preserve"> </w:t>
      </w:r>
      <w:r w:rsidRPr="00F378C0">
        <w:t>true;</w:t>
      </w:r>
    </w:p>
    <w:p w14:paraId="295C0F05" w14:textId="77777777" w:rsidR="006614B3" w:rsidRPr="00F378C0" w:rsidRDefault="00711A56" w:rsidP="000A7DEE">
      <w:pPr>
        <w:pStyle w:val="ListParagraph"/>
        <w:numPr>
          <w:ilvl w:val="2"/>
          <w:numId w:val="11"/>
        </w:numPr>
      </w:pPr>
      <w:r w:rsidRPr="00F378C0">
        <w:t>we receive notice of a builder’s lien, conditional</w:t>
      </w:r>
      <w:r w:rsidRPr="00F378C0">
        <w:rPr>
          <w:spacing w:val="-41"/>
        </w:rPr>
        <w:t xml:space="preserve"> </w:t>
      </w:r>
      <w:r w:rsidRPr="00F378C0">
        <w:t>sale agreement, notice of security interest or other lien registered against the title to your</w:t>
      </w:r>
      <w:r w:rsidRPr="00F378C0">
        <w:rPr>
          <w:spacing w:val="-5"/>
        </w:rPr>
        <w:t xml:space="preserve"> </w:t>
      </w:r>
      <w:r w:rsidRPr="00F378C0">
        <w:t>property;</w:t>
      </w:r>
    </w:p>
    <w:p w14:paraId="295C0F06" w14:textId="77777777" w:rsidR="006614B3" w:rsidRPr="00F378C0" w:rsidRDefault="00711A56" w:rsidP="000A7DEE">
      <w:pPr>
        <w:pStyle w:val="ListParagraph"/>
        <w:numPr>
          <w:ilvl w:val="2"/>
          <w:numId w:val="11"/>
        </w:numPr>
      </w:pPr>
      <w:r w:rsidRPr="00F378C0">
        <w:t>any buildings being erected on your property, or any additions, alterations or improvements done to your property, remain unfinished without work being</w:t>
      </w:r>
      <w:r w:rsidRPr="00F378C0">
        <w:rPr>
          <w:spacing w:val="-37"/>
        </w:rPr>
        <w:t xml:space="preserve"> </w:t>
      </w:r>
      <w:r w:rsidRPr="00F378C0">
        <w:t>done on them for 10 consecutive days;</w:t>
      </w:r>
      <w:r w:rsidRPr="00F378C0">
        <w:rPr>
          <w:spacing w:val="-1"/>
        </w:rPr>
        <w:t xml:space="preserve"> </w:t>
      </w:r>
      <w:r w:rsidRPr="00F378C0">
        <w:t>or</w:t>
      </w:r>
    </w:p>
    <w:p w14:paraId="295C0F07" w14:textId="77777777" w:rsidR="006614B3" w:rsidRPr="00F378C0" w:rsidRDefault="00711A56" w:rsidP="000A7DEE">
      <w:pPr>
        <w:pStyle w:val="ListParagraph"/>
        <w:numPr>
          <w:ilvl w:val="2"/>
          <w:numId w:val="11"/>
        </w:numPr>
      </w:pPr>
      <w:r w:rsidRPr="00F378C0">
        <w:t>your property is</w:t>
      </w:r>
      <w:r w:rsidRPr="00F378C0">
        <w:rPr>
          <w:spacing w:val="-1"/>
        </w:rPr>
        <w:t xml:space="preserve"> </w:t>
      </w:r>
      <w:r w:rsidRPr="00F378C0">
        <w:t>abandoned.</w:t>
      </w:r>
    </w:p>
    <w:p w14:paraId="295C0F08" w14:textId="77777777" w:rsidR="006614B3" w:rsidRPr="00F378C0" w:rsidRDefault="00711A56">
      <w:pPr>
        <w:pStyle w:val="BodyText"/>
        <w:spacing w:before="128" w:line="249" w:lineRule="auto"/>
        <w:rPr>
          <w:rFonts w:cs="Tahoma"/>
          <w:iCs/>
          <w:szCs w:val="18"/>
        </w:rPr>
      </w:pPr>
      <w:r w:rsidRPr="00F378C0">
        <w:rPr>
          <w:rFonts w:cs="Tahoma"/>
          <w:iCs/>
          <w:szCs w:val="18"/>
        </w:rPr>
        <w:t>If any one of these circumstances listed above occurs, you are not meeting your obligations under this mortgage.</w:t>
      </w:r>
    </w:p>
    <w:p w14:paraId="295C0F0A" w14:textId="6296D6AD" w:rsidR="006614B3" w:rsidRPr="00F378C0" w:rsidRDefault="008C4E8B" w:rsidP="0040467A">
      <w:pPr>
        <w:pStyle w:val="Heading2"/>
        <w:rPr>
          <w:rFonts w:ascii="Tahoma" w:hAnsi="Tahoma" w:cs="Tahoma"/>
          <w:i w:val="0"/>
          <w:iCs/>
          <w:sz w:val="18"/>
          <w:szCs w:val="18"/>
        </w:rPr>
      </w:pPr>
      <w:bookmarkStart w:id="93" w:name="4.8_How_we_apply_your_payments"/>
      <w:bookmarkStart w:id="94" w:name="_Toc94906929"/>
      <w:bookmarkStart w:id="95" w:name="_Toc121745931"/>
      <w:bookmarkEnd w:id="93"/>
      <w:r w:rsidRPr="00F378C0">
        <w:rPr>
          <w:rFonts w:ascii="Tahoma" w:hAnsi="Tahoma" w:cs="Tahoma"/>
          <w:i w:val="0"/>
          <w:iCs/>
          <w:sz w:val="18"/>
          <w:szCs w:val="18"/>
        </w:rPr>
        <w:t>4.8</w:t>
      </w:r>
      <w:r w:rsidRPr="00F378C0">
        <w:rPr>
          <w:rFonts w:ascii="Tahoma" w:hAnsi="Tahoma" w:cs="Tahoma"/>
          <w:i w:val="0"/>
          <w:iCs/>
          <w:sz w:val="18"/>
          <w:szCs w:val="18"/>
        </w:rPr>
        <w:tab/>
      </w:r>
      <w:r w:rsidR="00711A56" w:rsidRPr="00F378C0">
        <w:rPr>
          <w:rFonts w:ascii="Tahoma" w:hAnsi="Tahoma" w:cs="Tahoma"/>
          <w:i w:val="0"/>
          <w:iCs/>
          <w:sz w:val="18"/>
          <w:szCs w:val="18"/>
        </w:rPr>
        <w:t>How we apply your</w:t>
      </w:r>
      <w:r w:rsidR="00711A56" w:rsidRPr="00F378C0">
        <w:rPr>
          <w:rFonts w:ascii="Tahoma" w:hAnsi="Tahoma" w:cs="Tahoma"/>
          <w:i w:val="0"/>
          <w:iCs/>
          <w:spacing w:val="-1"/>
          <w:sz w:val="18"/>
          <w:szCs w:val="18"/>
        </w:rPr>
        <w:t xml:space="preserve"> </w:t>
      </w:r>
      <w:r w:rsidR="00711A56" w:rsidRPr="00F378C0">
        <w:rPr>
          <w:rFonts w:ascii="Tahoma" w:hAnsi="Tahoma" w:cs="Tahoma"/>
          <w:i w:val="0"/>
          <w:iCs/>
          <w:sz w:val="18"/>
          <w:szCs w:val="18"/>
        </w:rPr>
        <w:t>payments</w:t>
      </w:r>
      <w:bookmarkEnd w:id="94"/>
      <w:bookmarkEnd w:id="95"/>
    </w:p>
    <w:p w14:paraId="295C0F0B" w14:textId="77777777" w:rsidR="006614B3" w:rsidRPr="00F378C0" w:rsidRDefault="00711A56">
      <w:pPr>
        <w:pStyle w:val="BodyText"/>
        <w:spacing w:before="66"/>
        <w:rPr>
          <w:rFonts w:cs="Tahoma"/>
          <w:iCs/>
          <w:szCs w:val="18"/>
        </w:rPr>
      </w:pPr>
      <w:r w:rsidRPr="00F378C0">
        <w:rPr>
          <w:rFonts w:cs="Tahoma"/>
          <w:iCs/>
          <w:szCs w:val="18"/>
        </w:rPr>
        <w:t>We will apply payments we receive from you in the following order:</w:t>
      </w:r>
    </w:p>
    <w:p w14:paraId="295C0F0C" w14:textId="77777777" w:rsidR="006614B3" w:rsidRPr="00F378C0" w:rsidRDefault="00711A56" w:rsidP="000A7DEE">
      <w:pPr>
        <w:pStyle w:val="ListParagraph"/>
        <w:numPr>
          <w:ilvl w:val="0"/>
          <w:numId w:val="10"/>
        </w:numPr>
      </w:pPr>
      <w:r w:rsidRPr="00F378C0">
        <w:t>To pay any creditor insurance premiums on the</w:t>
      </w:r>
      <w:r w:rsidRPr="00F378C0">
        <w:rPr>
          <w:spacing w:val="-14"/>
        </w:rPr>
        <w:t xml:space="preserve"> </w:t>
      </w:r>
      <w:r w:rsidRPr="00F378C0">
        <w:t>mortgage.</w:t>
      </w:r>
    </w:p>
    <w:p w14:paraId="295C0F0D" w14:textId="77777777" w:rsidR="006614B3" w:rsidRPr="00F378C0" w:rsidRDefault="00711A56" w:rsidP="000A7DEE">
      <w:pPr>
        <w:pStyle w:val="ListParagraph"/>
        <w:numPr>
          <w:ilvl w:val="0"/>
          <w:numId w:val="10"/>
        </w:numPr>
      </w:pPr>
      <w:r w:rsidRPr="00F378C0">
        <w:t>To bring into good standing any accounts related to the mortgage for which we are holding funds for payment to others, including tax</w:t>
      </w:r>
      <w:r w:rsidRPr="00F378C0">
        <w:rPr>
          <w:spacing w:val="-8"/>
        </w:rPr>
        <w:t xml:space="preserve"> </w:t>
      </w:r>
      <w:r w:rsidRPr="00F378C0">
        <w:t>accounts.</w:t>
      </w:r>
    </w:p>
    <w:p w14:paraId="295C0F0E" w14:textId="77777777" w:rsidR="006614B3" w:rsidRPr="00F378C0" w:rsidRDefault="00711A56" w:rsidP="000A7DEE">
      <w:pPr>
        <w:pStyle w:val="ListParagraph"/>
        <w:numPr>
          <w:ilvl w:val="0"/>
          <w:numId w:val="10"/>
        </w:numPr>
      </w:pPr>
      <w:r w:rsidRPr="00F378C0">
        <w:t>To pay for the cost of optional services made available by us and selected by</w:t>
      </w:r>
      <w:r w:rsidRPr="00F378C0">
        <w:rPr>
          <w:spacing w:val="-27"/>
        </w:rPr>
        <w:t xml:space="preserve"> </w:t>
      </w:r>
      <w:r w:rsidRPr="00F378C0">
        <w:t>you.</w:t>
      </w:r>
    </w:p>
    <w:p w14:paraId="295C0F0F" w14:textId="77777777" w:rsidR="006614B3" w:rsidRPr="00F378C0" w:rsidRDefault="00711A56" w:rsidP="000A7DEE">
      <w:pPr>
        <w:pStyle w:val="ListParagraph"/>
        <w:numPr>
          <w:ilvl w:val="0"/>
          <w:numId w:val="10"/>
        </w:numPr>
      </w:pPr>
      <w:r w:rsidRPr="00F378C0">
        <w:t>To</w:t>
      </w:r>
      <w:r w:rsidRPr="00F378C0">
        <w:rPr>
          <w:spacing w:val="-13"/>
        </w:rPr>
        <w:t xml:space="preserve"> </w:t>
      </w:r>
      <w:r w:rsidRPr="00F378C0">
        <w:t>pay</w:t>
      </w:r>
      <w:r w:rsidRPr="00F378C0">
        <w:rPr>
          <w:spacing w:val="-13"/>
        </w:rPr>
        <w:t xml:space="preserve"> </w:t>
      </w:r>
      <w:r w:rsidRPr="00F378C0">
        <w:t>any</w:t>
      </w:r>
      <w:r w:rsidRPr="00F378C0">
        <w:rPr>
          <w:spacing w:val="-16"/>
        </w:rPr>
        <w:t xml:space="preserve"> </w:t>
      </w:r>
      <w:r w:rsidRPr="00F378C0">
        <w:t>collection</w:t>
      </w:r>
      <w:r w:rsidRPr="00F378C0">
        <w:rPr>
          <w:spacing w:val="-9"/>
        </w:rPr>
        <w:t xml:space="preserve"> </w:t>
      </w:r>
      <w:r w:rsidRPr="00F378C0">
        <w:t>expenses</w:t>
      </w:r>
      <w:r w:rsidRPr="00F378C0">
        <w:rPr>
          <w:spacing w:val="-9"/>
        </w:rPr>
        <w:t xml:space="preserve"> </w:t>
      </w:r>
      <w:r w:rsidRPr="00F378C0">
        <w:rPr>
          <w:spacing w:val="-3"/>
        </w:rPr>
        <w:t>or</w:t>
      </w:r>
      <w:r w:rsidRPr="00F378C0">
        <w:rPr>
          <w:spacing w:val="-8"/>
        </w:rPr>
        <w:t xml:space="preserve"> </w:t>
      </w:r>
      <w:r w:rsidRPr="00F378C0">
        <w:t>any</w:t>
      </w:r>
      <w:r w:rsidRPr="00F378C0">
        <w:rPr>
          <w:spacing w:val="-14"/>
        </w:rPr>
        <w:t xml:space="preserve"> </w:t>
      </w:r>
      <w:r w:rsidRPr="00F378C0">
        <w:t>applicable</w:t>
      </w:r>
      <w:r w:rsidRPr="00F378C0">
        <w:rPr>
          <w:spacing w:val="-9"/>
        </w:rPr>
        <w:t xml:space="preserve"> </w:t>
      </w:r>
      <w:r w:rsidRPr="00F378C0">
        <w:t>administration</w:t>
      </w:r>
      <w:r w:rsidRPr="00F378C0">
        <w:rPr>
          <w:spacing w:val="-10"/>
        </w:rPr>
        <w:t xml:space="preserve"> </w:t>
      </w:r>
      <w:r w:rsidRPr="00F378C0">
        <w:t>and</w:t>
      </w:r>
      <w:r w:rsidRPr="00F378C0">
        <w:rPr>
          <w:spacing w:val="-9"/>
        </w:rPr>
        <w:t xml:space="preserve"> </w:t>
      </w:r>
      <w:r w:rsidRPr="00F378C0">
        <w:t>processing</w:t>
      </w:r>
      <w:r w:rsidRPr="00F378C0">
        <w:rPr>
          <w:spacing w:val="-10"/>
        </w:rPr>
        <w:t xml:space="preserve"> </w:t>
      </w:r>
      <w:r w:rsidRPr="00F378C0">
        <w:t>fees.</w:t>
      </w:r>
    </w:p>
    <w:p w14:paraId="295C0F10" w14:textId="77777777" w:rsidR="006614B3" w:rsidRPr="00F378C0" w:rsidRDefault="00711A56" w:rsidP="000A7DEE">
      <w:pPr>
        <w:pStyle w:val="ListParagraph"/>
        <w:numPr>
          <w:ilvl w:val="0"/>
          <w:numId w:val="10"/>
        </w:numPr>
      </w:pPr>
      <w:r w:rsidRPr="00F378C0">
        <w:t>To pay interest or reduce the interest (including deferred interest, and any outstanding or late interest charges) on the principal amount accumulated up</w:t>
      </w:r>
      <w:r w:rsidRPr="00F378C0">
        <w:rPr>
          <w:spacing w:val="-38"/>
        </w:rPr>
        <w:t xml:space="preserve"> </w:t>
      </w:r>
      <w:r w:rsidRPr="00F378C0">
        <w:t>to, but not including, the payment</w:t>
      </w:r>
      <w:r w:rsidRPr="00F378C0">
        <w:rPr>
          <w:spacing w:val="-3"/>
        </w:rPr>
        <w:t xml:space="preserve"> </w:t>
      </w:r>
      <w:r w:rsidRPr="00F378C0">
        <w:t>date.</w:t>
      </w:r>
    </w:p>
    <w:p w14:paraId="295C0F11" w14:textId="77777777" w:rsidR="006614B3" w:rsidRPr="00F378C0" w:rsidRDefault="00711A56" w:rsidP="000A7DEE">
      <w:pPr>
        <w:pStyle w:val="ListParagraph"/>
        <w:numPr>
          <w:ilvl w:val="0"/>
          <w:numId w:val="10"/>
        </w:numPr>
      </w:pPr>
      <w:r w:rsidRPr="00F378C0">
        <w:t>To reduce the principal</w:t>
      </w:r>
      <w:r w:rsidRPr="00F378C0">
        <w:rPr>
          <w:spacing w:val="-4"/>
        </w:rPr>
        <w:t xml:space="preserve"> </w:t>
      </w:r>
      <w:r w:rsidRPr="00F378C0">
        <w:t>amount.</w:t>
      </w:r>
    </w:p>
    <w:p w14:paraId="295C0F12" w14:textId="77777777" w:rsidR="006614B3" w:rsidRPr="00F378C0" w:rsidRDefault="00711A56" w:rsidP="00F450D5">
      <w:pPr>
        <w:pStyle w:val="BodyText"/>
        <w:spacing w:before="66" w:line="249" w:lineRule="auto"/>
        <w:ind w:right="543"/>
        <w:rPr>
          <w:rFonts w:cs="Tahoma"/>
          <w:iCs/>
          <w:spacing w:val="-3"/>
          <w:szCs w:val="18"/>
        </w:rPr>
      </w:pPr>
      <w:r w:rsidRPr="00F378C0">
        <w:rPr>
          <w:rFonts w:cs="Tahoma"/>
          <w:iCs/>
          <w:spacing w:val="-3"/>
          <w:szCs w:val="18"/>
        </w:rPr>
        <w:t>However, if you do not meet one or more of your obligations under your mortgage, we may apply any payments or any other money we receive during the period of default in whatever order we choose. You can always contact us to find out the amount of interest in arrears at any time, if any.</w:t>
      </w:r>
    </w:p>
    <w:p w14:paraId="6597FDBA" w14:textId="1A21AAC8" w:rsidR="00BF7F67" w:rsidRPr="00F378C0" w:rsidRDefault="00711A56" w:rsidP="008C4E8B">
      <w:pPr>
        <w:pStyle w:val="BodyText"/>
        <w:spacing w:before="66" w:after="240" w:line="250" w:lineRule="auto"/>
        <w:ind w:right="544"/>
        <w:rPr>
          <w:rFonts w:cs="Tahoma"/>
          <w:iCs/>
          <w:spacing w:val="-3"/>
          <w:szCs w:val="18"/>
        </w:rPr>
      </w:pPr>
      <w:r w:rsidRPr="00F378C0">
        <w:rPr>
          <w:rFonts w:cs="Tahoma"/>
          <w:iCs/>
          <w:spacing w:val="-3"/>
          <w:szCs w:val="18"/>
        </w:rPr>
        <w:t>Here is an example of how payments are normally applied and how you can estimate how much of your regular payment will be applied to principal and how much will be applied to interest. The result you get will only be an estimate. We use a precise formula to calculate these amounts, which has been simplified for the example. As a result, the actual amounts may be higher or lower than the estimates. You can contact us to find out exactly how each of your payments is applied.</w:t>
      </w:r>
    </w:p>
    <w:p w14:paraId="34098E81" w14:textId="45F04653" w:rsidR="00A46594" w:rsidRPr="00F378C0" w:rsidRDefault="00A46594" w:rsidP="00A4659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9" w:lineRule="auto"/>
        <w:ind w:left="1139" w:right="345"/>
        <w:rPr>
          <w:rFonts w:cs="Tahoma"/>
          <w:b/>
          <w:bCs/>
          <w:iCs/>
          <w:szCs w:val="18"/>
        </w:rPr>
      </w:pPr>
      <w:r w:rsidRPr="00F378C0">
        <w:rPr>
          <w:rFonts w:cs="Tahoma"/>
          <w:b/>
          <w:bCs/>
          <w:iCs/>
          <w:szCs w:val="18"/>
        </w:rPr>
        <w:t>Example of how to estimate how much of your payment is applied to principal and how much is applied to interest</w:t>
      </w:r>
    </w:p>
    <w:p w14:paraId="295C0F17" w14:textId="77777777" w:rsidR="006614B3" w:rsidRPr="00F378C0" w:rsidRDefault="00711A56">
      <w:pPr>
        <w:pStyle w:val="BodyText"/>
        <w:spacing w:before="126" w:line="249" w:lineRule="auto"/>
        <w:ind w:left="1139" w:right="312"/>
        <w:rPr>
          <w:rFonts w:cs="Tahoma"/>
          <w:iCs/>
          <w:szCs w:val="18"/>
        </w:rPr>
      </w:pPr>
      <w:r w:rsidRPr="00F378C0">
        <w:rPr>
          <w:rFonts w:cs="Tahoma"/>
          <w:iCs/>
          <w:szCs w:val="18"/>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6DF6A1F3" w14:textId="77777777" w:rsidR="00785539" w:rsidRPr="00F378C0" w:rsidRDefault="00711A56">
      <w:pPr>
        <w:pStyle w:val="BodyText"/>
        <w:tabs>
          <w:tab w:val="left" w:pos="4499"/>
        </w:tabs>
        <w:spacing w:before="124" w:line="376" w:lineRule="auto"/>
        <w:ind w:left="1619" w:right="4008" w:hanging="481"/>
        <w:rPr>
          <w:rFonts w:cs="Tahoma"/>
          <w:iCs/>
          <w:szCs w:val="18"/>
        </w:rPr>
      </w:pPr>
      <w:r w:rsidRPr="00F378C0">
        <w:rPr>
          <w:rFonts w:cs="Tahoma"/>
          <w:iCs/>
          <w:szCs w:val="18"/>
        </w:rPr>
        <w:t xml:space="preserve">In addition, they owe the following amounts: </w:t>
      </w:r>
    </w:p>
    <w:p w14:paraId="295C0F18" w14:textId="29AFD31A" w:rsidR="006614B3" w:rsidRPr="00F378C0" w:rsidRDefault="00785539">
      <w:pPr>
        <w:pStyle w:val="BodyText"/>
        <w:tabs>
          <w:tab w:val="left" w:pos="4499"/>
        </w:tabs>
        <w:spacing w:before="124" w:line="376" w:lineRule="auto"/>
        <w:ind w:left="1619" w:right="4008" w:hanging="481"/>
        <w:rPr>
          <w:rFonts w:cs="Tahoma"/>
          <w:iCs/>
          <w:szCs w:val="18"/>
        </w:rPr>
      </w:pPr>
      <w:r w:rsidRPr="00F378C0">
        <w:rPr>
          <w:rFonts w:cs="Tahoma"/>
          <w:iCs/>
          <w:szCs w:val="18"/>
        </w:rPr>
        <w:tab/>
      </w:r>
      <w:r w:rsidR="00711A56" w:rsidRPr="00F378C0">
        <w:rPr>
          <w:rFonts w:cs="Tahoma"/>
          <w:iCs/>
          <w:szCs w:val="18"/>
        </w:rPr>
        <w:t>Deferred</w:t>
      </w:r>
      <w:r w:rsidR="00711A56" w:rsidRPr="00F378C0">
        <w:rPr>
          <w:rFonts w:cs="Tahoma"/>
          <w:iCs/>
          <w:spacing w:val="-4"/>
          <w:szCs w:val="18"/>
        </w:rPr>
        <w:t xml:space="preserve"> </w:t>
      </w:r>
      <w:r w:rsidR="00711A56" w:rsidRPr="00F378C0">
        <w:rPr>
          <w:rFonts w:cs="Tahoma"/>
          <w:iCs/>
          <w:szCs w:val="18"/>
        </w:rPr>
        <w:t>Interest:</w:t>
      </w:r>
      <w:r w:rsidR="00711A56" w:rsidRPr="00F378C0">
        <w:rPr>
          <w:rFonts w:cs="Tahoma"/>
          <w:iCs/>
          <w:szCs w:val="18"/>
        </w:rPr>
        <w:tab/>
      </w:r>
      <w:r w:rsidR="00711A56" w:rsidRPr="00F378C0">
        <w:rPr>
          <w:rFonts w:cs="Tahoma"/>
          <w:iCs/>
          <w:spacing w:val="-4"/>
          <w:szCs w:val="18"/>
        </w:rPr>
        <w:t>$40.00</w:t>
      </w:r>
    </w:p>
    <w:p w14:paraId="295C0F19" w14:textId="77777777" w:rsidR="006614B3" w:rsidRPr="00F378C0" w:rsidRDefault="00711A56">
      <w:pPr>
        <w:pStyle w:val="BodyText"/>
        <w:tabs>
          <w:tab w:val="left" w:pos="4499"/>
        </w:tabs>
        <w:spacing w:before="0" w:line="228" w:lineRule="exact"/>
        <w:ind w:left="1619"/>
        <w:rPr>
          <w:rFonts w:cs="Tahoma"/>
          <w:iCs/>
          <w:szCs w:val="18"/>
        </w:rPr>
      </w:pPr>
      <w:r w:rsidRPr="00F378C0">
        <w:rPr>
          <w:rFonts w:cs="Tahoma"/>
          <w:iCs/>
          <w:szCs w:val="18"/>
        </w:rPr>
        <w:t>Collection</w:t>
      </w:r>
      <w:r w:rsidRPr="00F378C0">
        <w:rPr>
          <w:rFonts w:cs="Tahoma"/>
          <w:iCs/>
          <w:spacing w:val="-4"/>
          <w:szCs w:val="18"/>
        </w:rPr>
        <w:t xml:space="preserve"> </w:t>
      </w:r>
      <w:r w:rsidRPr="00F378C0">
        <w:rPr>
          <w:rFonts w:cs="Tahoma"/>
          <w:iCs/>
          <w:szCs w:val="18"/>
        </w:rPr>
        <w:t>Expenses:</w:t>
      </w:r>
      <w:r w:rsidRPr="00F378C0">
        <w:rPr>
          <w:rFonts w:cs="Tahoma"/>
          <w:iCs/>
          <w:szCs w:val="18"/>
        </w:rPr>
        <w:tab/>
        <w:t>$45.00</w:t>
      </w:r>
    </w:p>
    <w:p w14:paraId="295C0F1A" w14:textId="2FC30A25" w:rsidR="006614B3" w:rsidRPr="00F378C0" w:rsidRDefault="00711A56">
      <w:pPr>
        <w:pStyle w:val="BodyText"/>
        <w:spacing w:before="130" w:line="249" w:lineRule="auto"/>
        <w:ind w:left="1139" w:right="857"/>
        <w:rPr>
          <w:rFonts w:cs="Tahoma"/>
          <w:iCs/>
          <w:szCs w:val="18"/>
        </w:rPr>
      </w:pPr>
      <w:r w:rsidRPr="00F378C0">
        <w:rPr>
          <w:rFonts w:cs="Tahoma"/>
          <w:iCs/>
          <w:szCs w:val="18"/>
        </w:rPr>
        <w:t>Here is how they can estimate how much of their next payment will be applied to interest and how much will be applied to principal.</w:t>
      </w:r>
    </w:p>
    <w:p w14:paraId="3C3CEA16" w14:textId="77777777" w:rsidR="00785539" w:rsidRPr="00F378C0" w:rsidRDefault="00785539" w:rsidP="00785539">
      <w:pPr>
        <w:pStyle w:val="BodyText"/>
        <w:tabs>
          <w:tab w:val="left" w:pos="8080"/>
        </w:tabs>
        <w:spacing w:before="130" w:line="249" w:lineRule="auto"/>
        <w:ind w:left="1170" w:right="291"/>
        <w:rPr>
          <w:rFonts w:cs="Tahoma"/>
          <w:szCs w:val="18"/>
        </w:rPr>
      </w:pPr>
      <w:bookmarkStart w:id="96" w:name="4.9_Changing_the_amount_of_your_regular_"/>
      <w:bookmarkStart w:id="97" w:name="_Toc94906930"/>
      <w:bookmarkEnd w:id="96"/>
      <w:r w:rsidRPr="00F378C0">
        <w:rPr>
          <w:rFonts w:cs="Tahoma"/>
          <w:b/>
          <w:szCs w:val="18"/>
        </w:rPr>
        <w:t>Step 1:</w:t>
      </w:r>
      <w:r w:rsidRPr="00F378C0">
        <w:rPr>
          <w:rFonts w:cs="Tahoma"/>
          <w:szCs w:val="18"/>
        </w:rPr>
        <w:t xml:space="preserve"> Total </w:t>
      </w:r>
      <w:r w:rsidRPr="00F378C0">
        <w:rPr>
          <w:rFonts w:cs="Tahoma"/>
          <w:szCs w:val="18"/>
        </w:rPr>
        <w:tab/>
        <w:t>$557.50</w:t>
      </w:r>
    </w:p>
    <w:p w14:paraId="07ED16D4" w14:textId="77777777" w:rsidR="00785539" w:rsidRPr="00F378C0" w:rsidRDefault="00785539" w:rsidP="00785539">
      <w:pPr>
        <w:pStyle w:val="BodyText"/>
        <w:tabs>
          <w:tab w:val="left" w:pos="8080"/>
        </w:tabs>
        <w:spacing w:before="130" w:line="249" w:lineRule="auto"/>
        <w:ind w:left="1170" w:right="291"/>
        <w:rPr>
          <w:rFonts w:cs="Tahoma"/>
          <w:szCs w:val="18"/>
        </w:rPr>
      </w:pPr>
      <w:r w:rsidRPr="00F378C0">
        <w:rPr>
          <w:rFonts w:cs="Tahoma"/>
          <w:b/>
          <w:szCs w:val="18"/>
        </w:rPr>
        <w:t>Step 2:</w:t>
      </w:r>
      <w:r w:rsidRPr="00F378C0">
        <w:rPr>
          <w:rFonts w:cs="Tahoma"/>
          <w:szCs w:val="18"/>
        </w:rPr>
        <w:t xml:space="preserve"> Subtract creditor insurance premium</w:t>
      </w:r>
      <w:r w:rsidRPr="00F378C0">
        <w:rPr>
          <w:rFonts w:cs="Tahoma"/>
          <w:szCs w:val="18"/>
        </w:rPr>
        <w:tab/>
        <w:t>$62.00</w:t>
      </w:r>
    </w:p>
    <w:p w14:paraId="2D916569" w14:textId="77777777" w:rsidR="00785539" w:rsidRPr="00F378C0" w:rsidRDefault="00785539" w:rsidP="00785539">
      <w:pPr>
        <w:pStyle w:val="BodyText"/>
        <w:tabs>
          <w:tab w:val="left" w:pos="8080"/>
        </w:tabs>
        <w:spacing w:before="130" w:line="249" w:lineRule="auto"/>
        <w:ind w:left="1170" w:right="291"/>
        <w:rPr>
          <w:rFonts w:cs="Tahoma"/>
          <w:szCs w:val="18"/>
        </w:rPr>
      </w:pPr>
      <w:r w:rsidRPr="00F378C0">
        <w:rPr>
          <w:rFonts w:cs="Tahoma"/>
          <w:b/>
          <w:szCs w:val="18"/>
        </w:rPr>
        <w:t>Step 3:</w:t>
      </w:r>
      <w:r w:rsidRPr="00F378C0">
        <w:rPr>
          <w:rFonts w:cs="Tahoma"/>
          <w:szCs w:val="18"/>
        </w:rPr>
        <w:t xml:space="preserve"> Subtract estimated taxes</w:t>
      </w:r>
      <w:r w:rsidRPr="00F378C0">
        <w:rPr>
          <w:rFonts w:cs="Tahoma"/>
          <w:szCs w:val="18"/>
        </w:rPr>
        <w:tab/>
        <w:t>$55.00</w:t>
      </w:r>
    </w:p>
    <w:p w14:paraId="3DEC2EEF" w14:textId="77777777" w:rsidR="00785539" w:rsidRPr="00F378C0" w:rsidRDefault="00785539" w:rsidP="00785539">
      <w:pPr>
        <w:pStyle w:val="BodyText"/>
        <w:tabs>
          <w:tab w:val="left" w:pos="8080"/>
        </w:tabs>
        <w:spacing w:before="130" w:line="249" w:lineRule="auto"/>
        <w:ind w:left="1170" w:right="291"/>
        <w:rPr>
          <w:rFonts w:cs="Tahoma"/>
          <w:szCs w:val="18"/>
        </w:rPr>
      </w:pPr>
      <w:r w:rsidRPr="00F378C0">
        <w:rPr>
          <w:rFonts w:cs="Tahoma"/>
          <w:b/>
          <w:szCs w:val="18"/>
        </w:rPr>
        <w:t>Step 4:</w:t>
      </w:r>
      <w:r w:rsidRPr="00F378C0">
        <w:rPr>
          <w:rFonts w:cs="Tahoma"/>
          <w:szCs w:val="18"/>
        </w:rPr>
        <w:t xml:space="preserve"> Subtract collection expenses</w:t>
      </w:r>
      <w:r w:rsidRPr="00F378C0">
        <w:rPr>
          <w:rFonts w:cs="Tahoma"/>
          <w:szCs w:val="18"/>
        </w:rPr>
        <w:tab/>
        <w:t>$45.00</w:t>
      </w:r>
    </w:p>
    <w:p w14:paraId="28D14CBC" w14:textId="77777777" w:rsidR="00785539" w:rsidRPr="00F378C0" w:rsidRDefault="00785539" w:rsidP="00785539">
      <w:pPr>
        <w:pStyle w:val="BodyText"/>
        <w:tabs>
          <w:tab w:val="left" w:pos="8080"/>
        </w:tabs>
        <w:spacing w:before="130" w:line="249" w:lineRule="auto"/>
        <w:ind w:left="1170" w:right="291"/>
        <w:rPr>
          <w:rFonts w:cs="Tahoma"/>
          <w:szCs w:val="18"/>
        </w:rPr>
      </w:pPr>
      <w:r w:rsidRPr="00F378C0">
        <w:rPr>
          <w:rFonts w:cs="Tahoma"/>
          <w:b/>
          <w:szCs w:val="18"/>
        </w:rPr>
        <w:t>Step 5:</w:t>
      </w:r>
      <w:r w:rsidRPr="00F378C0">
        <w:rPr>
          <w:rFonts w:cs="Tahoma"/>
          <w:szCs w:val="18"/>
        </w:rPr>
        <w:t xml:space="preserve"> Estimate and subtract interest on the principal amount</w:t>
      </w:r>
    </w:p>
    <w:p w14:paraId="00798DD6" w14:textId="77777777" w:rsidR="00785539" w:rsidRPr="00F378C0" w:rsidRDefault="00785539" w:rsidP="00785539">
      <w:pPr>
        <w:pStyle w:val="BodyText"/>
        <w:tabs>
          <w:tab w:val="left" w:pos="8080"/>
        </w:tabs>
        <w:spacing w:before="240"/>
        <w:ind w:left="1170"/>
        <w:rPr>
          <w:rFonts w:cs="Tahoma"/>
          <w:spacing w:val="-6"/>
          <w:szCs w:val="18"/>
        </w:rPr>
      </w:pPr>
      <w:r w:rsidRPr="00F378C0">
        <w:rPr>
          <w:rFonts w:cs="Tahoma"/>
          <w:spacing w:val="-6"/>
          <w:szCs w:val="18"/>
        </w:rPr>
        <w:t>Interest</w:t>
      </w:r>
      <w:r w:rsidRPr="00F378C0">
        <w:rPr>
          <w:rFonts w:cs="Tahoma"/>
          <w:spacing w:val="-13"/>
          <w:szCs w:val="18"/>
        </w:rPr>
        <w:t xml:space="preserve"> </w:t>
      </w:r>
      <w:r w:rsidRPr="00F378C0">
        <w:rPr>
          <w:rFonts w:cs="Tahoma"/>
          <w:spacing w:val="-3"/>
          <w:szCs w:val="18"/>
        </w:rPr>
        <w:t>on</w:t>
      </w:r>
      <w:r w:rsidRPr="00F378C0">
        <w:rPr>
          <w:rFonts w:cs="Tahoma"/>
          <w:spacing w:val="-11"/>
          <w:szCs w:val="18"/>
        </w:rPr>
        <w:t xml:space="preserve"> </w:t>
      </w:r>
      <w:r w:rsidRPr="00F378C0">
        <w:rPr>
          <w:rFonts w:cs="Tahoma"/>
          <w:spacing w:val="-5"/>
          <w:szCs w:val="18"/>
        </w:rPr>
        <w:t>the</w:t>
      </w:r>
      <w:r w:rsidRPr="00F378C0">
        <w:rPr>
          <w:rFonts w:cs="Tahoma"/>
          <w:spacing w:val="-11"/>
          <w:szCs w:val="18"/>
        </w:rPr>
        <w:t xml:space="preserve"> </w:t>
      </w:r>
      <w:r w:rsidRPr="00F378C0">
        <w:rPr>
          <w:rFonts w:cs="Tahoma"/>
          <w:spacing w:val="-6"/>
          <w:szCs w:val="18"/>
        </w:rPr>
        <w:t>principal</w:t>
      </w:r>
      <w:r w:rsidRPr="00F378C0">
        <w:rPr>
          <w:rFonts w:cs="Tahoma"/>
          <w:spacing w:val="-13"/>
          <w:szCs w:val="18"/>
        </w:rPr>
        <w:t xml:space="preserve"> </w:t>
      </w:r>
      <w:r w:rsidRPr="00F378C0">
        <w:rPr>
          <w:rFonts w:cs="Tahoma"/>
          <w:spacing w:val="-5"/>
          <w:szCs w:val="18"/>
        </w:rPr>
        <w:t>amount</w:t>
      </w:r>
      <w:r w:rsidRPr="00F378C0">
        <w:rPr>
          <w:rFonts w:cs="Tahoma"/>
          <w:spacing w:val="-15"/>
          <w:szCs w:val="18"/>
        </w:rPr>
        <w:t xml:space="preserve"> </w:t>
      </w:r>
      <w:r w:rsidRPr="00F378C0">
        <w:rPr>
          <w:rFonts w:cs="Tahoma"/>
          <w:spacing w:val="-4"/>
          <w:szCs w:val="18"/>
        </w:rPr>
        <w:t>can</w:t>
      </w:r>
      <w:r w:rsidRPr="00F378C0">
        <w:rPr>
          <w:rFonts w:cs="Tahoma"/>
          <w:spacing w:val="-11"/>
          <w:szCs w:val="18"/>
        </w:rPr>
        <w:t xml:space="preserve"> </w:t>
      </w:r>
      <w:r w:rsidRPr="00F378C0">
        <w:rPr>
          <w:rFonts w:cs="Tahoma"/>
          <w:spacing w:val="-4"/>
          <w:szCs w:val="18"/>
        </w:rPr>
        <w:t>be</w:t>
      </w:r>
      <w:r w:rsidRPr="00F378C0">
        <w:rPr>
          <w:rFonts w:cs="Tahoma"/>
          <w:spacing w:val="-11"/>
          <w:szCs w:val="18"/>
        </w:rPr>
        <w:t xml:space="preserve"> </w:t>
      </w:r>
      <w:r w:rsidRPr="00F378C0">
        <w:rPr>
          <w:rFonts w:cs="Tahoma"/>
          <w:spacing w:val="-6"/>
          <w:szCs w:val="18"/>
        </w:rPr>
        <w:t>estimated</w:t>
      </w:r>
      <w:r w:rsidRPr="00F378C0">
        <w:rPr>
          <w:rFonts w:cs="Tahoma"/>
          <w:spacing w:val="-12"/>
          <w:szCs w:val="18"/>
        </w:rPr>
        <w:t xml:space="preserve"> </w:t>
      </w:r>
      <w:r w:rsidRPr="00F378C0">
        <w:rPr>
          <w:rFonts w:cs="Tahoma"/>
          <w:spacing w:val="-5"/>
          <w:szCs w:val="18"/>
        </w:rPr>
        <w:t>using</w:t>
      </w:r>
      <w:r w:rsidRPr="00F378C0">
        <w:rPr>
          <w:rFonts w:cs="Tahoma"/>
          <w:spacing w:val="-11"/>
          <w:szCs w:val="18"/>
        </w:rPr>
        <w:t xml:space="preserve"> </w:t>
      </w:r>
      <w:r w:rsidRPr="00F378C0">
        <w:rPr>
          <w:rFonts w:cs="Tahoma"/>
          <w:spacing w:val="-5"/>
          <w:szCs w:val="18"/>
        </w:rPr>
        <w:t>the</w:t>
      </w:r>
      <w:r w:rsidRPr="00F378C0">
        <w:rPr>
          <w:rFonts w:cs="Tahoma"/>
          <w:spacing w:val="-13"/>
          <w:szCs w:val="18"/>
        </w:rPr>
        <w:t xml:space="preserve"> </w:t>
      </w:r>
      <w:r w:rsidRPr="00F378C0">
        <w:rPr>
          <w:rFonts w:cs="Tahoma"/>
          <w:spacing w:val="-6"/>
          <w:szCs w:val="18"/>
        </w:rPr>
        <w:t>following</w:t>
      </w:r>
      <w:r w:rsidRPr="00F378C0">
        <w:rPr>
          <w:rFonts w:cs="Tahoma"/>
          <w:spacing w:val="-13"/>
          <w:szCs w:val="18"/>
        </w:rPr>
        <w:t xml:space="preserve"> </w:t>
      </w:r>
      <w:r w:rsidRPr="00F378C0">
        <w:rPr>
          <w:rFonts w:cs="Tahoma"/>
          <w:spacing w:val="-6"/>
          <w:szCs w:val="18"/>
        </w:rPr>
        <w:t>formula:</w:t>
      </w:r>
    </w:p>
    <w:p w14:paraId="5242ED6F" w14:textId="77777777" w:rsidR="00785539" w:rsidRPr="00F378C0" w:rsidRDefault="000219B6" w:rsidP="00785539">
      <w:pPr>
        <w:pStyle w:val="BodyText"/>
        <w:tabs>
          <w:tab w:val="left" w:pos="8080"/>
        </w:tabs>
        <w:spacing w:before="183" w:after="240"/>
        <w:ind w:left="1170"/>
        <w:rPr>
          <w:rFonts w:cs="Tahoma"/>
          <w:spacing w:val="-6"/>
        </w:rPr>
      </w:pPr>
      <m:oMathPara>
        <m:oMath>
          <m:m>
            <m:mPr>
              <m:mcs>
                <m:mc>
                  <m:mcPr>
                    <m:count m:val="1"/>
                    <m:mcJc m:val="center"/>
                  </m:mcPr>
                </m:mc>
              </m:mcs>
              <m:ctrlPr>
                <w:rPr>
                  <w:rFonts w:ascii="Cambria Math" w:hAnsi="Cambria Math" w:cs="Tahoma"/>
                  <w:spacing w:val="-6"/>
                </w:rPr>
              </m:ctrlPr>
            </m:mPr>
            <m:mr>
              <m:e>
                <m:r>
                  <m:rPr>
                    <m:nor/>
                  </m:rPr>
                  <w:rPr>
                    <w:rFonts w:cs="Tahoma"/>
                    <w:spacing w:val="-6"/>
                  </w:rPr>
                  <m:t>Principal</m:t>
                </m:r>
              </m:e>
            </m:mr>
            <m:mr>
              <m:e>
                <m:r>
                  <m:rPr>
                    <m:nor/>
                  </m:rPr>
                  <w:rPr>
                    <w:rFonts w:cs="Tahoma"/>
                    <w:spacing w:val="-6"/>
                  </w:rPr>
                  <m:t>Amount</m:t>
                </m:r>
              </m:e>
            </m:mr>
          </m:m>
          <m:r>
            <w:rPr>
              <w:rFonts w:ascii="Cambria Math" w:hAnsi="Cambria Math" w:cs="Tahoma"/>
              <w:spacing w:val="-6"/>
            </w:rPr>
            <m:t>×</m:t>
          </m:r>
          <m:m>
            <m:mPr>
              <m:mcs>
                <m:mc>
                  <m:mcPr>
                    <m:count m:val="1"/>
                    <m:mcJc m:val="center"/>
                  </m:mcPr>
                </m:mc>
              </m:mcs>
              <m:ctrlPr>
                <w:rPr>
                  <w:rFonts w:ascii="Cambria Math" w:hAnsi="Cambria Math" w:cs="Tahoma"/>
                  <w:spacing w:val="-6"/>
                </w:rPr>
              </m:ctrlPr>
            </m:mPr>
            <m:mr>
              <m:e>
                <m:r>
                  <m:rPr>
                    <m:nor/>
                  </m:rPr>
                  <w:rPr>
                    <w:rFonts w:cs="Tahoma"/>
                    <w:spacing w:val="-6"/>
                  </w:rPr>
                  <m:t>Current</m:t>
                </m:r>
              </m:e>
            </m:mr>
            <m:mr>
              <m:e>
                <m:r>
                  <m:rPr>
                    <m:nor/>
                  </m:rPr>
                  <w:rPr>
                    <w:rFonts w:cs="Tahoma"/>
                    <w:spacing w:val="-6"/>
                  </w:rPr>
                  <m:t>Mortgage Rate</m:t>
                </m:r>
              </m:e>
            </m:mr>
          </m:m>
          <m:r>
            <w:rPr>
              <w:rFonts w:ascii="Cambria Math" w:hAnsi="Cambria Math" w:cs="Tahoma"/>
              <w:spacing w:val="-6"/>
            </w:rPr>
            <m:t>×</m:t>
          </m:r>
          <m:f>
            <m:fPr>
              <m:ctrlPr>
                <w:rPr>
                  <w:rFonts w:ascii="Cambria Math" w:hAnsi="Cambria Math" w:cs="Tahoma"/>
                  <w:spacing w:val="-6"/>
                </w:rPr>
              </m:ctrlPr>
            </m:fPr>
            <m:num>
              <m:r>
                <m:rPr>
                  <m:nor/>
                </m:rPr>
                <w:rPr>
                  <w:rFonts w:cs="Tahoma"/>
                  <w:spacing w:val="-6"/>
                </w:rPr>
                <m:t>Number of Days in the Payment Period</m:t>
              </m:r>
            </m:num>
            <m:den>
              <m:r>
                <w:rPr>
                  <w:rFonts w:ascii="Cambria Math" w:hAnsi="Cambria Math" w:cs="Tahoma"/>
                  <w:spacing w:val="-6"/>
                </w:rPr>
                <m:t>365</m:t>
              </m:r>
              <m:ctrlPr>
                <w:rPr>
                  <w:rFonts w:ascii="Cambria Math" w:hAnsi="Cambria Math" w:cs="Tahoma"/>
                  <w:i/>
                  <w:spacing w:val="-6"/>
                </w:rPr>
              </m:ctrlPr>
            </m:den>
          </m:f>
        </m:oMath>
      </m:oMathPara>
    </w:p>
    <w:p w14:paraId="6C9B98FC" w14:textId="77777777" w:rsidR="00785539" w:rsidRPr="00F378C0" w:rsidRDefault="00785539" w:rsidP="00785539">
      <w:pPr>
        <w:pStyle w:val="BodyText"/>
        <w:tabs>
          <w:tab w:val="left" w:pos="6237"/>
          <w:tab w:val="left" w:pos="8080"/>
        </w:tabs>
        <w:spacing w:before="240"/>
        <w:ind w:left="1170"/>
        <w:rPr>
          <w:rFonts w:cs="Tahoma"/>
          <w:szCs w:val="18"/>
        </w:rPr>
      </w:pPr>
      <w:r w:rsidRPr="00F378C0">
        <w:rPr>
          <w:rFonts w:cs="Tahoma"/>
          <w:iCs/>
          <w:spacing w:val="-6"/>
          <w:position w:val="-24"/>
          <w:szCs w:val="18"/>
        </w:rPr>
        <w:object w:dxaOrig="2299" w:dyaOrig="620" w14:anchorId="32BE0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4pt;height:29.65pt" o:ole="">
            <v:imagedata r:id="rId16" o:title=""/>
          </v:shape>
          <o:OLEObject Type="Embed" ProgID="Equation.DSMT4" ShapeID="_x0000_i1025" DrawAspect="Content" ObjectID="_1732507825" r:id="rId17"/>
        </w:object>
      </w:r>
      <w:r w:rsidRPr="00F378C0">
        <w:rPr>
          <w:rFonts w:cs="Tahoma"/>
          <w:iCs/>
          <w:spacing w:val="-6"/>
          <w:szCs w:val="18"/>
        </w:rPr>
        <w:tab/>
      </w:r>
      <w:r w:rsidRPr="00F378C0">
        <w:rPr>
          <w:rFonts w:cs="Tahoma"/>
          <w:iCs/>
          <w:spacing w:val="-6"/>
          <w:szCs w:val="18"/>
        </w:rPr>
        <w:tab/>
      </w:r>
      <w:r w:rsidRPr="00F378C0">
        <w:rPr>
          <w:rFonts w:cs="Tahoma"/>
          <w:szCs w:val="18"/>
        </w:rPr>
        <w:t>$268.49</w:t>
      </w:r>
    </w:p>
    <w:p w14:paraId="2848E2CD" w14:textId="77777777" w:rsidR="00785539" w:rsidRPr="00F378C0" w:rsidRDefault="00785539" w:rsidP="00785539">
      <w:pPr>
        <w:pStyle w:val="BodyText"/>
        <w:tabs>
          <w:tab w:val="left" w:pos="6237"/>
          <w:tab w:val="left" w:pos="8080"/>
        </w:tabs>
        <w:spacing w:before="183"/>
        <w:ind w:left="1170"/>
        <w:rPr>
          <w:rFonts w:cs="Tahoma"/>
          <w:szCs w:val="18"/>
        </w:rPr>
      </w:pPr>
      <w:r w:rsidRPr="00F378C0">
        <w:rPr>
          <w:rFonts w:cs="Tahoma"/>
          <w:b/>
          <w:bCs/>
          <w:szCs w:val="18"/>
        </w:rPr>
        <w:t>Step 6:</w:t>
      </w:r>
      <w:r w:rsidRPr="00F378C0">
        <w:rPr>
          <w:rFonts w:cs="Tahoma"/>
          <w:szCs w:val="18"/>
        </w:rPr>
        <w:t xml:space="preserve"> Subtract deferred interest owing</w:t>
      </w:r>
      <w:r w:rsidRPr="00F378C0">
        <w:rPr>
          <w:rFonts w:cs="Tahoma"/>
          <w:szCs w:val="18"/>
        </w:rPr>
        <w:tab/>
      </w:r>
      <w:r w:rsidRPr="00F378C0">
        <w:rPr>
          <w:rFonts w:cs="Tahoma"/>
          <w:szCs w:val="18"/>
        </w:rPr>
        <w:tab/>
        <w:t>$40.00</w:t>
      </w:r>
    </w:p>
    <w:p w14:paraId="0F3191A4" w14:textId="77777777" w:rsidR="00785539" w:rsidRPr="00F378C0" w:rsidRDefault="00785539" w:rsidP="00785539">
      <w:pPr>
        <w:pStyle w:val="BodyText"/>
        <w:tabs>
          <w:tab w:val="left" w:pos="6237"/>
          <w:tab w:val="left" w:pos="8080"/>
        </w:tabs>
        <w:spacing w:before="183"/>
        <w:ind w:left="1170"/>
        <w:rPr>
          <w:rFonts w:cs="Tahoma"/>
          <w:szCs w:val="18"/>
        </w:rPr>
      </w:pPr>
      <w:r w:rsidRPr="00F378C0">
        <w:rPr>
          <w:rFonts w:cs="Tahoma"/>
          <w:b/>
          <w:bCs/>
          <w:szCs w:val="18"/>
        </w:rPr>
        <w:t>Step 7:</w:t>
      </w:r>
      <w:r w:rsidRPr="00F378C0">
        <w:rPr>
          <w:rFonts w:cs="Tahoma"/>
          <w:szCs w:val="18"/>
        </w:rPr>
        <w:t xml:space="preserve"> Estimate and subtract interest on the deferred interest</w:t>
      </w:r>
    </w:p>
    <w:p w14:paraId="7BACF8C5" w14:textId="77777777" w:rsidR="00785539" w:rsidRPr="00F378C0" w:rsidRDefault="00785539" w:rsidP="00785539">
      <w:pPr>
        <w:pStyle w:val="BodyText"/>
        <w:tabs>
          <w:tab w:val="left" w:pos="8080"/>
        </w:tabs>
        <w:spacing w:before="180"/>
        <w:ind w:left="1170"/>
        <w:rPr>
          <w:rFonts w:cs="Tahoma"/>
          <w:spacing w:val="-3"/>
          <w:szCs w:val="18"/>
        </w:rPr>
      </w:pPr>
      <w:r w:rsidRPr="00F378C0">
        <w:rPr>
          <w:rFonts w:cs="Tahoma"/>
          <w:spacing w:val="-3"/>
          <w:szCs w:val="18"/>
        </w:rPr>
        <w:t>Interest</w:t>
      </w:r>
      <w:r w:rsidRPr="00F378C0">
        <w:rPr>
          <w:rFonts w:cs="Tahoma"/>
          <w:spacing w:val="-13"/>
          <w:szCs w:val="18"/>
        </w:rPr>
        <w:t xml:space="preserve"> </w:t>
      </w:r>
      <w:r w:rsidRPr="00F378C0">
        <w:rPr>
          <w:rFonts w:cs="Tahoma"/>
          <w:szCs w:val="18"/>
        </w:rPr>
        <w:t>on</w:t>
      </w:r>
      <w:r w:rsidRPr="00F378C0">
        <w:rPr>
          <w:rFonts w:cs="Tahoma"/>
          <w:spacing w:val="-15"/>
          <w:szCs w:val="18"/>
        </w:rPr>
        <w:t xml:space="preserve"> </w:t>
      </w:r>
      <w:r w:rsidRPr="00F378C0">
        <w:rPr>
          <w:rFonts w:cs="Tahoma"/>
          <w:szCs w:val="18"/>
        </w:rPr>
        <w:t>deferred</w:t>
      </w:r>
      <w:r w:rsidRPr="00F378C0">
        <w:rPr>
          <w:rFonts w:cs="Tahoma"/>
          <w:spacing w:val="-12"/>
          <w:szCs w:val="18"/>
        </w:rPr>
        <w:t xml:space="preserve"> </w:t>
      </w:r>
      <w:r w:rsidRPr="00F378C0">
        <w:rPr>
          <w:rFonts w:cs="Tahoma"/>
          <w:szCs w:val="18"/>
        </w:rPr>
        <w:t>interest</w:t>
      </w:r>
      <w:r w:rsidRPr="00F378C0">
        <w:rPr>
          <w:rFonts w:cs="Tahoma"/>
          <w:spacing w:val="-13"/>
          <w:szCs w:val="18"/>
        </w:rPr>
        <w:t xml:space="preserve"> </w:t>
      </w:r>
      <w:r w:rsidRPr="00F378C0">
        <w:rPr>
          <w:rFonts w:cs="Tahoma"/>
          <w:szCs w:val="18"/>
        </w:rPr>
        <w:t>can</w:t>
      </w:r>
      <w:r w:rsidRPr="00F378C0">
        <w:rPr>
          <w:rFonts w:cs="Tahoma"/>
          <w:spacing w:val="-13"/>
          <w:szCs w:val="18"/>
        </w:rPr>
        <w:t xml:space="preserve"> </w:t>
      </w:r>
      <w:r w:rsidRPr="00F378C0">
        <w:rPr>
          <w:rFonts w:cs="Tahoma"/>
          <w:szCs w:val="18"/>
        </w:rPr>
        <w:t>be</w:t>
      </w:r>
      <w:r w:rsidRPr="00F378C0">
        <w:rPr>
          <w:rFonts w:cs="Tahoma"/>
          <w:spacing w:val="-13"/>
          <w:szCs w:val="18"/>
        </w:rPr>
        <w:t xml:space="preserve"> </w:t>
      </w:r>
      <w:r w:rsidRPr="00F378C0">
        <w:rPr>
          <w:rFonts w:cs="Tahoma"/>
          <w:szCs w:val="18"/>
        </w:rPr>
        <w:t>estimated</w:t>
      </w:r>
      <w:r w:rsidRPr="00F378C0">
        <w:rPr>
          <w:rFonts w:cs="Tahoma"/>
          <w:spacing w:val="-14"/>
          <w:szCs w:val="18"/>
        </w:rPr>
        <w:t xml:space="preserve"> </w:t>
      </w:r>
      <w:r w:rsidRPr="00F378C0">
        <w:rPr>
          <w:rFonts w:cs="Tahoma"/>
          <w:szCs w:val="18"/>
        </w:rPr>
        <w:t>using</w:t>
      </w:r>
      <w:r w:rsidRPr="00F378C0">
        <w:rPr>
          <w:rFonts w:cs="Tahoma"/>
          <w:spacing w:val="-15"/>
          <w:szCs w:val="18"/>
        </w:rPr>
        <w:t xml:space="preserve"> </w:t>
      </w:r>
      <w:r w:rsidRPr="00F378C0">
        <w:rPr>
          <w:rFonts w:cs="Tahoma"/>
          <w:szCs w:val="18"/>
        </w:rPr>
        <w:t>the</w:t>
      </w:r>
      <w:r w:rsidRPr="00F378C0">
        <w:rPr>
          <w:rFonts w:cs="Tahoma"/>
          <w:spacing w:val="-13"/>
          <w:szCs w:val="18"/>
        </w:rPr>
        <w:t xml:space="preserve"> </w:t>
      </w:r>
      <w:r w:rsidRPr="00F378C0">
        <w:rPr>
          <w:rFonts w:cs="Tahoma"/>
          <w:szCs w:val="18"/>
        </w:rPr>
        <w:t>following</w:t>
      </w:r>
      <w:r w:rsidRPr="00F378C0">
        <w:rPr>
          <w:rFonts w:cs="Tahoma"/>
          <w:spacing w:val="-13"/>
          <w:szCs w:val="18"/>
        </w:rPr>
        <w:t xml:space="preserve"> </w:t>
      </w:r>
      <w:r w:rsidRPr="00F378C0">
        <w:rPr>
          <w:rFonts w:cs="Tahoma"/>
          <w:spacing w:val="-3"/>
          <w:szCs w:val="18"/>
        </w:rPr>
        <w:t>formula:</w:t>
      </w:r>
    </w:p>
    <w:p w14:paraId="35D0A69C" w14:textId="77777777" w:rsidR="00785539" w:rsidRPr="00F378C0" w:rsidRDefault="000219B6" w:rsidP="00785539">
      <w:pPr>
        <w:pStyle w:val="BodyText"/>
        <w:tabs>
          <w:tab w:val="left" w:pos="8080"/>
        </w:tabs>
        <w:spacing w:before="180"/>
        <w:ind w:left="1170"/>
        <w:rPr>
          <w:rFonts w:cs="Tahoma"/>
          <w:spacing w:val="-3"/>
        </w:rPr>
      </w:pPr>
      <m:oMathPara>
        <m:oMath>
          <m:m>
            <m:mPr>
              <m:mcs>
                <m:mc>
                  <m:mcPr>
                    <m:count m:val="1"/>
                    <m:mcJc m:val="center"/>
                  </m:mcPr>
                </m:mc>
              </m:mcs>
              <m:ctrlPr>
                <w:rPr>
                  <w:rFonts w:ascii="Cambria Math" w:hAnsi="Cambria Math" w:cs="Tahoma"/>
                  <w:spacing w:val="-3"/>
                </w:rPr>
              </m:ctrlPr>
            </m:mPr>
            <m:mr>
              <m:e>
                <m:r>
                  <m:rPr>
                    <m:nor/>
                  </m:rPr>
                  <w:rPr>
                    <w:rFonts w:cs="Tahoma"/>
                    <w:spacing w:val="-3"/>
                  </w:rPr>
                  <m:t>Deferred</m:t>
                </m:r>
              </m:e>
            </m:mr>
            <m:mr>
              <m:e>
                <m:r>
                  <m:rPr>
                    <m:nor/>
                  </m:rPr>
                  <w:rPr>
                    <w:rFonts w:cs="Tahoma"/>
                    <w:spacing w:val="-3"/>
                  </w:rPr>
                  <m:t>Interest</m:t>
                </m:r>
              </m:e>
            </m:mr>
          </m:m>
          <m:r>
            <w:rPr>
              <w:rFonts w:ascii="Cambria Math" w:hAnsi="Cambria Math" w:cs="Tahoma"/>
              <w:spacing w:val="-3"/>
            </w:rPr>
            <m:t>×</m:t>
          </m:r>
          <m:m>
            <m:mPr>
              <m:mcs>
                <m:mc>
                  <m:mcPr>
                    <m:count m:val="1"/>
                    <m:mcJc m:val="center"/>
                  </m:mcPr>
                </m:mc>
              </m:mcs>
              <m:ctrlPr>
                <w:rPr>
                  <w:rFonts w:ascii="Cambria Math" w:hAnsi="Cambria Math" w:cs="Tahoma"/>
                  <w:spacing w:val="-3"/>
                </w:rPr>
              </m:ctrlPr>
            </m:mPr>
            <m:mr>
              <m:e>
                <m:r>
                  <m:rPr>
                    <m:nor/>
                  </m:rPr>
                  <w:rPr>
                    <w:rFonts w:cs="Tahoma"/>
                    <w:spacing w:val="-3"/>
                  </w:rPr>
                  <m:t>Current</m:t>
                </m:r>
              </m:e>
            </m:mr>
            <m:mr>
              <m:e>
                <m:r>
                  <m:rPr>
                    <m:nor/>
                  </m:rPr>
                  <w:rPr>
                    <w:rFonts w:cs="Tahoma"/>
                    <w:spacing w:val="-3"/>
                  </w:rPr>
                  <m:t>Mortgage Rate</m:t>
                </m:r>
              </m:e>
            </m:mr>
          </m:m>
          <m:r>
            <w:rPr>
              <w:rFonts w:ascii="Cambria Math" w:hAnsi="Cambria Math" w:cs="Tahoma"/>
              <w:spacing w:val="-3"/>
            </w:rPr>
            <m:t>×</m:t>
          </m:r>
          <m:f>
            <m:fPr>
              <m:ctrlPr>
                <w:rPr>
                  <w:rFonts w:ascii="Cambria Math" w:hAnsi="Cambria Math" w:cs="Tahoma"/>
                  <w:spacing w:val="-3"/>
                </w:rPr>
              </m:ctrlPr>
            </m:fPr>
            <m:num>
              <m:r>
                <m:rPr>
                  <m:nor/>
                </m:rPr>
                <w:rPr>
                  <w:rFonts w:cs="Tahoma"/>
                  <w:spacing w:val="-3"/>
                </w:rPr>
                <m:t>Number of Days in the Payment Period</m:t>
              </m:r>
            </m:num>
            <m:den>
              <m:r>
                <w:rPr>
                  <w:rFonts w:ascii="Cambria Math" w:hAnsi="Cambria Math" w:cs="Tahoma"/>
                  <w:spacing w:val="-3"/>
                </w:rPr>
                <m:t>365</m:t>
              </m:r>
              <m:ctrlPr>
                <w:rPr>
                  <w:rFonts w:ascii="Cambria Math" w:hAnsi="Cambria Math" w:cs="Tahoma"/>
                  <w:i/>
                  <w:spacing w:val="-3"/>
                </w:rPr>
              </m:ctrlPr>
            </m:den>
          </m:f>
        </m:oMath>
      </m:oMathPara>
    </w:p>
    <w:p w14:paraId="2094910E" w14:textId="77777777" w:rsidR="00785539" w:rsidRPr="00F378C0" w:rsidRDefault="00785539" w:rsidP="00785539">
      <w:pPr>
        <w:pStyle w:val="BodyText"/>
        <w:tabs>
          <w:tab w:val="left" w:pos="6237"/>
          <w:tab w:val="left" w:pos="8080"/>
        </w:tabs>
        <w:spacing w:before="360"/>
        <w:ind w:left="1170"/>
        <w:rPr>
          <w:rFonts w:cs="Tahoma"/>
          <w:szCs w:val="18"/>
        </w:rPr>
      </w:pPr>
      <w:r w:rsidRPr="00F378C0">
        <w:rPr>
          <w:rFonts w:cs="Tahoma"/>
          <w:iCs/>
          <w:spacing w:val="-3"/>
          <w:position w:val="-24"/>
          <w:szCs w:val="18"/>
        </w:rPr>
        <w:object w:dxaOrig="1860" w:dyaOrig="620" w14:anchorId="400FE124">
          <v:shape id="_x0000_i1026" type="#_x0000_t75" alt="$40.00 mupltiplied by 4 divided by 100 mupltiplied by 28 divided by 365 equals to $0.12" style="width:94.25pt;height:29.65pt" o:ole="">
            <v:imagedata r:id="rId18" o:title=""/>
          </v:shape>
          <o:OLEObject Type="Embed" ProgID="Equation.DSMT4" ShapeID="_x0000_i1026" DrawAspect="Content" ObjectID="_1732507826" r:id="rId19"/>
        </w:object>
      </w:r>
      <w:r w:rsidRPr="00F378C0">
        <w:rPr>
          <w:rFonts w:cs="Tahoma"/>
          <w:spacing w:val="-3"/>
          <w:szCs w:val="18"/>
        </w:rPr>
        <w:tab/>
      </w:r>
      <w:r w:rsidRPr="00F378C0">
        <w:rPr>
          <w:rFonts w:cs="Tahoma"/>
          <w:spacing w:val="-3"/>
          <w:szCs w:val="18"/>
        </w:rPr>
        <w:tab/>
      </w:r>
      <w:r w:rsidRPr="00F378C0">
        <w:rPr>
          <w:rFonts w:cs="Tahoma"/>
          <w:szCs w:val="18"/>
        </w:rPr>
        <w:t>$0.12</w:t>
      </w:r>
    </w:p>
    <w:p w14:paraId="7E8D8C84" w14:textId="3B981CFC" w:rsidR="00785539" w:rsidRPr="00F378C0" w:rsidRDefault="00785539" w:rsidP="00785539">
      <w:pPr>
        <w:pStyle w:val="BodyText"/>
        <w:tabs>
          <w:tab w:val="left" w:pos="6237"/>
          <w:tab w:val="left" w:pos="8080"/>
        </w:tabs>
        <w:spacing w:before="180"/>
        <w:ind w:left="1170"/>
        <w:rPr>
          <w:rFonts w:cs="Tahoma"/>
          <w:szCs w:val="18"/>
        </w:rPr>
      </w:pPr>
      <w:r w:rsidRPr="00F378C0">
        <w:rPr>
          <w:rFonts w:cs="Tahoma"/>
          <w:b/>
          <w:bCs/>
          <w:szCs w:val="18"/>
        </w:rPr>
        <w:t>Step 8:</w:t>
      </w:r>
      <w:r w:rsidRPr="00F378C0">
        <w:rPr>
          <w:rFonts w:cs="Tahoma"/>
          <w:szCs w:val="18"/>
        </w:rPr>
        <w:t xml:space="preserve"> Estimated amount left to be used to reduce the principal amount</w:t>
      </w:r>
      <w:r w:rsidRPr="00F378C0">
        <w:rPr>
          <w:rFonts w:cs="Tahoma"/>
          <w:szCs w:val="18"/>
        </w:rPr>
        <w:tab/>
        <w:t>$86.89</w:t>
      </w:r>
    </w:p>
    <w:p w14:paraId="559CBE38" w14:textId="77777777" w:rsidR="009C7F01" w:rsidRPr="00F378C0" w:rsidRDefault="009C7F01" w:rsidP="00785539">
      <w:pPr>
        <w:pStyle w:val="BodyText"/>
        <w:tabs>
          <w:tab w:val="left" w:pos="6237"/>
          <w:tab w:val="left" w:pos="8080"/>
        </w:tabs>
        <w:spacing w:before="180"/>
        <w:ind w:left="1170"/>
        <w:rPr>
          <w:rFonts w:cs="Tahoma"/>
          <w:szCs w:val="18"/>
        </w:rPr>
      </w:pPr>
    </w:p>
    <w:p w14:paraId="295C0F6F" w14:textId="4AF4ADAC" w:rsidR="006614B3" w:rsidRPr="00F378C0" w:rsidRDefault="00CC24B3" w:rsidP="0040467A">
      <w:pPr>
        <w:pStyle w:val="Heading2"/>
        <w:rPr>
          <w:rFonts w:ascii="Tahoma" w:hAnsi="Tahoma" w:cs="Tahoma"/>
          <w:i w:val="0"/>
          <w:iCs/>
          <w:sz w:val="18"/>
          <w:szCs w:val="18"/>
        </w:rPr>
      </w:pPr>
      <w:bookmarkStart w:id="98" w:name="_Toc121745932"/>
      <w:r w:rsidRPr="00F378C0">
        <w:rPr>
          <w:rFonts w:ascii="Tahoma" w:hAnsi="Tahoma" w:cs="Tahoma"/>
          <w:i w:val="0"/>
          <w:iCs/>
          <w:sz w:val="18"/>
          <w:szCs w:val="18"/>
        </w:rPr>
        <w:t>4.9</w:t>
      </w:r>
      <w:r w:rsidRPr="00F378C0">
        <w:rPr>
          <w:rFonts w:ascii="Tahoma" w:hAnsi="Tahoma" w:cs="Tahoma"/>
          <w:i w:val="0"/>
          <w:iCs/>
          <w:sz w:val="18"/>
          <w:szCs w:val="18"/>
        </w:rPr>
        <w:tab/>
      </w:r>
      <w:r w:rsidR="00711A56" w:rsidRPr="00F378C0">
        <w:rPr>
          <w:rFonts w:ascii="Tahoma" w:hAnsi="Tahoma" w:cs="Tahoma"/>
          <w:i w:val="0"/>
          <w:iCs/>
          <w:sz w:val="18"/>
          <w:szCs w:val="18"/>
        </w:rPr>
        <w:t>Changing the amount of your regular</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payments</w:t>
      </w:r>
      <w:bookmarkEnd w:id="97"/>
      <w:bookmarkEnd w:id="98"/>
    </w:p>
    <w:p w14:paraId="295C0F70" w14:textId="77777777" w:rsidR="006614B3" w:rsidRPr="00F378C0" w:rsidRDefault="00711A56">
      <w:pPr>
        <w:pStyle w:val="BodyText"/>
        <w:spacing w:before="66" w:line="249" w:lineRule="auto"/>
        <w:ind w:right="611"/>
        <w:rPr>
          <w:rFonts w:cs="Tahoma"/>
          <w:iCs/>
          <w:szCs w:val="18"/>
        </w:rPr>
      </w:pPr>
      <w:r w:rsidRPr="00F378C0">
        <w:rPr>
          <w:rFonts w:cs="Tahoma"/>
          <w:iCs/>
          <w:szCs w:val="18"/>
        </w:rPr>
        <w:t>To qualify for increasing or decreasing your payments, you must meet the following conditions:</w:t>
      </w:r>
    </w:p>
    <w:p w14:paraId="295C0F71" w14:textId="77777777" w:rsidR="006614B3" w:rsidRPr="00F378C0" w:rsidRDefault="00711A56" w:rsidP="000A7DEE">
      <w:pPr>
        <w:pStyle w:val="ListParagraph"/>
        <w:numPr>
          <w:ilvl w:val="2"/>
          <w:numId w:val="11"/>
        </w:numPr>
      </w:pPr>
      <w:r w:rsidRPr="00F378C0">
        <w:t>you must have met all your obligations under the</w:t>
      </w:r>
      <w:r w:rsidRPr="00F378C0">
        <w:rPr>
          <w:spacing w:val="-5"/>
        </w:rPr>
        <w:t xml:space="preserve"> </w:t>
      </w:r>
      <w:r w:rsidRPr="00F378C0">
        <w:t>mortgage;</w:t>
      </w:r>
    </w:p>
    <w:p w14:paraId="295C0F72" w14:textId="77777777" w:rsidR="006614B3" w:rsidRPr="00F378C0" w:rsidRDefault="00711A56" w:rsidP="000A7DEE">
      <w:pPr>
        <w:pStyle w:val="ListParagraph"/>
        <w:numPr>
          <w:ilvl w:val="2"/>
          <w:numId w:val="11"/>
        </w:numPr>
      </w:pPr>
      <w:r w:rsidRPr="00F378C0">
        <w:t>your property must contain no more than four living units, or be a single residential condominium unit;</w:t>
      </w:r>
      <w:r w:rsidRPr="00F378C0">
        <w:rPr>
          <w:spacing w:val="5"/>
        </w:rPr>
        <w:t xml:space="preserve"> </w:t>
      </w:r>
      <w:r w:rsidRPr="00F378C0">
        <w:t>and</w:t>
      </w:r>
    </w:p>
    <w:p w14:paraId="295C0F73" w14:textId="77777777" w:rsidR="006614B3" w:rsidRPr="00F378C0" w:rsidRDefault="00711A56" w:rsidP="000A7DEE">
      <w:pPr>
        <w:pStyle w:val="ListParagraph"/>
        <w:numPr>
          <w:ilvl w:val="2"/>
          <w:numId w:val="11"/>
        </w:numPr>
      </w:pPr>
      <w:r w:rsidRPr="00F378C0">
        <w:t>no part of your property may be used for commercial, industrial or other</w:t>
      </w:r>
      <w:r w:rsidRPr="00F378C0">
        <w:rPr>
          <w:spacing w:val="-31"/>
        </w:rPr>
        <w:t xml:space="preserve"> </w:t>
      </w:r>
      <w:r w:rsidRPr="00F378C0">
        <w:t>non- residential</w:t>
      </w:r>
      <w:r w:rsidRPr="00F378C0">
        <w:rPr>
          <w:spacing w:val="-3"/>
        </w:rPr>
        <w:t xml:space="preserve"> </w:t>
      </w:r>
      <w:r w:rsidRPr="00F378C0">
        <w:t>purposes.</w:t>
      </w:r>
    </w:p>
    <w:p w14:paraId="295C0F74" w14:textId="2E61C9D4" w:rsidR="006614B3" w:rsidRPr="00F378C0" w:rsidRDefault="00711A56">
      <w:pPr>
        <w:pStyle w:val="BodyText"/>
        <w:spacing w:before="126" w:line="249" w:lineRule="auto"/>
        <w:ind w:right="392"/>
        <w:rPr>
          <w:rFonts w:cs="Tahoma"/>
          <w:iCs/>
          <w:szCs w:val="18"/>
        </w:rPr>
      </w:pPr>
      <w:r w:rsidRPr="00F378C0">
        <w:rPr>
          <w:rFonts w:cs="Tahoma"/>
          <w:b/>
          <w:iCs/>
          <w:szCs w:val="18"/>
        </w:rPr>
        <w:t xml:space="preserve">If you have a Variable Rate Mortgage, </w:t>
      </w:r>
      <w:r w:rsidRPr="00F378C0">
        <w:rPr>
          <w:rFonts w:cs="Tahoma"/>
          <w:iCs/>
          <w:szCs w:val="18"/>
        </w:rPr>
        <w:t>once each mortgage year you may increase the amount of your regular payment to any amount, without paying a prepayment charge as long as the amortization period is not reduced to less than five years.</w:t>
      </w:r>
    </w:p>
    <w:p w14:paraId="295C0F75" w14:textId="77777777" w:rsidR="006614B3" w:rsidRPr="00F378C0" w:rsidRDefault="00711A56" w:rsidP="009C7F01">
      <w:pPr>
        <w:pStyle w:val="BodyText"/>
        <w:spacing w:before="120" w:line="249" w:lineRule="auto"/>
        <w:ind w:right="392"/>
        <w:rPr>
          <w:rFonts w:cs="Tahoma"/>
          <w:iCs/>
          <w:szCs w:val="18"/>
        </w:rPr>
      </w:pPr>
      <w:r w:rsidRPr="00F378C0">
        <w:rPr>
          <w:rFonts w:cs="Tahoma"/>
          <w:iCs/>
          <w:szCs w:val="18"/>
        </w:rPr>
        <w:t xml:space="preserve">Once each mortgage year, you may also decrease the amount of your regular payment without paying a prepayment charge as long as the resulting amortization period is </w:t>
      </w:r>
      <w:proofErr w:type="spellStart"/>
      <w:r w:rsidRPr="00F378C0">
        <w:rPr>
          <w:rFonts w:cs="Tahoma"/>
          <w:iCs/>
          <w:szCs w:val="18"/>
        </w:rPr>
        <w:t>not longer</w:t>
      </w:r>
      <w:proofErr w:type="spellEnd"/>
      <w:r w:rsidRPr="00F378C0">
        <w:rPr>
          <w:rFonts w:cs="Tahoma"/>
          <w:iCs/>
          <w:szCs w:val="18"/>
        </w:rPr>
        <w:t xml:space="preserve"> than the remaining time left in the original amortization period. These privileges are non-cumulative. This means that you cannot carry forward unused allowable increases or decreases in payments to future mortgage years.</w:t>
      </w:r>
    </w:p>
    <w:p w14:paraId="295C0F76" w14:textId="77777777" w:rsidR="006614B3" w:rsidRPr="00F378C0" w:rsidRDefault="00711A56">
      <w:pPr>
        <w:pStyle w:val="BodyText"/>
        <w:spacing w:before="124" w:line="249" w:lineRule="auto"/>
        <w:ind w:left="1139" w:right="321"/>
        <w:rPr>
          <w:rFonts w:cs="Tahoma"/>
          <w:iCs/>
          <w:szCs w:val="18"/>
        </w:rPr>
      </w:pPr>
      <w:r w:rsidRPr="00F378C0">
        <w:rPr>
          <w:rFonts w:cs="Tahoma"/>
          <w:b/>
          <w:iCs/>
          <w:szCs w:val="18"/>
        </w:rPr>
        <w:t xml:space="preserve">If you have a fixed rate mortgage with a term of 2 years or longer, an Auto 6 Plus (Convertible 6) Mortgage or Auto 12 Plus (Convertible 12) Mortgage, </w:t>
      </w:r>
      <w:r w:rsidRPr="00F378C0">
        <w:rPr>
          <w:rFonts w:cs="Tahoma"/>
          <w:iCs/>
          <w:szCs w:val="18"/>
        </w:rPr>
        <w:t>once each mortgage year, you may increase the amount of your regular payment by up to 25% of the original payment amount, without paying a prepayment charge. However, this amount is limited to 15% if you have an Auto 6 Plus (Convertible 6) mortgage. Once each mortgage year, you may also decrease the amount of your payment, but only if the amortization period for the mortgage which results from that decreased payment amount does not exceed the remaining amount of time left in the original amortization. These privileges are non-cumulative. This means that you cannot carry forward unused allowable increases or decreases in payments to future mortgage years.</w:t>
      </w:r>
    </w:p>
    <w:p w14:paraId="295C0F78" w14:textId="15AFB6EF" w:rsidR="006614B3" w:rsidRPr="00F378C0" w:rsidRDefault="00CC24B3" w:rsidP="00CC24B3">
      <w:pPr>
        <w:pStyle w:val="Heading2"/>
        <w:rPr>
          <w:rFonts w:ascii="Tahoma" w:hAnsi="Tahoma" w:cs="Tahoma"/>
          <w:i w:val="0"/>
          <w:iCs/>
          <w:sz w:val="18"/>
          <w:szCs w:val="18"/>
        </w:rPr>
      </w:pPr>
      <w:bookmarkStart w:id="99" w:name="4.10_Prepaying_your_closed_mortgage_with"/>
      <w:bookmarkStart w:id="100" w:name="_Toc94906931"/>
      <w:bookmarkStart w:id="101" w:name="_Toc121745933"/>
      <w:bookmarkEnd w:id="99"/>
      <w:r w:rsidRPr="00F378C0">
        <w:rPr>
          <w:rFonts w:ascii="Tahoma" w:hAnsi="Tahoma" w:cs="Tahoma"/>
          <w:i w:val="0"/>
          <w:iCs/>
          <w:sz w:val="18"/>
          <w:szCs w:val="18"/>
        </w:rPr>
        <w:t>4.10</w:t>
      </w:r>
      <w:r w:rsidRPr="00F378C0">
        <w:rPr>
          <w:rFonts w:ascii="Tahoma" w:hAnsi="Tahoma" w:cs="Tahoma"/>
          <w:i w:val="0"/>
          <w:iCs/>
          <w:sz w:val="18"/>
          <w:szCs w:val="18"/>
        </w:rPr>
        <w:tab/>
      </w:r>
      <w:r w:rsidR="00711A56" w:rsidRPr="00F378C0">
        <w:rPr>
          <w:rFonts w:ascii="Tahoma" w:hAnsi="Tahoma" w:cs="Tahoma"/>
          <w:i w:val="0"/>
          <w:iCs/>
          <w:sz w:val="18"/>
          <w:szCs w:val="18"/>
        </w:rPr>
        <w:t>Prepaying your closed mortgage without paying a prepayment</w:t>
      </w:r>
      <w:r w:rsidR="00711A56" w:rsidRPr="00F378C0">
        <w:rPr>
          <w:rFonts w:ascii="Tahoma" w:hAnsi="Tahoma" w:cs="Tahoma"/>
          <w:i w:val="0"/>
          <w:iCs/>
          <w:spacing w:val="-15"/>
          <w:sz w:val="18"/>
          <w:szCs w:val="18"/>
        </w:rPr>
        <w:t xml:space="preserve"> </w:t>
      </w:r>
      <w:r w:rsidR="00711A56" w:rsidRPr="00F378C0">
        <w:rPr>
          <w:rFonts w:ascii="Tahoma" w:hAnsi="Tahoma" w:cs="Tahoma"/>
          <w:i w:val="0"/>
          <w:iCs/>
          <w:sz w:val="18"/>
          <w:szCs w:val="18"/>
        </w:rPr>
        <w:t>charge</w:t>
      </w:r>
      <w:bookmarkEnd w:id="100"/>
      <w:bookmarkEnd w:id="101"/>
    </w:p>
    <w:p w14:paraId="295C0F79" w14:textId="77777777" w:rsidR="006614B3" w:rsidRPr="00F378C0" w:rsidRDefault="00711A56" w:rsidP="00CC24B3">
      <w:pPr>
        <w:pStyle w:val="BodyText"/>
        <w:spacing w:before="2" w:line="249" w:lineRule="auto"/>
        <w:ind w:left="1139" w:right="353"/>
        <w:rPr>
          <w:rFonts w:cs="Tahoma"/>
          <w:b/>
          <w:bCs/>
          <w:iCs/>
          <w:szCs w:val="18"/>
        </w:rPr>
      </w:pPr>
      <w:r w:rsidRPr="00F378C0">
        <w:rPr>
          <w:rFonts w:cs="Tahoma"/>
          <w:b/>
          <w:bCs/>
          <w:iCs/>
          <w:szCs w:val="18"/>
        </w:rPr>
        <w:t>If you have a fixed rate mortgage with a term of 2 years or longer, a Variable Rate Mortgage, an Auto 6 Plus (Convertible 6), or an Auto 12 Plus (Convertible</w:t>
      </w:r>
    </w:p>
    <w:p w14:paraId="295C0F7A" w14:textId="77777777" w:rsidR="006614B3" w:rsidRPr="00F378C0" w:rsidRDefault="00711A56">
      <w:pPr>
        <w:pStyle w:val="BodyText"/>
        <w:spacing w:before="2" w:line="249" w:lineRule="auto"/>
        <w:ind w:left="1139" w:right="353"/>
        <w:rPr>
          <w:rFonts w:cs="Tahoma"/>
          <w:iCs/>
          <w:szCs w:val="18"/>
        </w:rPr>
      </w:pPr>
      <w:r w:rsidRPr="00F378C0">
        <w:rPr>
          <w:rFonts w:cs="Tahoma"/>
          <w:b/>
          <w:bCs/>
          <w:iCs/>
          <w:szCs w:val="18"/>
        </w:rPr>
        <w:t>12) Mortgage,</w:t>
      </w:r>
      <w:r w:rsidRPr="00F378C0">
        <w:rPr>
          <w:rFonts w:cs="Tahoma"/>
          <w:iCs/>
          <w:szCs w:val="18"/>
        </w:rPr>
        <w:t xml:space="preserve"> each mortgage year, you may prepay up to 20% of the original principal amount without paying a prepayment charge. However, this amount is limited to 10% if you have an Auto 6 Plus (Convertible 6) mortgage. The following conditions apply:</w:t>
      </w:r>
    </w:p>
    <w:p w14:paraId="295C0F7B" w14:textId="77777777" w:rsidR="006614B3" w:rsidRPr="00F378C0" w:rsidRDefault="00711A56" w:rsidP="000A7DEE">
      <w:pPr>
        <w:pStyle w:val="ListParagraph"/>
        <w:numPr>
          <w:ilvl w:val="2"/>
          <w:numId w:val="11"/>
        </w:numPr>
      </w:pPr>
      <w:r w:rsidRPr="00F378C0">
        <w:t xml:space="preserve">you </w:t>
      </w:r>
      <w:r w:rsidRPr="00F378C0">
        <w:rPr>
          <w:spacing w:val="2"/>
        </w:rPr>
        <w:t xml:space="preserve">may </w:t>
      </w:r>
      <w:r w:rsidRPr="00F378C0">
        <w:t>only make a prepayment on a regular payment</w:t>
      </w:r>
      <w:r w:rsidRPr="00F378C0">
        <w:rPr>
          <w:spacing w:val="-17"/>
        </w:rPr>
        <w:t xml:space="preserve"> </w:t>
      </w:r>
      <w:r w:rsidRPr="00F378C0">
        <w:t>date;</w:t>
      </w:r>
    </w:p>
    <w:p w14:paraId="295C0F7C" w14:textId="77777777" w:rsidR="006614B3" w:rsidRPr="00F378C0" w:rsidRDefault="00711A56" w:rsidP="000A7DEE">
      <w:pPr>
        <w:pStyle w:val="ListParagraph"/>
        <w:numPr>
          <w:ilvl w:val="2"/>
          <w:numId w:val="11"/>
        </w:numPr>
      </w:pPr>
      <w:r w:rsidRPr="00F378C0">
        <w:t>the minimum prepayment is</w:t>
      </w:r>
      <w:r w:rsidRPr="00F378C0">
        <w:rPr>
          <w:spacing w:val="2"/>
        </w:rPr>
        <w:t xml:space="preserve"> </w:t>
      </w:r>
      <w:r w:rsidRPr="00F378C0">
        <w:t>$100.00;</w:t>
      </w:r>
    </w:p>
    <w:p w14:paraId="295C0F7D" w14:textId="77777777" w:rsidR="006614B3" w:rsidRPr="00F378C0" w:rsidRDefault="00711A56" w:rsidP="000A7DEE">
      <w:pPr>
        <w:pStyle w:val="ListParagraph"/>
        <w:numPr>
          <w:ilvl w:val="2"/>
          <w:numId w:val="11"/>
        </w:numPr>
      </w:pPr>
      <w:r w:rsidRPr="00F378C0">
        <w:t>if you do not use any or all of this privilege in a mortgage year, you cannot carry forward any unused portion of the privilege to a future mortgage</w:t>
      </w:r>
      <w:r w:rsidRPr="00F378C0">
        <w:rPr>
          <w:spacing w:val="-14"/>
        </w:rPr>
        <w:t xml:space="preserve"> </w:t>
      </w:r>
      <w:r w:rsidRPr="00F378C0">
        <w:t>year;</w:t>
      </w:r>
    </w:p>
    <w:p w14:paraId="295C0F7E" w14:textId="77777777" w:rsidR="006614B3" w:rsidRPr="00F378C0" w:rsidRDefault="00711A56" w:rsidP="000A7DEE">
      <w:pPr>
        <w:pStyle w:val="ListParagraph"/>
        <w:numPr>
          <w:ilvl w:val="2"/>
          <w:numId w:val="11"/>
        </w:numPr>
      </w:pPr>
      <w:r w:rsidRPr="00F378C0">
        <w:t>this right of prepayment without paying a prepayment charge does not apply if you prepay the entire principal amount of the mortgage, even if you have not used this privilege in the mortgage year when the mortgage is paid</w:t>
      </w:r>
      <w:r w:rsidRPr="00F378C0">
        <w:rPr>
          <w:spacing w:val="-3"/>
        </w:rPr>
        <w:t xml:space="preserve"> </w:t>
      </w:r>
      <w:r w:rsidRPr="00F378C0">
        <w:t>off;</w:t>
      </w:r>
    </w:p>
    <w:p w14:paraId="295C0F7F" w14:textId="77777777" w:rsidR="006614B3" w:rsidRPr="00F378C0" w:rsidRDefault="00711A56" w:rsidP="000A7DEE">
      <w:pPr>
        <w:pStyle w:val="ListParagraph"/>
        <w:numPr>
          <w:ilvl w:val="2"/>
          <w:numId w:val="11"/>
        </w:numPr>
      </w:pPr>
      <w:r w:rsidRPr="00F378C0">
        <w:t>you must have met all your obligations under the</w:t>
      </w:r>
      <w:r w:rsidRPr="00F378C0">
        <w:rPr>
          <w:spacing w:val="-5"/>
        </w:rPr>
        <w:t xml:space="preserve"> </w:t>
      </w:r>
      <w:r w:rsidRPr="00F378C0">
        <w:t>mortgage;</w:t>
      </w:r>
    </w:p>
    <w:p w14:paraId="295C0F80" w14:textId="77777777" w:rsidR="006614B3" w:rsidRPr="00F378C0" w:rsidRDefault="00711A56" w:rsidP="000A7DEE">
      <w:pPr>
        <w:pStyle w:val="ListParagraph"/>
        <w:numPr>
          <w:ilvl w:val="2"/>
          <w:numId w:val="11"/>
        </w:numPr>
      </w:pPr>
      <w:r w:rsidRPr="00F378C0">
        <w:t>your property must contain no more than four living units or be a single</w:t>
      </w:r>
      <w:r w:rsidRPr="00F378C0">
        <w:rPr>
          <w:spacing w:val="-40"/>
        </w:rPr>
        <w:t xml:space="preserve"> </w:t>
      </w:r>
      <w:r w:rsidRPr="00F378C0">
        <w:t>residential condominium unit;</w:t>
      </w:r>
      <w:r w:rsidRPr="00F378C0">
        <w:rPr>
          <w:spacing w:val="4"/>
        </w:rPr>
        <w:t xml:space="preserve"> </w:t>
      </w:r>
      <w:r w:rsidRPr="00F378C0">
        <w:t>and</w:t>
      </w:r>
    </w:p>
    <w:p w14:paraId="295C0F81" w14:textId="77777777" w:rsidR="006614B3" w:rsidRPr="00F378C0" w:rsidRDefault="00711A56" w:rsidP="000A7DEE">
      <w:pPr>
        <w:pStyle w:val="ListParagraph"/>
        <w:numPr>
          <w:ilvl w:val="2"/>
          <w:numId w:val="11"/>
        </w:numPr>
      </w:pPr>
      <w:r w:rsidRPr="00F378C0">
        <w:t>no part of your property may be used for commercial, industrial or other</w:t>
      </w:r>
      <w:r w:rsidRPr="00F378C0">
        <w:rPr>
          <w:spacing w:val="-31"/>
        </w:rPr>
        <w:t xml:space="preserve"> </w:t>
      </w:r>
      <w:r w:rsidRPr="00F378C0">
        <w:t>non- residential</w:t>
      </w:r>
      <w:r w:rsidRPr="00F378C0">
        <w:rPr>
          <w:spacing w:val="-3"/>
        </w:rPr>
        <w:t xml:space="preserve"> </w:t>
      </w:r>
      <w:r w:rsidRPr="00F378C0">
        <w:t>purposes.</w:t>
      </w:r>
    </w:p>
    <w:p w14:paraId="295C0F83" w14:textId="2197557D" w:rsidR="006614B3" w:rsidRPr="00F378C0" w:rsidRDefault="00CC24B3" w:rsidP="0040467A">
      <w:pPr>
        <w:pStyle w:val="Heading2"/>
        <w:rPr>
          <w:rFonts w:ascii="Tahoma" w:hAnsi="Tahoma" w:cs="Tahoma"/>
          <w:i w:val="0"/>
          <w:iCs/>
          <w:sz w:val="18"/>
          <w:szCs w:val="18"/>
        </w:rPr>
      </w:pPr>
      <w:bookmarkStart w:id="102" w:name="4.11_Prepaying_the_loan_amount_with_prep"/>
      <w:bookmarkStart w:id="103" w:name="_Toc94906932"/>
      <w:bookmarkStart w:id="104" w:name="_Toc121745934"/>
      <w:bookmarkEnd w:id="102"/>
      <w:r w:rsidRPr="00F378C0">
        <w:rPr>
          <w:rFonts w:ascii="Tahoma" w:hAnsi="Tahoma" w:cs="Tahoma"/>
          <w:i w:val="0"/>
          <w:iCs/>
          <w:sz w:val="18"/>
          <w:szCs w:val="18"/>
        </w:rPr>
        <w:t>4.11</w:t>
      </w:r>
      <w:r w:rsidRPr="00F378C0">
        <w:rPr>
          <w:rFonts w:ascii="Tahoma" w:hAnsi="Tahoma" w:cs="Tahoma"/>
          <w:i w:val="0"/>
          <w:iCs/>
          <w:sz w:val="18"/>
          <w:szCs w:val="18"/>
        </w:rPr>
        <w:tab/>
      </w:r>
      <w:r w:rsidR="00711A56" w:rsidRPr="00F378C0">
        <w:rPr>
          <w:rFonts w:ascii="Tahoma" w:hAnsi="Tahoma" w:cs="Tahoma"/>
          <w:i w:val="0"/>
          <w:iCs/>
          <w:sz w:val="18"/>
          <w:szCs w:val="18"/>
        </w:rPr>
        <w:t>Prepaying the loan amount with prepayment</w:t>
      </w:r>
      <w:r w:rsidR="00711A56" w:rsidRPr="00F378C0">
        <w:rPr>
          <w:rFonts w:ascii="Tahoma" w:hAnsi="Tahoma" w:cs="Tahoma"/>
          <w:i w:val="0"/>
          <w:iCs/>
          <w:spacing w:val="-8"/>
          <w:sz w:val="18"/>
          <w:szCs w:val="18"/>
        </w:rPr>
        <w:t xml:space="preserve"> </w:t>
      </w:r>
      <w:r w:rsidR="00711A56" w:rsidRPr="00F378C0">
        <w:rPr>
          <w:rFonts w:ascii="Tahoma" w:hAnsi="Tahoma" w:cs="Tahoma"/>
          <w:i w:val="0"/>
          <w:iCs/>
          <w:sz w:val="18"/>
          <w:szCs w:val="18"/>
        </w:rPr>
        <w:t>charges</w:t>
      </w:r>
      <w:bookmarkEnd w:id="103"/>
      <w:bookmarkEnd w:id="104"/>
    </w:p>
    <w:p w14:paraId="295C0F84" w14:textId="77777777" w:rsidR="006614B3" w:rsidRPr="00F378C0" w:rsidRDefault="00711A56">
      <w:pPr>
        <w:pStyle w:val="BodyText"/>
        <w:spacing w:before="66" w:line="249" w:lineRule="auto"/>
        <w:ind w:right="321"/>
        <w:jc w:val="both"/>
        <w:rPr>
          <w:rFonts w:cs="Tahoma"/>
          <w:iCs/>
          <w:szCs w:val="18"/>
        </w:rPr>
      </w:pPr>
      <w:r w:rsidRPr="00F378C0">
        <w:rPr>
          <w:rFonts w:cs="Tahoma"/>
          <w:iCs/>
          <w:szCs w:val="18"/>
        </w:rPr>
        <w:t>Prepayment charges will be payable in addition to regular interest at the rate specified in your mortgage and, where applicable, interest in connection with payments we have not processed between the date on which you made your last regular payment and</w:t>
      </w:r>
      <w:r w:rsidRPr="00F378C0">
        <w:rPr>
          <w:rFonts w:cs="Tahoma"/>
          <w:iCs/>
          <w:spacing w:val="-33"/>
          <w:szCs w:val="18"/>
        </w:rPr>
        <w:t xml:space="preserve"> </w:t>
      </w:r>
      <w:r w:rsidRPr="00F378C0">
        <w:rPr>
          <w:rFonts w:cs="Tahoma"/>
          <w:iCs/>
          <w:szCs w:val="18"/>
        </w:rPr>
        <w:t>the prepayment date.</w:t>
      </w:r>
    </w:p>
    <w:p w14:paraId="295C0F85" w14:textId="77777777" w:rsidR="006614B3" w:rsidRPr="00F378C0" w:rsidRDefault="00711A56" w:rsidP="00CC24B3">
      <w:pPr>
        <w:pStyle w:val="BodyText"/>
        <w:spacing w:before="130" w:line="249" w:lineRule="auto"/>
        <w:ind w:right="313"/>
        <w:rPr>
          <w:rFonts w:cs="Tahoma"/>
          <w:b/>
          <w:bCs/>
          <w:iCs/>
          <w:szCs w:val="18"/>
        </w:rPr>
      </w:pPr>
      <w:r w:rsidRPr="00F378C0">
        <w:rPr>
          <w:rFonts w:cs="Tahoma"/>
          <w:b/>
          <w:bCs/>
          <w:iCs/>
          <w:szCs w:val="18"/>
        </w:rPr>
        <w:t>Ordering the mortgage payout statement</w:t>
      </w:r>
    </w:p>
    <w:p w14:paraId="295C0F86" w14:textId="77777777" w:rsidR="006614B3" w:rsidRPr="00F378C0" w:rsidRDefault="00711A56">
      <w:pPr>
        <w:pStyle w:val="BodyText"/>
        <w:spacing w:before="130" w:line="249" w:lineRule="auto"/>
        <w:ind w:right="313"/>
        <w:rPr>
          <w:rFonts w:cs="Tahoma"/>
          <w:iCs/>
          <w:szCs w:val="18"/>
        </w:rPr>
      </w:pPr>
      <w:r w:rsidRPr="00F378C0">
        <w:rPr>
          <w:rFonts w:cs="Tahoma"/>
          <w:iCs/>
          <w:szCs w:val="18"/>
        </w:rPr>
        <w:t>If</w:t>
      </w:r>
      <w:r w:rsidRPr="00F378C0">
        <w:rPr>
          <w:rFonts w:cs="Tahoma"/>
          <w:iCs/>
          <w:spacing w:val="-9"/>
          <w:szCs w:val="18"/>
        </w:rPr>
        <w:t xml:space="preserve"> </w:t>
      </w:r>
      <w:r w:rsidRPr="00F378C0">
        <w:rPr>
          <w:rFonts w:cs="Tahoma"/>
          <w:iCs/>
          <w:spacing w:val="-3"/>
          <w:szCs w:val="18"/>
        </w:rPr>
        <w:t>you</w:t>
      </w:r>
      <w:r w:rsidRPr="00F378C0">
        <w:rPr>
          <w:rFonts w:cs="Tahoma"/>
          <w:iCs/>
          <w:spacing w:val="-12"/>
          <w:szCs w:val="18"/>
        </w:rPr>
        <w:t xml:space="preserve"> </w:t>
      </w:r>
      <w:r w:rsidRPr="00F378C0">
        <w:rPr>
          <w:rFonts w:cs="Tahoma"/>
          <w:iCs/>
          <w:szCs w:val="18"/>
        </w:rPr>
        <w:t>want</w:t>
      </w:r>
      <w:r w:rsidRPr="00F378C0">
        <w:rPr>
          <w:rFonts w:cs="Tahoma"/>
          <w:iCs/>
          <w:spacing w:val="-13"/>
          <w:szCs w:val="18"/>
        </w:rPr>
        <w:t xml:space="preserve"> </w:t>
      </w:r>
      <w:r w:rsidRPr="00F378C0">
        <w:rPr>
          <w:rFonts w:cs="Tahoma"/>
          <w:iCs/>
          <w:szCs w:val="18"/>
        </w:rPr>
        <w:t>to</w:t>
      </w:r>
      <w:r w:rsidRPr="00F378C0">
        <w:rPr>
          <w:rFonts w:cs="Tahoma"/>
          <w:iCs/>
          <w:spacing w:val="-12"/>
          <w:szCs w:val="18"/>
        </w:rPr>
        <w:t xml:space="preserve"> </w:t>
      </w:r>
      <w:r w:rsidRPr="00F378C0">
        <w:rPr>
          <w:rFonts w:cs="Tahoma"/>
          <w:iCs/>
          <w:szCs w:val="18"/>
        </w:rPr>
        <w:t>prepay</w:t>
      </w:r>
      <w:r w:rsidRPr="00F378C0">
        <w:rPr>
          <w:rFonts w:cs="Tahoma"/>
          <w:iCs/>
          <w:spacing w:val="-14"/>
          <w:szCs w:val="18"/>
        </w:rPr>
        <w:t xml:space="preserve"> </w:t>
      </w:r>
      <w:r w:rsidRPr="00F378C0">
        <w:rPr>
          <w:rFonts w:cs="Tahoma"/>
          <w:iCs/>
          <w:szCs w:val="18"/>
        </w:rPr>
        <w:t>the</w:t>
      </w:r>
      <w:r w:rsidRPr="00F378C0">
        <w:rPr>
          <w:rFonts w:cs="Tahoma"/>
          <w:iCs/>
          <w:spacing w:val="-11"/>
          <w:szCs w:val="18"/>
        </w:rPr>
        <w:t xml:space="preserve"> </w:t>
      </w:r>
      <w:r w:rsidRPr="00F378C0">
        <w:rPr>
          <w:rFonts w:cs="Tahoma"/>
          <w:b/>
          <w:iCs/>
          <w:spacing w:val="-2"/>
          <w:szCs w:val="18"/>
        </w:rPr>
        <w:t>entire</w:t>
      </w:r>
      <w:r w:rsidRPr="00F378C0">
        <w:rPr>
          <w:rFonts w:cs="Tahoma"/>
          <w:b/>
          <w:iCs/>
          <w:spacing w:val="-11"/>
          <w:szCs w:val="18"/>
        </w:rPr>
        <w:t xml:space="preserve"> </w:t>
      </w:r>
      <w:r w:rsidRPr="00F378C0">
        <w:rPr>
          <w:rFonts w:cs="Tahoma"/>
          <w:iCs/>
          <w:szCs w:val="18"/>
        </w:rPr>
        <w:t>outstanding</w:t>
      </w:r>
      <w:r w:rsidRPr="00F378C0">
        <w:rPr>
          <w:rFonts w:cs="Tahoma"/>
          <w:iCs/>
          <w:spacing w:val="-12"/>
          <w:szCs w:val="18"/>
        </w:rPr>
        <w:t xml:space="preserve"> </w:t>
      </w:r>
      <w:r w:rsidRPr="00F378C0">
        <w:rPr>
          <w:rFonts w:cs="Tahoma"/>
          <w:iCs/>
          <w:szCs w:val="18"/>
        </w:rPr>
        <w:t>principal</w:t>
      </w:r>
      <w:r w:rsidRPr="00F378C0">
        <w:rPr>
          <w:rFonts w:cs="Tahoma"/>
          <w:iCs/>
          <w:spacing w:val="-14"/>
          <w:szCs w:val="18"/>
        </w:rPr>
        <w:t xml:space="preserve"> </w:t>
      </w:r>
      <w:r w:rsidRPr="00F378C0">
        <w:rPr>
          <w:rFonts w:cs="Tahoma"/>
          <w:iCs/>
          <w:szCs w:val="18"/>
        </w:rPr>
        <w:t>amount</w:t>
      </w:r>
      <w:r w:rsidRPr="00F378C0">
        <w:rPr>
          <w:rFonts w:cs="Tahoma"/>
          <w:iCs/>
          <w:spacing w:val="-13"/>
          <w:szCs w:val="18"/>
        </w:rPr>
        <w:t xml:space="preserve"> </w:t>
      </w:r>
      <w:r w:rsidRPr="00F378C0">
        <w:rPr>
          <w:rFonts w:cs="Tahoma"/>
          <w:iCs/>
          <w:szCs w:val="18"/>
        </w:rPr>
        <w:t>of</w:t>
      </w:r>
      <w:r w:rsidRPr="00F378C0">
        <w:rPr>
          <w:rFonts w:cs="Tahoma"/>
          <w:iCs/>
          <w:spacing w:val="-7"/>
          <w:szCs w:val="18"/>
        </w:rPr>
        <w:t xml:space="preserve"> </w:t>
      </w:r>
      <w:r w:rsidRPr="00F378C0">
        <w:rPr>
          <w:rFonts w:cs="Tahoma"/>
          <w:iCs/>
          <w:spacing w:val="-3"/>
          <w:szCs w:val="18"/>
        </w:rPr>
        <w:t>your</w:t>
      </w:r>
      <w:r w:rsidRPr="00F378C0">
        <w:rPr>
          <w:rFonts w:cs="Tahoma"/>
          <w:iCs/>
          <w:spacing w:val="-13"/>
          <w:szCs w:val="18"/>
        </w:rPr>
        <w:t xml:space="preserve"> </w:t>
      </w:r>
      <w:r w:rsidRPr="00F378C0">
        <w:rPr>
          <w:rFonts w:cs="Tahoma"/>
          <w:iCs/>
          <w:szCs w:val="18"/>
        </w:rPr>
        <w:t>mortgage,</w:t>
      </w:r>
      <w:r w:rsidRPr="00F378C0">
        <w:rPr>
          <w:rFonts w:cs="Tahoma"/>
          <w:iCs/>
          <w:spacing w:val="-9"/>
          <w:szCs w:val="18"/>
        </w:rPr>
        <w:t xml:space="preserve"> </w:t>
      </w:r>
      <w:r w:rsidRPr="00F378C0">
        <w:rPr>
          <w:rFonts w:cs="Tahoma"/>
          <w:iCs/>
          <w:spacing w:val="-3"/>
          <w:szCs w:val="18"/>
        </w:rPr>
        <w:t>you</w:t>
      </w:r>
      <w:r w:rsidRPr="00F378C0">
        <w:rPr>
          <w:rFonts w:cs="Tahoma"/>
          <w:iCs/>
          <w:spacing w:val="-13"/>
          <w:szCs w:val="18"/>
        </w:rPr>
        <w:t xml:space="preserve"> </w:t>
      </w:r>
      <w:r w:rsidRPr="00F378C0">
        <w:rPr>
          <w:rFonts w:cs="Tahoma"/>
          <w:iCs/>
          <w:szCs w:val="18"/>
        </w:rPr>
        <w:t>can ask</w:t>
      </w:r>
      <w:r w:rsidRPr="00F378C0">
        <w:rPr>
          <w:rFonts w:cs="Tahoma"/>
          <w:iCs/>
          <w:spacing w:val="-9"/>
          <w:szCs w:val="18"/>
        </w:rPr>
        <w:t xml:space="preserve"> </w:t>
      </w:r>
      <w:r w:rsidRPr="00F378C0">
        <w:rPr>
          <w:rFonts w:cs="Tahoma"/>
          <w:iCs/>
          <w:szCs w:val="18"/>
        </w:rPr>
        <w:t>us</w:t>
      </w:r>
      <w:r w:rsidRPr="00F378C0">
        <w:rPr>
          <w:rFonts w:cs="Tahoma"/>
          <w:iCs/>
          <w:spacing w:val="-10"/>
          <w:szCs w:val="18"/>
        </w:rPr>
        <w:t xml:space="preserve"> </w:t>
      </w:r>
      <w:r w:rsidRPr="00F378C0">
        <w:rPr>
          <w:rFonts w:cs="Tahoma"/>
          <w:iCs/>
          <w:szCs w:val="18"/>
        </w:rPr>
        <w:t>to</w:t>
      </w:r>
      <w:r w:rsidRPr="00F378C0">
        <w:rPr>
          <w:rFonts w:cs="Tahoma"/>
          <w:iCs/>
          <w:spacing w:val="-11"/>
          <w:szCs w:val="18"/>
        </w:rPr>
        <w:t xml:space="preserve"> </w:t>
      </w:r>
      <w:r w:rsidRPr="00F378C0">
        <w:rPr>
          <w:rFonts w:cs="Tahoma"/>
          <w:iCs/>
          <w:szCs w:val="18"/>
        </w:rPr>
        <w:t>provide</w:t>
      </w:r>
      <w:r w:rsidRPr="00F378C0">
        <w:rPr>
          <w:rFonts w:cs="Tahoma"/>
          <w:iCs/>
          <w:spacing w:val="-7"/>
          <w:szCs w:val="18"/>
        </w:rPr>
        <w:t xml:space="preserve"> </w:t>
      </w:r>
      <w:r w:rsidRPr="00F378C0">
        <w:rPr>
          <w:rFonts w:cs="Tahoma"/>
          <w:iCs/>
          <w:spacing w:val="-3"/>
          <w:szCs w:val="18"/>
        </w:rPr>
        <w:t>you</w:t>
      </w:r>
      <w:r w:rsidRPr="00F378C0">
        <w:rPr>
          <w:rFonts w:cs="Tahoma"/>
          <w:iCs/>
          <w:spacing w:val="-11"/>
          <w:szCs w:val="18"/>
        </w:rPr>
        <w:t xml:space="preserve"> </w:t>
      </w:r>
      <w:r w:rsidRPr="00F378C0">
        <w:rPr>
          <w:rFonts w:cs="Tahoma"/>
          <w:iCs/>
          <w:szCs w:val="18"/>
        </w:rPr>
        <w:t>with</w:t>
      </w:r>
      <w:r w:rsidRPr="00F378C0">
        <w:rPr>
          <w:rFonts w:cs="Tahoma"/>
          <w:iCs/>
          <w:spacing w:val="-10"/>
          <w:szCs w:val="18"/>
        </w:rPr>
        <w:t xml:space="preserve"> </w:t>
      </w:r>
      <w:r w:rsidRPr="00F378C0">
        <w:rPr>
          <w:rFonts w:cs="Tahoma"/>
          <w:iCs/>
          <w:szCs w:val="18"/>
        </w:rPr>
        <w:t>a</w:t>
      </w:r>
      <w:r w:rsidRPr="00F378C0">
        <w:rPr>
          <w:rFonts w:cs="Tahoma"/>
          <w:iCs/>
          <w:spacing w:val="-11"/>
          <w:szCs w:val="18"/>
        </w:rPr>
        <w:t xml:space="preserve"> </w:t>
      </w:r>
      <w:r w:rsidRPr="00F378C0">
        <w:rPr>
          <w:rFonts w:cs="Tahoma"/>
          <w:iCs/>
          <w:szCs w:val="18"/>
        </w:rPr>
        <w:t>statement</w:t>
      </w:r>
      <w:r w:rsidRPr="00F378C0">
        <w:rPr>
          <w:rFonts w:cs="Tahoma"/>
          <w:iCs/>
          <w:spacing w:val="-9"/>
          <w:szCs w:val="18"/>
        </w:rPr>
        <w:t xml:space="preserve"> </w:t>
      </w:r>
      <w:r w:rsidRPr="00F378C0">
        <w:rPr>
          <w:rFonts w:cs="Tahoma"/>
          <w:iCs/>
          <w:szCs w:val="18"/>
        </w:rPr>
        <w:t>of</w:t>
      </w:r>
      <w:r w:rsidRPr="00F378C0">
        <w:rPr>
          <w:rFonts w:cs="Tahoma"/>
          <w:iCs/>
          <w:spacing w:val="-9"/>
          <w:szCs w:val="18"/>
        </w:rPr>
        <w:t xml:space="preserve"> </w:t>
      </w:r>
      <w:r w:rsidRPr="00F378C0">
        <w:rPr>
          <w:rFonts w:cs="Tahoma"/>
          <w:iCs/>
          <w:szCs w:val="18"/>
        </w:rPr>
        <w:t>the</w:t>
      </w:r>
      <w:r w:rsidRPr="00F378C0">
        <w:rPr>
          <w:rFonts w:cs="Tahoma"/>
          <w:iCs/>
          <w:spacing w:val="-13"/>
          <w:szCs w:val="18"/>
        </w:rPr>
        <w:t xml:space="preserve"> </w:t>
      </w:r>
      <w:r w:rsidRPr="00F378C0">
        <w:rPr>
          <w:rFonts w:cs="Tahoma"/>
          <w:iCs/>
          <w:szCs w:val="18"/>
        </w:rPr>
        <w:t>amount</w:t>
      </w:r>
      <w:r w:rsidRPr="00F378C0">
        <w:rPr>
          <w:rFonts w:cs="Tahoma"/>
          <w:iCs/>
          <w:spacing w:val="-12"/>
          <w:szCs w:val="18"/>
        </w:rPr>
        <w:t xml:space="preserve"> </w:t>
      </w:r>
      <w:r w:rsidRPr="00F378C0">
        <w:rPr>
          <w:rFonts w:cs="Tahoma"/>
          <w:iCs/>
          <w:szCs w:val="18"/>
        </w:rPr>
        <w:t>required</w:t>
      </w:r>
      <w:r w:rsidRPr="00F378C0">
        <w:rPr>
          <w:rFonts w:cs="Tahoma"/>
          <w:iCs/>
          <w:spacing w:val="-12"/>
          <w:szCs w:val="18"/>
        </w:rPr>
        <w:t xml:space="preserve"> </w:t>
      </w:r>
      <w:r w:rsidRPr="00F378C0">
        <w:rPr>
          <w:rFonts w:cs="Tahoma"/>
          <w:iCs/>
          <w:szCs w:val="18"/>
        </w:rPr>
        <w:t>to</w:t>
      </w:r>
      <w:r w:rsidRPr="00F378C0">
        <w:rPr>
          <w:rFonts w:cs="Tahoma"/>
          <w:iCs/>
          <w:spacing w:val="-10"/>
          <w:szCs w:val="18"/>
        </w:rPr>
        <w:t xml:space="preserve"> </w:t>
      </w:r>
      <w:r w:rsidRPr="00F378C0">
        <w:rPr>
          <w:rFonts w:cs="Tahoma"/>
          <w:iCs/>
          <w:szCs w:val="18"/>
        </w:rPr>
        <w:t>pay</w:t>
      </w:r>
      <w:r w:rsidRPr="00F378C0">
        <w:rPr>
          <w:rFonts w:cs="Tahoma"/>
          <w:iCs/>
          <w:spacing w:val="-13"/>
          <w:szCs w:val="18"/>
        </w:rPr>
        <w:t xml:space="preserve"> </w:t>
      </w:r>
      <w:r w:rsidRPr="00F378C0">
        <w:rPr>
          <w:rFonts w:cs="Tahoma"/>
          <w:iCs/>
          <w:szCs w:val="18"/>
        </w:rPr>
        <w:t>off</w:t>
      </w:r>
      <w:r w:rsidRPr="00F378C0">
        <w:rPr>
          <w:rFonts w:cs="Tahoma"/>
          <w:iCs/>
          <w:spacing w:val="-8"/>
          <w:szCs w:val="18"/>
        </w:rPr>
        <w:t xml:space="preserve"> </w:t>
      </w:r>
      <w:r w:rsidRPr="00F378C0">
        <w:rPr>
          <w:rFonts w:cs="Tahoma"/>
          <w:iCs/>
          <w:spacing w:val="-3"/>
          <w:szCs w:val="18"/>
        </w:rPr>
        <w:t>your</w:t>
      </w:r>
      <w:r w:rsidRPr="00F378C0">
        <w:rPr>
          <w:rFonts w:cs="Tahoma"/>
          <w:iCs/>
          <w:spacing w:val="-11"/>
          <w:szCs w:val="18"/>
        </w:rPr>
        <w:t xml:space="preserve"> </w:t>
      </w:r>
      <w:r w:rsidRPr="00F378C0">
        <w:rPr>
          <w:rFonts w:cs="Tahoma"/>
          <w:iCs/>
          <w:szCs w:val="18"/>
        </w:rPr>
        <w:t>mortgage loan</w:t>
      </w:r>
      <w:r w:rsidRPr="00F378C0">
        <w:rPr>
          <w:rFonts w:cs="Tahoma"/>
          <w:iCs/>
          <w:spacing w:val="-12"/>
          <w:szCs w:val="18"/>
        </w:rPr>
        <w:t xml:space="preserve"> </w:t>
      </w:r>
      <w:r w:rsidRPr="00F378C0">
        <w:rPr>
          <w:rFonts w:cs="Tahoma"/>
          <w:iCs/>
          <w:szCs w:val="18"/>
        </w:rPr>
        <w:t>amount.</w:t>
      </w:r>
      <w:r w:rsidRPr="00F378C0">
        <w:rPr>
          <w:rFonts w:cs="Tahoma"/>
          <w:iCs/>
          <w:spacing w:val="-10"/>
          <w:szCs w:val="18"/>
        </w:rPr>
        <w:t xml:space="preserve"> </w:t>
      </w:r>
      <w:r w:rsidRPr="00F378C0">
        <w:rPr>
          <w:rFonts w:cs="Tahoma"/>
          <w:iCs/>
          <w:szCs w:val="18"/>
        </w:rPr>
        <w:t>You</w:t>
      </w:r>
      <w:r w:rsidRPr="00F378C0">
        <w:rPr>
          <w:rFonts w:cs="Tahoma"/>
          <w:iCs/>
          <w:spacing w:val="-14"/>
          <w:szCs w:val="18"/>
        </w:rPr>
        <w:t xml:space="preserve"> </w:t>
      </w:r>
      <w:r w:rsidRPr="00F378C0">
        <w:rPr>
          <w:rFonts w:cs="Tahoma"/>
          <w:iCs/>
          <w:szCs w:val="18"/>
        </w:rPr>
        <w:t>can</w:t>
      </w:r>
      <w:r w:rsidRPr="00F378C0">
        <w:rPr>
          <w:rFonts w:cs="Tahoma"/>
          <w:iCs/>
          <w:spacing w:val="-13"/>
          <w:szCs w:val="18"/>
        </w:rPr>
        <w:t xml:space="preserve"> </w:t>
      </w:r>
      <w:r w:rsidRPr="00F378C0">
        <w:rPr>
          <w:rFonts w:cs="Tahoma"/>
          <w:iCs/>
          <w:szCs w:val="18"/>
        </w:rPr>
        <w:t>specify</w:t>
      </w:r>
      <w:r w:rsidRPr="00F378C0">
        <w:rPr>
          <w:rFonts w:cs="Tahoma"/>
          <w:iCs/>
          <w:spacing w:val="-15"/>
          <w:szCs w:val="18"/>
        </w:rPr>
        <w:t xml:space="preserve"> </w:t>
      </w:r>
      <w:r w:rsidRPr="00F378C0">
        <w:rPr>
          <w:rFonts w:cs="Tahoma"/>
          <w:iCs/>
          <w:szCs w:val="18"/>
        </w:rPr>
        <w:t>the</w:t>
      </w:r>
      <w:r w:rsidRPr="00F378C0">
        <w:rPr>
          <w:rFonts w:cs="Tahoma"/>
          <w:iCs/>
          <w:spacing w:val="-12"/>
          <w:szCs w:val="18"/>
        </w:rPr>
        <w:t xml:space="preserve"> </w:t>
      </w:r>
      <w:r w:rsidRPr="00F378C0">
        <w:rPr>
          <w:rFonts w:cs="Tahoma"/>
          <w:iCs/>
          <w:szCs w:val="18"/>
        </w:rPr>
        <w:t>date</w:t>
      </w:r>
      <w:r w:rsidRPr="00F378C0">
        <w:rPr>
          <w:rFonts w:cs="Tahoma"/>
          <w:iCs/>
          <w:spacing w:val="-9"/>
          <w:szCs w:val="18"/>
        </w:rPr>
        <w:t xml:space="preserve"> </w:t>
      </w:r>
      <w:r w:rsidRPr="00F378C0">
        <w:rPr>
          <w:rFonts w:cs="Tahoma"/>
          <w:iCs/>
          <w:spacing w:val="-3"/>
          <w:szCs w:val="18"/>
        </w:rPr>
        <w:t>you</w:t>
      </w:r>
      <w:r w:rsidRPr="00F378C0">
        <w:rPr>
          <w:rFonts w:cs="Tahoma"/>
          <w:iCs/>
          <w:spacing w:val="-9"/>
          <w:szCs w:val="18"/>
        </w:rPr>
        <w:t xml:space="preserve"> </w:t>
      </w:r>
      <w:r w:rsidRPr="00F378C0">
        <w:rPr>
          <w:rFonts w:cs="Tahoma"/>
          <w:iCs/>
          <w:spacing w:val="-3"/>
          <w:szCs w:val="18"/>
        </w:rPr>
        <w:t>wish</w:t>
      </w:r>
      <w:r w:rsidRPr="00F378C0">
        <w:rPr>
          <w:rFonts w:cs="Tahoma"/>
          <w:iCs/>
          <w:spacing w:val="-11"/>
          <w:szCs w:val="18"/>
        </w:rPr>
        <w:t xml:space="preserve"> </w:t>
      </w:r>
      <w:r w:rsidRPr="00F378C0">
        <w:rPr>
          <w:rFonts w:cs="Tahoma"/>
          <w:iCs/>
          <w:szCs w:val="18"/>
        </w:rPr>
        <w:t>to</w:t>
      </w:r>
      <w:r w:rsidRPr="00F378C0">
        <w:rPr>
          <w:rFonts w:cs="Tahoma"/>
          <w:iCs/>
          <w:spacing w:val="-13"/>
          <w:szCs w:val="18"/>
        </w:rPr>
        <w:t xml:space="preserve"> </w:t>
      </w:r>
      <w:r w:rsidRPr="00F378C0">
        <w:rPr>
          <w:rFonts w:cs="Tahoma"/>
          <w:iCs/>
          <w:szCs w:val="18"/>
        </w:rPr>
        <w:t>make</w:t>
      </w:r>
      <w:r w:rsidRPr="00F378C0">
        <w:rPr>
          <w:rFonts w:cs="Tahoma"/>
          <w:iCs/>
          <w:spacing w:val="-13"/>
          <w:szCs w:val="18"/>
        </w:rPr>
        <w:t xml:space="preserve"> </w:t>
      </w:r>
      <w:r w:rsidRPr="00F378C0">
        <w:rPr>
          <w:rFonts w:cs="Tahoma"/>
          <w:iCs/>
          <w:szCs w:val="18"/>
        </w:rPr>
        <w:t>the</w:t>
      </w:r>
      <w:r w:rsidRPr="00F378C0">
        <w:rPr>
          <w:rFonts w:cs="Tahoma"/>
          <w:iCs/>
          <w:spacing w:val="-12"/>
          <w:szCs w:val="18"/>
        </w:rPr>
        <w:t xml:space="preserve"> </w:t>
      </w:r>
      <w:r w:rsidRPr="00F378C0">
        <w:rPr>
          <w:rFonts w:cs="Tahoma"/>
          <w:iCs/>
          <w:szCs w:val="18"/>
        </w:rPr>
        <w:t>full</w:t>
      </w:r>
      <w:r w:rsidRPr="00F378C0">
        <w:rPr>
          <w:rFonts w:cs="Tahoma"/>
          <w:iCs/>
          <w:spacing w:val="-11"/>
          <w:szCs w:val="18"/>
        </w:rPr>
        <w:t xml:space="preserve"> </w:t>
      </w:r>
      <w:r w:rsidRPr="00F378C0">
        <w:rPr>
          <w:rFonts w:cs="Tahoma"/>
          <w:iCs/>
          <w:szCs w:val="18"/>
        </w:rPr>
        <w:t>prepayment.</w:t>
      </w:r>
      <w:r w:rsidRPr="00F378C0">
        <w:rPr>
          <w:rFonts w:cs="Tahoma"/>
          <w:iCs/>
          <w:spacing w:val="-11"/>
          <w:szCs w:val="18"/>
        </w:rPr>
        <w:t xml:space="preserve"> </w:t>
      </w:r>
      <w:r w:rsidRPr="00F378C0">
        <w:rPr>
          <w:rFonts w:cs="Tahoma"/>
          <w:iCs/>
          <w:szCs w:val="18"/>
        </w:rPr>
        <w:t xml:space="preserve">However, the date </w:t>
      </w:r>
      <w:r w:rsidRPr="00F378C0">
        <w:rPr>
          <w:rFonts w:cs="Tahoma"/>
          <w:iCs/>
          <w:spacing w:val="-3"/>
          <w:szCs w:val="18"/>
        </w:rPr>
        <w:t xml:space="preserve">you </w:t>
      </w:r>
      <w:r w:rsidRPr="00F378C0">
        <w:rPr>
          <w:rFonts w:cs="Tahoma"/>
          <w:iCs/>
          <w:szCs w:val="18"/>
        </w:rPr>
        <w:t xml:space="preserve">select cannot be more than 30 days after the date </w:t>
      </w:r>
      <w:r w:rsidRPr="00F378C0">
        <w:rPr>
          <w:rFonts w:cs="Tahoma"/>
          <w:iCs/>
          <w:spacing w:val="-3"/>
          <w:szCs w:val="18"/>
        </w:rPr>
        <w:t xml:space="preserve">you </w:t>
      </w:r>
      <w:r w:rsidRPr="00F378C0">
        <w:rPr>
          <w:rFonts w:cs="Tahoma"/>
          <w:iCs/>
          <w:szCs w:val="18"/>
        </w:rPr>
        <w:t>ask us to prepare the</w:t>
      </w:r>
      <w:r w:rsidRPr="00F378C0">
        <w:rPr>
          <w:rFonts w:cs="Tahoma"/>
          <w:iCs/>
          <w:spacing w:val="-8"/>
          <w:szCs w:val="18"/>
        </w:rPr>
        <w:t xml:space="preserve"> </w:t>
      </w:r>
      <w:r w:rsidRPr="00F378C0">
        <w:rPr>
          <w:rFonts w:cs="Tahoma"/>
          <w:iCs/>
          <w:szCs w:val="18"/>
        </w:rPr>
        <w:t>statement.</w:t>
      </w:r>
      <w:r w:rsidRPr="00F378C0">
        <w:rPr>
          <w:rFonts w:cs="Tahoma"/>
          <w:iCs/>
          <w:spacing w:val="-6"/>
          <w:szCs w:val="18"/>
        </w:rPr>
        <w:t xml:space="preserve"> </w:t>
      </w:r>
      <w:r w:rsidRPr="00F378C0">
        <w:rPr>
          <w:rFonts w:cs="Tahoma"/>
          <w:iCs/>
          <w:szCs w:val="18"/>
        </w:rPr>
        <w:t>The</w:t>
      </w:r>
      <w:r w:rsidRPr="00F378C0">
        <w:rPr>
          <w:rFonts w:cs="Tahoma"/>
          <w:iCs/>
          <w:spacing w:val="-8"/>
          <w:szCs w:val="18"/>
        </w:rPr>
        <w:t xml:space="preserve"> </w:t>
      </w:r>
      <w:r w:rsidRPr="00F378C0">
        <w:rPr>
          <w:rFonts w:cs="Tahoma"/>
          <w:iCs/>
          <w:szCs w:val="18"/>
        </w:rPr>
        <w:t>date</w:t>
      </w:r>
      <w:r w:rsidRPr="00F378C0">
        <w:rPr>
          <w:rFonts w:cs="Tahoma"/>
          <w:iCs/>
          <w:spacing w:val="-4"/>
          <w:szCs w:val="18"/>
        </w:rPr>
        <w:t xml:space="preserve"> </w:t>
      </w:r>
      <w:r w:rsidRPr="00F378C0">
        <w:rPr>
          <w:rFonts w:cs="Tahoma"/>
          <w:iCs/>
          <w:spacing w:val="-3"/>
          <w:szCs w:val="18"/>
        </w:rPr>
        <w:t>you</w:t>
      </w:r>
      <w:r w:rsidRPr="00F378C0">
        <w:rPr>
          <w:rFonts w:cs="Tahoma"/>
          <w:iCs/>
          <w:spacing w:val="-8"/>
          <w:szCs w:val="18"/>
        </w:rPr>
        <w:t xml:space="preserve"> </w:t>
      </w:r>
      <w:r w:rsidRPr="00F378C0">
        <w:rPr>
          <w:rFonts w:cs="Tahoma"/>
          <w:iCs/>
          <w:szCs w:val="18"/>
        </w:rPr>
        <w:t>choose</w:t>
      </w:r>
      <w:r w:rsidRPr="00F378C0">
        <w:rPr>
          <w:rFonts w:cs="Tahoma"/>
          <w:iCs/>
          <w:spacing w:val="-7"/>
          <w:szCs w:val="18"/>
        </w:rPr>
        <w:t xml:space="preserve"> </w:t>
      </w:r>
      <w:r w:rsidRPr="00F378C0">
        <w:rPr>
          <w:rFonts w:cs="Tahoma"/>
          <w:iCs/>
          <w:szCs w:val="18"/>
        </w:rPr>
        <w:t>is</w:t>
      </w:r>
      <w:r w:rsidRPr="00F378C0">
        <w:rPr>
          <w:rFonts w:cs="Tahoma"/>
          <w:iCs/>
          <w:spacing w:val="-8"/>
          <w:szCs w:val="18"/>
        </w:rPr>
        <w:t xml:space="preserve"> </w:t>
      </w:r>
      <w:r w:rsidRPr="00F378C0">
        <w:rPr>
          <w:rFonts w:cs="Tahoma"/>
          <w:iCs/>
          <w:szCs w:val="18"/>
        </w:rPr>
        <w:t>called</w:t>
      </w:r>
      <w:r w:rsidRPr="00F378C0">
        <w:rPr>
          <w:rFonts w:cs="Tahoma"/>
          <w:iCs/>
          <w:spacing w:val="-7"/>
          <w:szCs w:val="18"/>
        </w:rPr>
        <w:t xml:space="preserve"> </w:t>
      </w:r>
      <w:r w:rsidRPr="00F378C0">
        <w:rPr>
          <w:rFonts w:cs="Tahoma"/>
          <w:iCs/>
          <w:szCs w:val="18"/>
        </w:rPr>
        <w:t>the</w:t>
      </w:r>
      <w:r w:rsidRPr="00F378C0">
        <w:rPr>
          <w:rFonts w:cs="Tahoma"/>
          <w:iCs/>
          <w:spacing w:val="-7"/>
          <w:szCs w:val="18"/>
        </w:rPr>
        <w:t xml:space="preserve"> </w:t>
      </w:r>
      <w:r w:rsidRPr="00F378C0">
        <w:rPr>
          <w:rFonts w:cs="Tahoma"/>
          <w:iCs/>
          <w:spacing w:val="-2"/>
          <w:szCs w:val="18"/>
        </w:rPr>
        <w:t>Statement</w:t>
      </w:r>
      <w:r w:rsidRPr="00F378C0">
        <w:rPr>
          <w:rFonts w:cs="Tahoma"/>
          <w:iCs/>
          <w:spacing w:val="-7"/>
          <w:szCs w:val="18"/>
        </w:rPr>
        <w:t xml:space="preserve"> </w:t>
      </w:r>
      <w:r w:rsidRPr="00F378C0">
        <w:rPr>
          <w:rFonts w:cs="Tahoma"/>
          <w:iCs/>
          <w:szCs w:val="18"/>
        </w:rPr>
        <w:t>Effective</w:t>
      </w:r>
      <w:r w:rsidRPr="00F378C0">
        <w:rPr>
          <w:rFonts w:cs="Tahoma"/>
          <w:iCs/>
          <w:spacing w:val="-9"/>
          <w:szCs w:val="18"/>
        </w:rPr>
        <w:t xml:space="preserve"> </w:t>
      </w:r>
      <w:r w:rsidRPr="00F378C0">
        <w:rPr>
          <w:rFonts w:cs="Tahoma"/>
          <w:iCs/>
          <w:szCs w:val="18"/>
        </w:rPr>
        <w:t>Date.</w:t>
      </w:r>
    </w:p>
    <w:p w14:paraId="295C0F87" w14:textId="77777777" w:rsidR="006614B3" w:rsidRPr="00F378C0" w:rsidRDefault="00711A56">
      <w:pPr>
        <w:pStyle w:val="BodyText"/>
        <w:spacing w:before="124" w:line="249" w:lineRule="auto"/>
        <w:ind w:right="367"/>
        <w:rPr>
          <w:rFonts w:cs="Tahoma"/>
          <w:iCs/>
          <w:szCs w:val="18"/>
        </w:rPr>
      </w:pPr>
      <w:r w:rsidRPr="00F378C0">
        <w:rPr>
          <w:rFonts w:cs="Tahoma"/>
          <w:iCs/>
          <w:spacing w:val="5"/>
          <w:szCs w:val="18"/>
        </w:rPr>
        <w:t xml:space="preserve">We </w:t>
      </w:r>
      <w:r w:rsidRPr="00F378C0">
        <w:rPr>
          <w:rFonts w:cs="Tahoma"/>
          <w:iCs/>
          <w:szCs w:val="18"/>
        </w:rPr>
        <w:t xml:space="preserve">will </w:t>
      </w:r>
      <w:r w:rsidRPr="00F378C0">
        <w:rPr>
          <w:rFonts w:cs="Tahoma"/>
          <w:iCs/>
          <w:spacing w:val="2"/>
          <w:szCs w:val="18"/>
        </w:rPr>
        <w:t xml:space="preserve">not </w:t>
      </w:r>
      <w:r w:rsidRPr="00F378C0">
        <w:rPr>
          <w:rFonts w:cs="Tahoma"/>
          <w:iCs/>
          <w:spacing w:val="3"/>
          <w:szCs w:val="18"/>
        </w:rPr>
        <w:t xml:space="preserve">process any mortgage payments, </w:t>
      </w:r>
      <w:r w:rsidRPr="00F378C0">
        <w:rPr>
          <w:rFonts w:cs="Tahoma"/>
          <w:iCs/>
          <w:szCs w:val="18"/>
        </w:rPr>
        <w:t xml:space="preserve">or </w:t>
      </w:r>
      <w:r w:rsidRPr="00F378C0">
        <w:rPr>
          <w:rFonts w:cs="Tahoma"/>
          <w:iCs/>
          <w:spacing w:val="2"/>
          <w:szCs w:val="18"/>
        </w:rPr>
        <w:t xml:space="preserve">any </w:t>
      </w:r>
      <w:r w:rsidRPr="00F378C0">
        <w:rPr>
          <w:rFonts w:cs="Tahoma"/>
          <w:iCs/>
          <w:spacing w:val="3"/>
          <w:szCs w:val="18"/>
        </w:rPr>
        <w:t xml:space="preserve">other payments that </w:t>
      </w:r>
      <w:r w:rsidRPr="00F378C0">
        <w:rPr>
          <w:rFonts w:cs="Tahoma"/>
          <w:iCs/>
          <w:szCs w:val="18"/>
        </w:rPr>
        <w:t xml:space="preserve">we </w:t>
      </w:r>
      <w:r w:rsidRPr="00F378C0">
        <w:rPr>
          <w:rFonts w:cs="Tahoma"/>
          <w:iCs/>
          <w:spacing w:val="3"/>
          <w:szCs w:val="18"/>
        </w:rPr>
        <w:t xml:space="preserve">receive, between </w:t>
      </w:r>
      <w:r w:rsidRPr="00F378C0">
        <w:rPr>
          <w:rFonts w:cs="Tahoma"/>
          <w:iCs/>
          <w:spacing w:val="2"/>
          <w:szCs w:val="18"/>
        </w:rPr>
        <w:t xml:space="preserve">the </w:t>
      </w:r>
      <w:r w:rsidRPr="00F378C0">
        <w:rPr>
          <w:rFonts w:cs="Tahoma"/>
          <w:iCs/>
          <w:spacing w:val="3"/>
          <w:szCs w:val="18"/>
        </w:rPr>
        <w:t xml:space="preserve">date </w:t>
      </w:r>
      <w:r w:rsidRPr="00F378C0">
        <w:rPr>
          <w:rFonts w:cs="Tahoma"/>
          <w:iCs/>
          <w:szCs w:val="18"/>
        </w:rPr>
        <w:t xml:space="preserve">we </w:t>
      </w:r>
      <w:r w:rsidRPr="00F378C0">
        <w:rPr>
          <w:rFonts w:cs="Tahoma"/>
          <w:iCs/>
          <w:spacing w:val="3"/>
          <w:szCs w:val="18"/>
        </w:rPr>
        <w:t xml:space="preserve">prepare </w:t>
      </w:r>
      <w:r w:rsidRPr="00F378C0">
        <w:rPr>
          <w:rFonts w:cs="Tahoma"/>
          <w:iCs/>
          <w:spacing w:val="2"/>
          <w:szCs w:val="18"/>
        </w:rPr>
        <w:t xml:space="preserve">the </w:t>
      </w:r>
      <w:r w:rsidRPr="00F378C0">
        <w:rPr>
          <w:rFonts w:cs="Tahoma"/>
          <w:iCs/>
          <w:spacing w:val="3"/>
          <w:szCs w:val="18"/>
        </w:rPr>
        <w:t xml:space="preserve">mortgage </w:t>
      </w:r>
      <w:r w:rsidRPr="00F378C0">
        <w:rPr>
          <w:rFonts w:cs="Tahoma"/>
          <w:iCs/>
          <w:spacing w:val="2"/>
          <w:szCs w:val="18"/>
        </w:rPr>
        <w:t xml:space="preserve">payout </w:t>
      </w:r>
      <w:r w:rsidRPr="00F378C0">
        <w:rPr>
          <w:rFonts w:cs="Tahoma"/>
          <w:iCs/>
          <w:spacing w:val="4"/>
          <w:szCs w:val="18"/>
        </w:rPr>
        <w:t xml:space="preserve">statement </w:t>
      </w:r>
      <w:r w:rsidRPr="00F378C0">
        <w:rPr>
          <w:rFonts w:cs="Tahoma"/>
          <w:iCs/>
          <w:spacing w:val="2"/>
          <w:szCs w:val="18"/>
        </w:rPr>
        <w:t xml:space="preserve">and </w:t>
      </w:r>
      <w:r w:rsidRPr="00F378C0">
        <w:rPr>
          <w:rFonts w:cs="Tahoma"/>
          <w:iCs/>
          <w:spacing w:val="4"/>
          <w:szCs w:val="18"/>
        </w:rPr>
        <w:t xml:space="preserve">the </w:t>
      </w:r>
      <w:r w:rsidRPr="00F378C0">
        <w:rPr>
          <w:rFonts w:cs="Tahoma"/>
          <w:iCs/>
          <w:spacing w:val="3"/>
          <w:szCs w:val="18"/>
        </w:rPr>
        <w:t xml:space="preserve">Statement Effective Date. </w:t>
      </w:r>
      <w:r w:rsidRPr="00F378C0">
        <w:rPr>
          <w:rFonts w:cs="Tahoma"/>
          <w:iCs/>
          <w:spacing w:val="5"/>
          <w:szCs w:val="18"/>
        </w:rPr>
        <w:t xml:space="preserve">We </w:t>
      </w:r>
      <w:r w:rsidRPr="00F378C0">
        <w:rPr>
          <w:rFonts w:cs="Tahoma"/>
          <w:iCs/>
          <w:szCs w:val="18"/>
        </w:rPr>
        <w:t xml:space="preserve">will </w:t>
      </w:r>
      <w:r w:rsidRPr="00F378C0">
        <w:rPr>
          <w:rFonts w:cs="Tahoma"/>
          <w:iCs/>
          <w:spacing w:val="3"/>
          <w:szCs w:val="18"/>
        </w:rPr>
        <w:t xml:space="preserve">charge </w:t>
      </w:r>
      <w:r w:rsidRPr="00F378C0">
        <w:rPr>
          <w:rFonts w:cs="Tahoma"/>
          <w:iCs/>
          <w:szCs w:val="18"/>
        </w:rPr>
        <w:t xml:space="preserve">you </w:t>
      </w:r>
      <w:r w:rsidRPr="00F378C0">
        <w:rPr>
          <w:rFonts w:cs="Tahoma"/>
          <w:iCs/>
          <w:spacing w:val="3"/>
          <w:szCs w:val="18"/>
        </w:rPr>
        <w:t xml:space="preserve">interest </w:t>
      </w:r>
      <w:r w:rsidRPr="00F378C0">
        <w:rPr>
          <w:rFonts w:cs="Tahoma"/>
          <w:iCs/>
          <w:szCs w:val="18"/>
        </w:rPr>
        <w:t xml:space="preserve">on </w:t>
      </w:r>
      <w:r w:rsidRPr="00F378C0">
        <w:rPr>
          <w:rFonts w:cs="Tahoma"/>
          <w:iCs/>
          <w:spacing w:val="3"/>
          <w:szCs w:val="18"/>
        </w:rPr>
        <w:t xml:space="preserve">accrued interest </w:t>
      </w:r>
      <w:r w:rsidRPr="00F378C0">
        <w:rPr>
          <w:rFonts w:cs="Tahoma"/>
          <w:iCs/>
          <w:szCs w:val="18"/>
        </w:rPr>
        <w:t xml:space="preserve">on </w:t>
      </w:r>
      <w:r w:rsidRPr="00F378C0">
        <w:rPr>
          <w:rFonts w:cs="Tahoma"/>
          <w:iCs/>
          <w:spacing w:val="2"/>
          <w:szCs w:val="18"/>
        </w:rPr>
        <w:t xml:space="preserve">any </w:t>
      </w:r>
      <w:r w:rsidRPr="00F378C0">
        <w:rPr>
          <w:rFonts w:cs="Tahoma"/>
          <w:iCs/>
          <w:spacing w:val="3"/>
          <w:szCs w:val="18"/>
        </w:rPr>
        <w:t xml:space="preserve">amounts </w:t>
      </w:r>
      <w:r w:rsidRPr="00F378C0">
        <w:rPr>
          <w:rFonts w:cs="Tahoma"/>
          <w:iCs/>
          <w:szCs w:val="18"/>
        </w:rPr>
        <w:t xml:space="preserve">we do </w:t>
      </w:r>
      <w:r w:rsidRPr="00F378C0">
        <w:rPr>
          <w:rFonts w:cs="Tahoma"/>
          <w:iCs/>
          <w:spacing w:val="2"/>
          <w:szCs w:val="18"/>
        </w:rPr>
        <w:t xml:space="preserve">not </w:t>
      </w:r>
      <w:r w:rsidRPr="00F378C0">
        <w:rPr>
          <w:rFonts w:cs="Tahoma"/>
          <w:iCs/>
          <w:spacing w:val="3"/>
          <w:szCs w:val="18"/>
        </w:rPr>
        <w:t xml:space="preserve">process during </w:t>
      </w:r>
      <w:r w:rsidRPr="00F378C0">
        <w:rPr>
          <w:rFonts w:cs="Tahoma"/>
          <w:iCs/>
          <w:spacing w:val="2"/>
          <w:szCs w:val="18"/>
        </w:rPr>
        <w:t xml:space="preserve">this </w:t>
      </w:r>
      <w:r w:rsidRPr="00F378C0">
        <w:rPr>
          <w:rFonts w:cs="Tahoma"/>
          <w:iCs/>
          <w:spacing w:val="3"/>
          <w:szCs w:val="18"/>
        </w:rPr>
        <w:t xml:space="preserve">time, including </w:t>
      </w:r>
      <w:r w:rsidRPr="00F378C0">
        <w:rPr>
          <w:rFonts w:cs="Tahoma"/>
          <w:iCs/>
          <w:szCs w:val="18"/>
        </w:rPr>
        <w:t xml:space="preserve">your </w:t>
      </w:r>
      <w:r w:rsidRPr="00F378C0">
        <w:rPr>
          <w:rFonts w:cs="Tahoma"/>
          <w:iCs/>
          <w:spacing w:val="3"/>
          <w:szCs w:val="18"/>
        </w:rPr>
        <w:t xml:space="preserve">regular </w:t>
      </w:r>
      <w:r w:rsidRPr="00F378C0">
        <w:rPr>
          <w:rFonts w:cs="Tahoma"/>
          <w:iCs/>
          <w:spacing w:val="4"/>
          <w:szCs w:val="18"/>
        </w:rPr>
        <w:t xml:space="preserve">mortgage </w:t>
      </w:r>
      <w:r w:rsidRPr="00F378C0">
        <w:rPr>
          <w:rFonts w:cs="Tahoma"/>
          <w:iCs/>
          <w:spacing w:val="3"/>
          <w:szCs w:val="18"/>
        </w:rPr>
        <w:t xml:space="preserve">payments. Note </w:t>
      </w:r>
      <w:r w:rsidRPr="00F378C0">
        <w:rPr>
          <w:rFonts w:cs="Tahoma"/>
          <w:iCs/>
          <w:spacing w:val="2"/>
          <w:szCs w:val="18"/>
        </w:rPr>
        <w:t xml:space="preserve">that the </w:t>
      </w:r>
      <w:r w:rsidRPr="00F378C0">
        <w:rPr>
          <w:rFonts w:cs="Tahoma"/>
          <w:iCs/>
          <w:spacing w:val="3"/>
          <w:szCs w:val="18"/>
        </w:rPr>
        <w:t xml:space="preserve">interest </w:t>
      </w:r>
      <w:r w:rsidRPr="00F378C0">
        <w:rPr>
          <w:rFonts w:cs="Tahoma"/>
          <w:iCs/>
          <w:szCs w:val="18"/>
        </w:rPr>
        <w:t xml:space="preserve">on </w:t>
      </w:r>
      <w:r w:rsidRPr="00F378C0">
        <w:rPr>
          <w:rFonts w:cs="Tahoma"/>
          <w:iCs/>
          <w:spacing w:val="3"/>
          <w:szCs w:val="18"/>
        </w:rPr>
        <w:t xml:space="preserve">accrued interest for payments </w:t>
      </w:r>
      <w:r w:rsidRPr="00F378C0">
        <w:rPr>
          <w:rFonts w:cs="Tahoma"/>
          <w:iCs/>
          <w:spacing w:val="2"/>
          <w:szCs w:val="18"/>
        </w:rPr>
        <w:t xml:space="preserve">and </w:t>
      </w:r>
      <w:r w:rsidRPr="00F378C0">
        <w:rPr>
          <w:rFonts w:cs="Tahoma"/>
          <w:iCs/>
          <w:spacing w:val="3"/>
          <w:szCs w:val="18"/>
        </w:rPr>
        <w:t xml:space="preserve">amounts </w:t>
      </w:r>
      <w:r w:rsidRPr="00F378C0">
        <w:rPr>
          <w:rFonts w:cs="Tahoma"/>
          <w:iCs/>
          <w:spacing w:val="4"/>
          <w:szCs w:val="18"/>
        </w:rPr>
        <w:t xml:space="preserve">not </w:t>
      </w:r>
      <w:r w:rsidRPr="00F378C0">
        <w:rPr>
          <w:rFonts w:cs="Tahoma"/>
          <w:iCs/>
          <w:spacing w:val="3"/>
          <w:szCs w:val="18"/>
        </w:rPr>
        <w:t xml:space="preserve">processed during </w:t>
      </w:r>
      <w:r w:rsidRPr="00F378C0">
        <w:rPr>
          <w:rFonts w:cs="Tahoma"/>
          <w:iCs/>
          <w:spacing w:val="2"/>
          <w:szCs w:val="18"/>
        </w:rPr>
        <w:t xml:space="preserve">this time </w:t>
      </w:r>
      <w:r w:rsidRPr="00F378C0">
        <w:rPr>
          <w:rFonts w:cs="Tahoma"/>
          <w:iCs/>
          <w:szCs w:val="18"/>
        </w:rPr>
        <w:t xml:space="preserve">will be </w:t>
      </w:r>
      <w:r w:rsidRPr="00F378C0">
        <w:rPr>
          <w:rFonts w:cs="Tahoma"/>
          <w:iCs/>
          <w:spacing w:val="3"/>
          <w:szCs w:val="18"/>
        </w:rPr>
        <w:t xml:space="preserve">charged </w:t>
      </w:r>
      <w:r w:rsidRPr="00F378C0">
        <w:rPr>
          <w:rFonts w:cs="Tahoma"/>
          <w:iCs/>
          <w:szCs w:val="18"/>
        </w:rPr>
        <w:t xml:space="preserve">in </w:t>
      </w:r>
      <w:r w:rsidRPr="00F378C0">
        <w:rPr>
          <w:rFonts w:cs="Tahoma"/>
          <w:iCs/>
          <w:spacing w:val="3"/>
          <w:szCs w:val="18"/>
        </w:rPr>
        <w:t xml:space="preserve">addition </w:t>
      </w:r>
      <w:r w:rsidRPr="00F378C0">
        <w:rPr>
          <w:rFonts w:cs="Tahoma"/>
          <w:iCs/>
          <w:szCs w:val="18"/>
        </w:rPr>
        <w:t xml:space="preserve">to </w:t>
      </w:r>
      <w:r w:rsidRPr="00F378C0">
        <w:rPr>
          <w:rFonts w:cs="Tahoma"/>
          <w:iCs/>
          <w:spacing w:val="3"/>
          <w:szCs w:val="18"/>
        </w:rPr>
        <w:t xml:space="preserve">regular interest </w:t>
      </w:r>
      <w:r w:rsidRPr="00F378C0">
        <w:rPr>
          <w:rFonts w:cs="Tahoma"/>
          <w:iCs/>
          <w:szCs w:val="18"/>
        </w:rPr>
        <w:t xml:space="preserve">at </w:t>
      </w:r>
      <w:r w:rsidRPr="00F378C0">
        <w:rPr>
          <w:rFonts w:cs="Tahoma"/>
          <w:iCs/>
          <w:spacing w:val="2"/>
          <w:szCs w:val="18"/>
        </w:rPr>
        <w:t xml:space="preserve">the </w:t>
      </w:r>
      <w:r w:rsidRPr="00F378C0">
        <w:rPr>
          <w:rFonts w:cs="Tahoma"/>
          <w:iCs/>
          <w:spacing w:val="3"/>
          <w:szCs w:val="18"/>
        </w:rPr>
        <w:t xml:space="preserve">rate specified </w:t>
      </w:r>
      <w:r w:rsidRPr="00F378C0">
        <w:rPr>
          <w:rFonts w:cs="Tahoma"/>
          <w:iCs/>
          <w:szCs w:val="18"/>
        </w:rPr>
        <w:t>in your</w:t>
      </w:r>
      <w:r w:rsidRPr="00F378C0">
        <w:rPr>
          <w:rFonts w:cs="Tahoma"/>
          <w:iCs/>
          <w:spacing w:val="20"/>
          <w:szCs w:val="18"/>
        </w:rPr>
        <w:t xml:space="preserve"> </w:t>
      </w:r>
      <w:r w:rsidRPr="00F378C0">
        <w:rPr>
          <w:rFonts w:cs="Tahoma"/>
          <w:iCs/>
          <w:spacing w:val="4"/>
          <w:szCs w:val="18"/>
        </w:rPr>
        <w:t>mortgage.</w:t>
      </w:r>
    </w:p>
    <w:p w14:paraId="295C0F88" w14:textId="77777777" w:rsidR="006614B3" w:rsidRPr="00F378C0" w:rsidRDefault="00711A56">
      <w:pPr>
        <w:pStyle w:val="BodyText"/>
        <w:spacing w:before="126" w:line="249" w:lineRule="auto"/>
        <w:ind w:right="400"/>
        <w:jc w:val="both"/>
        <w:rPr>
          <w:rFonts w:cs="Tahoma"/>
          <w:iCs/>
          <w:szCs w:val="18"/>
        </w:rPr>
      </w:pPr>
      <w:r w:rsidRPr="00F378C0">
        <w:rPr>
          <w:rFonts w:cs="Tahoma"/>
          <w:iCs/>
          <w:szCs w:val="18"/>
        </w:rPr>
        <w:t>If you do not pay off your mortgage on the Statement Effective Date, we will, within</w:t>
      </w:r>
      <w:r w:rsidRPr="00F378C0">
        <w:rPr>
          <w:rFonts w:cs="Tahoma"/>
          <w:iCs/>
          <w:spacing w:val="-35"/>
          <w:szCs w:val="18"/>
        </w:rPr>
        <w:t xml:space="preserve"> </w:t>
      </w:r>
      <w:r w:rsidRPr="00F378C0">
        <w:rPr>
          <w:rFonts w:cs="Tahoma"/>
          <w:iCs/>
          <w:szCs w:val="18"/>
        </w:rPr>
        <w:t>60 days following the Statement Effective Date, process all mortgage payments, and any other payments, that we did not process between the date we prepared the mortgage payout statement and the Statement Effective</w:t>
      </w:r>
      <w:r w:rsidRPr="00F378C0">
        <w:rPr>
          <w:rFonts w:cs="Tahoma"/>
          <w:iCs/>
          <w:spacing w:val="-8"/>
          <w:szCs w:val="18"/>
        </w:rPr>
        <w:t xml:space="preserve"> </w:t>
      </w:r>
      <w:r w:rsidRPr="00F378C0">
        <w:rPr>
          <w:rFonts w:cs="Tahoma"/>
          <w:iCs/>
          <w:szCs w:val="18"/>
        </w:rPr>
        <w:t>Date.</w:t>
      </w:r>
    </w:p>
    <w:p w14:paraId="295C0F89" w14:textId="77777777" w:rsidR="006614B3" w:rsidRPr="00F378C0" w:rsidRDefault="00711A56" w:rsidP="00CC24B3">
      <w:pPr>
        <w:pStyle w:val="BodyText"/>
        <w:spacing w:before="130" w:line="249" w:lineRule="auto"/>
        <w:ind w:right="313"/>
        <w:rPr>
          <w:rFonts w:cs="Tahoma"/>
          <w:b/>
          <w:bCs/>
          <w:iCs/>
          <w:szCs w:val="18"/>
        </w:rPr>
      </w:pPr>
      <w:r w:rsidRPr="00F378C0">
        <w:rPr>
          <w:rFonts w:cs="Tahoma"/>
          <w:b/>
          <w:bCs/>
          <w:iCs/>
          <w:szCs w:val="18"/>
        </w:rPr>
        <w:t>After the end of the fifth year of your mortgage</w:t>
      </w:r>
    </w:p>
    <w:p w14:paraId="295C0F8A" w14:textId="77777777" w:rsidR="006614B3" w:rsidRPr="00F378C0" w:rsidRDefault="00711A56">
      <w:pPr>
        <w:pStyle w:val="BodyText"/>
        <w:spacing w:before="130" w:line="249" w:lineRule="auto"/>
        <w:ind w:right="478"/>
        <w:rPr>
          <w:rFonts w:cs="Tahoma"/>
          <w:iCs/>
          <w:szCs w:val="18"/>
        </w:rPr>
      </w:pPr>
      <w:r w:rsidRPr="00F378C0">
        <w:rPr>
          <w:rFonts w:cs="Tahoma"/>
          <w:iCs/>
          <w:szCs w:val="18"/>
        </w:rPr>
        <w:t xml:space="preserve">If </w:t>
      </w:r>
      <w:r w:rsidRPr="00F378C0">
        <w:rPr>
          <w:rFonts w:cs="Tahoma"/>
          <w:iCs/>
          <w:spacing w:val="2"/>
          <w:szCs w:val="18"/>
        </w:rPr>
        <w:t xml:space="preserve">the term </w:t>
      </w:r>
      <w:r w:rsidRPr="00F378C0">
        <w:rPr>
          <w:rFonts w:cs="Tahoma"/>
          <w:iCs/>
          <w:szCs w:val="18"/>
        </w:rPr>
        <w:t xml:space="preserve">of your </w:t>
      </w:r>
      <w:r w:rsidRPr="00F378C0">
        <w:rPr>
          <w:rFonts w:cs="Tahoma"/>
          <w:iCs/>
          <w:spacing w:val="3"/>
          <w:szCs w:val="18"/>
        </w:rPr>
        <w:t xml:space="preserve">mortgage </w:t>
      </w:r>
      <w:r w:rsidRPr="00F378C0">
        <w:rPr>
          <w:rFonts w:cs="Tahoma"/>
          <w:iCs/>
          <w:szCs w:val="18"/>
        </w:rPr>
        <w:t xml:space="preserve">is </w:t>
      </w:r>
      <w:r w:rsidRPr="00F378C0">
        <w:rPr>
          <w:rFonts w:cs="Tahoma"/>
          <w:iCs/>
          <w:spacing w:val="3"/>
          <w:szCs w:val="18"/>
        </w:rPr>
        <w:t xml:space="preserve">greater than five </w:t>
      </w:r>
      <w:r w:rsidRPr="00F378C0">
        <w:rPr>
          <w:rFonts w:cs="Tahoma"/>
          <w:iCs/>
          <w:spacing w:val="2"/>
          <w:szCs w:val="18"/>
        </w:rPr>
        <w:t xml:space="preserve">years and </w:t>
      </w:r>
      <w:r w:rsidRPr="00F378C0">
        <w:rPr>
          <w:rFonts w:cs="Tahoma"/>
          <w:iCs/>
          <w:szCs w:val="18"/>
        </w:rPr>
        <w:t xml:space="preserve">you </w:t>
      </w:r>
      <w:r w:rsidRPr="00F378C0">
        <w:rPr>
          <w:rFonts w:cs="Tahoma"/>
          <w:iCs/>
          <w:spacing w:val="3"/>
          <w:szCs w:val="18"/>
        </w:rPr>
        <w:t xml:space="preserve">are </w:t>
      </w:r>
      <w:r w:rsidRPr="00F378C0">
        <w:rPr>
          <w:rFonts w:cs="Tahoma"/>
          <w:iCs/>
          <w:spacing w:val="2"/>
          <w:szCs w:val="18"/>
        </w:rPr>
        <w:t xml:space="preserve">not </w:t>
      </w:r>
      <w:r w:rsidRPr="00F378C0">
        <w:rPr>
          <w:rFonts w:cs="Tahoma"/>
          <w:iCs/>
          <w:szCs w:val="18"/>
        </w:rPr>
        <w:t xml:space="preserve">a </w:t>
      </w:r>
      <w:r w:rsidRPr="00F378C0">
        <w:rPr>
          <w:rFonts w:cs="Tahoma"/>
          <w:iCs/>
          <w:spacing w:val="3"/>
          <w:szCs w:val="18"/>
        </w:rPr>
        <w:t xml:space="preserve">corporation, </w:t>
      </w:r>
      <w:r w:rsidRPr="00F378C0">
        <w:rPr>
          <w:rFonts w:cs="Tahoma"/>
          <w:iCs/>
          <w:szCs w:val="18"/>
        </w:rPr>
        <w:t xml:space="preserve">you </w:t>
      </w:r>
      <w:r w:rsidRPr="00F378C0">
        <w:rPr>
          <w:rFonts w:cs="Tahoma"/>
          <w:iCs/>
          <w:spacing w:val="5"/>
          <w:szCs w:val="18"/>
        </w:rPr>
        <w:t xml:space="preserve">may </w:t>
      </w:r>
      <w:r w:rsidRPr="00F378C0">
        <w:rPr>
          <w:rFonts w:cs="Tahoma"/>
          <w:iCs/>
          <w:spacing w:val="3"/>
          <w:szCs w:val="18"/>
        </w:rPr>
        <w:t xml:space="preserve">prepay </w:t>
      </w:r>
      <w:r w:rsidRPr="00F378C0">
        <w:rPr>
          <w:rFonts w:cs="Tahoma"/>
          <w:iCs/>
          <w:spacing w:val="2"/>
          <w:szCs w:val="18"/>
        </w:rPr>
        <w:t xml:space="preserve">the </w:t>
      </w:r>
      <w:r w:rsidRPr="00F378C0">
        <w:rPr>
          <w:rFonts w:cs="Tahoma"/>
          <w:iCs/>
          <w:spacing w:val="3"/>
          <w:szCs w:val="18"/>
        </w:rPr>
        <w:t xml:space="preserve">entire outstanding principal amount </w:t>
      </w:r>
      <w:r w:rsidRPr="00F378C0">
        <w:rPr>
          <w:rFonts w:cs="Tahoma"/>
          <w:iCs/>
          <w:szCs w:val="18"/>
        </w:rPr>
        <w:t xml:space="preserve">of </w:t>
      </w:r>
      <w:r w:rsidRPr="00F378C0">
        <w:rPr>
          <w:rFonts w:cs="Tahoma"/>
          <w:iCs/>
          <w:spacing w:val="4"/>
          <w:szCs w:val="18"/>
        </w:rPr>
        <w:t xml:space="preserve">the </w:t>
      </w:r>
      <w:r w:rsidRPr="00F378C0">
        <w:rPr>
          <w:rFonts w:cs="Tahoma"/>
          <w:iCs/>
          <w:spacing w:val="3"/>
          <w:szCs w:val="18"/>
        </w:rPr>
        <w:t xml:space="preserve">mortgage </w:t>
      </w:r>
      <w:r w:rsidRPr="00F378C0">
        <w:rPr>
          <w:rFonts w:cs="Tahoma"/>
          <w:iCs/>
          <w:szCs w:val="18"/>
        </w:rPr>
        <w:t xml:space="preserve">at </w:t>
      </w:r>
      <w:r w:rsidRPr="00F378C0">
        <w:rPr>
          <w:rFonts w:cs="Tahoma"/>
          <w:iCs/>
          <w:spacing w:val="2"/>
          <w:szCs w:val="18"/>
        </w:rPr>
        <w:t xml:space="preserve">any </w:t>
      </w:r>
      <w:r w:rsidRPr="00F378C0">
        <w:rPr>
          <w:rFonts w:cs="Tahoma"/>
          <w:iCs/>
          <w:spacing w:val="4"/>
          <w:szCs w:val="18"/>
        </w:rPr>
        <w:t xml:space="preserve">time </w:t>
      </w:r>
      <w:r w:rsidRPr="00F378C0">
        <w:rPr>
          <w:rFonts w:cs="Tahoma"/>
          <w:iCs/>
          <w:spacing w:val="3"/>
          <w:szCs w:val="18"/>
        </w:rPr>
        <w:t xml:space="preserve">after </w:t>
      </w:r>
      <w:r w:rsidRPr="00F378C0">
        <w:rPr>
          <w:rFonts w:cs="Tahoma"/>
          <w:iCs/>
          <w:spacing w:val="2"/>
          <w:szCs w:val="18"/>
        </w:rPr>
        <w:t xml:space="preserve">the end </w:t>
      </w:r>
      <w:r w:rsidRPr="00F378C0">
        <w:rPr>
          <w:rFonts w:cs="Tahoma"/>
          <w:iCs/>
          <w:szCs w:val="18"/>
        </w:rPr>
        <w:t xml:space="preserve">of </w:t>
      </w:r>
      <w:r w:rsidRPr="00F378C0">
        <w:rPr>
          <w:rFonts w:cs="Tahoma"/>
          <w:iCs/>
          <w:spacing w:val="2"/>
          <w:szCs w:val="18"/>
        </w:rPr>
        <w:t xml:space="preserve">the </w:t>
      </w:r>
      <w:r w:rsidRPr="00F378C0">
        <w:rPr>
          <w:rFonts w:cs="Tahoma"/>
          <w:iCs/>
          <w:spacing w:val="3"/>
          <w:szCs w:val="18"/>
        </w:rPr>
        <w:t xml:space="preserve">fifth </w:t>
      </w:r>
      <w:r w:rsidRPr="00F378C0">
        <w:rPr>
          <w:rFonts w:cs="Tahoma"/>
          <w:iCs/>
          <w:szCs w:val="18"/>
        </w:rPr>
        <w:t xml:space="preserve">year of </w:t>
      </w:r>
      <w:r w:rsidRPr="00F378C0">
        <w:rPr>
          <w:rFonts w:cs="Tahoma"/>
          <w:iCs/>
          <w:spacing w:val="2"/>
          <w:szCs w:val="18"/>
        </w:rPr>
        <w:t xml:space="preserve">the </w:t>
      </w:r>
      <w:r w:rsidRPr="00F378C0">
        <w:rPr>
          <w:rFonts w:cs="Tahoma"/>
          <w:iCs/>
          <w:spacing w:val="3"/>
          <w:szCs w:val="18"/>
        </w:rPr>
        <w:t xml:space="preserve">term. </w:t>
      </w:r>
      <w:r w:rsidRPr="00F378C0">
        <w:rPr>
          <w:rFonts w:cs="Tahoma"/>
          <w:iCs/>
          <w:szCs w:val="18"/>
        </w:rPr>
        <w:t xml:space="preserve">In </w:t>
      </w:r>
      <w:r w:rsidRPr="00F378C0">
        <w:rPr>
          <w:rFonts w:cs="Tahoma"/>
          <w:iCs/>
          <w:spacing w:val="2"/>
          <w:szCs w:val="18"/>
        </w:rPr>
        <w:t xml:space="preserve">this </w:t>
      </w:r>
      <w:r w:rsidRPr="00F378C0">
        <w:rPr>
          <w:rFonts w:cs="Tahoma"/>
          <w:iCs/>
          <w:spacing w:val="3"/>
          <w:szCs w:val="18"/>
        </w:rPr>
        <w:t xml:space="preserve">case, </w:t>
      </w:r>
      <w:r w:rsidRPr="00F378C0">
        <w:rPr>
          <w:rFonts w:cs="Tahoma"/>
          <w:iCs/>
          <w:szCs w:val="18"/>
        </w:rPr>
        <w:t xml:space="preserve">you </w:t>
      </w:r>
      <w:r w:rsidRPr="00F378C0">
        <w:rPr>
          <w:rFonts w:cs="Tahoma"/>
          <w:iCs/>
          <w:spacing w:val="3"/>
          <w:szCs w:val="18"/>
        </w:rPr>
        <w:t xml:space="preserve">agree </w:t>
      </w:r>
      <w:r w:rsidRPr="00F378C0">
        <w:rPr>
          <w:rFonts w:cs="Tahoma"/>
          <w:iCs/>
          <w:szCs w:val="18"/>
        </w:rPr>
        <w:t xml:space="preserve">to </w:t>
      </w:r>
      <w:r w:rsidRPr="00F378C0">
        <w:rPr>
          <w:rFonts w:cs="Tahoma"/>
          <w:iCs/>
          <w:spacing w:val="2"/>
          <w:szCs w:val="18"/>
        </w:rPr>
        <w:t xml:space="preserve">pay </w:t>
      </w:r>
      <w:r w:rsidRPr="00F378C0">
        <w:rPr>
          <w:rFonts w:cs="Tahoma"/>
          <w:iCs/>
          <w:szCs w:val="18"/>
        </w:rPr>
        <w:t xml:space="preserve">us a </w:t>
      </w:r>
      <w:r w:rsidRPr="00F378C0">
        <w:rPr>
          <w:rFonts w:cs="Tahoma"/>
          <w:iCs/>
          <w:spacing w:val="3"/>
          <w:szCs w:val="18"/>
        </w:rPr>
        <w:t xml:space="preserve">prepayment charge equal </w:t>
      </w:r>
      <w:r w:rsidRPr="00F378C0">
        <w:rPr>
          <w:rFonts w:cs="Tahoma"/>
          <w:iCs/>
          <w:szCs w:val="18"/>
        </w:rPr>
        <w:t xml:space="preserve">to </w:t>
      </w:r>
      <w:r w:rsidRPr="00F378C0">
        <w:rPr>
          <w:rFonts w:cs="Tahoma"/>
          <w:iCs/>
          <w:spacing w:val="2"/>
          <w:szCs w:val="18"/>
        </w:rPr>
        <w:t xml:space="preserve">three </w:t>
      </w:r>
      <w:r w:rsidRPr="00F378C0">
        <w:rPr>
          <w:rFonts w:cs="Tahoma"/>
          <w:iCs/>
          <w:spacing w:val="4"/>
          <w:szCs w:val="18"/>
        </w:rPr>
        <w:t xml:space="preserve">months’ </w:t>
      </w:r>
      <w:r w:rsidRPr="00F378C0">
        <w:rPr>
          <w:rFonts w:cs="Tahoma"/>
          <w:iCs/>
          <w:spacing w:val="3"/>
          <w:szCs w:val="18"/>
        </w:rPr>
        <w:t xml:space="preserve">interest </w:t>
      </w:r>
      <w:r w:rsidRPr="00F378C0">
        <w:rPr>
          <w:rFonts w:cs="Tahoma"/>
          <w:iCs/>
          <w:szCs w:val="18"/>
        </w:rPr>
        <w:t xml:space="preserve">on </w:t>
      </w:r>
      <w:r w:rsidRPr="00F378C0">
        <w:rPr>
          <w:rFonts w:cs="Tahoma"/>
          <w:iCs/>
          <w:spacing w:val="4"/>
          <w:szCs w:val="18"/>
        </w:rPr>
        <w:t xml:space="preserve">the </w:t>
      </w:r>
      <w:r w:rsidRPr="00F378C0">
        <w:rPr>
          <w:rFonts w:cs="Tahoma"/>
          <w:iCs/>
          <w:spacing w:val="3"/>
          <w:szCs w:val="18"/>
        </w:rPr>
        <w:t xml:space="preserve">amount </w:t>
      </w:r>
      <w:r w:rsidRPr="00F378C0">
        <w:rPr>
          <w:rFonts w:cs="Tahoma"/>
          <w:iCs/>
          <w:szCs w:val="18"/>
        </w:rPr>
        <w:t xml:space="preserve">you </w:t>
      </w:r>
      <w:r w:rsidRPr="00F378C0">
        <w:rPr>
          <w:rFonts w:cs="Tahoma"/>
          <w:iCs/>
          <w:spacing w:val="3"/>
          <w:szCs w:val="18"/>
        </w:rPr>
        <w:t xml:space="preserve">prepay. Interest costs </w:t>
      </w:r>
      <w:r w:rsidRPr="00F378C0">
        <w:rPr>
          <w:rFonts w:cs="Tahoma"/>
          <w:iCs/>
          <w:szCs w:val="18"/>
        </w:rPr>
        <w:t xml:space="preserve">will be </w:t>
      </w:r>
      <w:r w:rsidRPr="00F378C0">
        <w:rPr>
          <w:rFonts w:cs="Tahoma"/>
          <w:iCs/>
          <w:spacing w:val="3"/>
          <w:szCs w:val="18"/>
        </w:rPr>
        <w:t xml:space="preserve">calculated </w:t>
      </w:r>
      <w:r w:rsidRPr="00F378C0">
        <w:rPr>
          <w:rFonts w:cs="Tahoma"/>
          <w:iCs/>
          <w:szCs w:val="18"/>
        </w:rPr>
        <w:t xml:space="preserve">at your </w:t>
      </w:r>
      <w:r w:rsidRPr="00F378C0">
        <w:rPr>
          <w:rFonts w:cs="Tahoma"/>
          <w:iCs/>
          <w:spacing w:val="4"/>
          <w:szCs w:val="18"/>
        </w:rPr>
        <w:t xml:space="preserve">mortgage </w:t>
      </w:r>
      <w:r w:rsidRPr="00F378C0">
        <w:rPr>
          <w:rFonts w:cs="Tahoma"/>
          <w:iCs/>
          <w:spacing w:val="3"/>
          <w:szCs w:val="18"/>
        </w:rPr>
        <w:t xml:space="preserve">interest </w:t>
      </w:r>
      <w:r w:rsidRPr="00F378C0">
        <w:rPr>
          <w:rFonts w:cs="Tahoma"/>
          <w:iCs/>
          <w:spacing w:val="2"/>
          <w:szCs w:val="18"/>
        </w:rPr>
        <w:t xml:space="preserve">rate </w:t>
      </w:r>
      <w:r w:rsidRPr="00F378C0">
        <w:rPr>
          <w:rFonts w:cs="Tahoma"/>
          <w:iCs/>
          <w:spacing w:val="3"/>
          <w:szCs w:val="18"/>
        </w:rPr>
        <w:t xml:space="preserve">that </w:t>
      </w:r>
      <w:r w:rsidRPr="00F378C0">
        <w:rPr>
          <w:rFonts w:cs="Tahoma"/>
          <w:iCs/>
          <w:szCs w:val="18"/>
        </w:rPr>
        <w:t xml:space="preserve">is in </w:t>
      </w:r>
      <w:r w:rsidRPr="00F378C0">
        <w:rPr>
          <w:rFonts w:cs="Tahoma"/>
          <w:iCs/>
          <w:spacing w:val="3"/>
          <w:szCs w:val="18"/>
        </w:rPr>
        <w:t xml:space="preserve">effect </w:t>
      </w:r>
      <w:r w:rsidRPr="00F378C0">
        <w:rPr>
          <w:rFonts w:cs="Tahoma"/>
          <w:iCs/>
          <w:szCs w:val="18"/>
        </w:rPr>
        <w:t xml:space="preserve">on </w:t>
      </w:r>
      <w:r w:rsidRPr="00F378C0">
        <w:rPr>
          <w:rFonts w:cs="Tahoma"/>
          <w:iCs/>
          <w:spacing w:val="2"/>
          <w:szCs w:val="18"/>
        </w:rPr>
        <w:t xml:space="preserve">the </w:t>
      </w:r>
      <w:r w:rsidRPr="00F378C0">
        <w:rPr>
          <w:rFonts w:cs="Tahoma"/>
          <w:iCs/>
          <w:spacing w:val="3"/>
          <w:szCs w:val="18"/>
        </w:rPr>
        <w:t>prepayment</w:t>
      </w:r>
      <w:r w:rsidRPr="00F378C0">
        <w:rPr>
          <w:rFonts w:cs="Tahoma"/>
          <w:iCs/>
          <w:spacing w:val="51"/>
          <w:szCs w:val="18"/>
        </w:rPr>
        <w:t xml:space="preserve"> </w:t>
      </w:r>
      <w:r w:rsidRPr="00F378C0">
        <w:rPr>
          <w:rFonts w:cs="Tahoma"/>
          <w:iCs/>
          <w:spacing w:val="4"/>
          <w:szCs w:val="18"/>
        </w:rPr>
        <w:t>date.</w:t>
      </w:r>
    </w:p>
    <w:p w14:paraId="3206B97B" w14:textId="77777777" w:rsidR="00BA2F16" w:rsidRPr="00F378C0" w:rsidRDefault="00BA2F16">
      <w:pPr>
        <w:rPr>
          <w:rFonts w:cs="Tahoma"/>
          <w:b/>
          <w:bCs/>
          <w:iCs/>
          <w:sz w:val="18"/>
          <w:szCs w:val="18"/>
        </w:rPr>
      </w:pPr>
      <w:r w:rsidRPr="00F378C0">
        <w:rPr>
          <w:rFonts w:cs="Tahoma"/>
          <w:b/>
          <w:bCs/>
          <w:iCs/>
          <w:sz w:val="18"/>
          <w:szCs w:val="18"/>
        </w:rPr>
        <w:br w:type="page"/>
      </w:r>
    </w:p>
    <w:p w14:paraId="295C0F8B" w14:textId="7832056A" w:rsidR="006614B3" w:rsidRPr="00F378C0" w:rsidRDefault="00711A56" w:rsidP="00CC24B3">
      <w:pPr>
        <w:pStyle w:val="BodyText"/>
        <w:spacing w:before="130" w:line="249" w:lineRule="auto"/>
        <w:ind w:right="313"/>
        <w:rPr>
          <w:rFonts w:cs="Tahoma"/>
          <w:b/>
          <w:bCs/>
          <w:iCs/>
          <w:szCs w:val="18"/>
        </w:rPr>
      </w:pPr>
      <w:r w:rsidRPr="00F378C0">
        <w:rPr>
          <w:rFonts w:cs="Tahoma"/>
          <w:b/>
          <w:bCs/>
          <w:iCs/>
          <w:szCs w:val="18"/>
        </w:rPr>
        <w:t>Before the end of the fifth year of your mortgage</w:t>
      </w:r>
    </w:p>
    <w:p w14:paraId="295C0F8C" w14:textId="77777777" w:rsidR="006614B3" w:rsidRPr="00F378C0" w:rsidRDefault="00711A56">
      <w:pPr>
        <w:pStyle w:val="BodyText"/>
        <w:spacing w:before="130" w:line="249" w:lineRule="auto"/>
        <w:ind w:right="1078"/>
        <w:rPr>
          <w:rFonts w:cs="Tahoma"/>
          <w:iCs/>
          <w:szCs w:val="18"/>
        </w:rPr>
      </w:pPr>
      <w:r w:rsidRPr="00F378C0">
        <w:rPr>
          <w:rFonts w:cs="Tahoma"/>
          <w:iCs/>
          <w:szCs w:val="18"/>
        </w:rPr>
        <w:t>To take advantage of any of the following prepayment privileges, the following conditions apply:</w:t>
      </w:r>
    </w:p>
    <w:p w14:paraId="295C0F8D" w14:textId="77777777" w:rsidR="006614B3" w:rsidRPr="00F378C0" w:rsidRDefault="00711A56" w:rsidP="000A7DEE">
      <w:pPr>
        <w:pStyle w:val="ListParagraph"/>
        <w:numPr>
          <w:ilvl w:val="2"/>
          <w:numId w:val="11"/>
        </w:numPr>
      </w:pPr>
      <w:r w:rsidRPr="00F378C0">
        <w:t>you must have met all of your obligations under the</w:t>
      </w:r>
      <w:r w:rsidRPr="00F378C0">
        <w:rPr>
          <w:spacing w:val="-8"/>
        </w:rPr>
        <w:t xml:space="preserve"> </w:t>
      </w:r>
      <w:r w:rsidRPr="00F378C0">
        <w:t>mortgage;</w:t>
      </w:r>
    </w:p>
    <w:p w14:paraId="295C0F8E" w14:textId="77777777" w:rsidR="006614B3" w:rsidRPr="00F378C0" w:rsidRDefault="00711A56" w:rsidP="000A7DEE">
      <w:pPr>
        <w:pStyle w:val="ListParagraph"/>
        <w:numPr>
          <w:ilvl w:val="2"/>
          <w:numId w:val="11"/>
        </w:numPr>
      </w:pPr>
      <w:r w:rsidRPr="00F378C0">
        <w:t>your property must contain no more than four living units or be a single</w:t>
      </w:r>
      <w:r w:rsidRPr="00F378C0">
        <w:rPr>
          <w:spacing w:val="-40"/>
        </w:rPr>
        <w:t xml:space="preserve"> </w:t>
      </w:r>
      <w:r w:rsidRPr="00F378C0">
        <w:t>residential condominium unit;</w:t>
      </w:r>
      <w:r w:rsidRPr="00F378C0">
        <w:rPr>
          <w:spacing w:val="4"/>
        </w:rPr>
        <w:t xml:space="preserve"> </w:t>
      </w:r>
      <w:r w:rsidRPr="00F378C0">
        <w:t>and</w:t>
      </w:r>
    </w:p>
    <w:p w14:paraId="295C0F8F" w14:textId="19CC9FA9" w:rsidR="006614B3" w:rsidRPr="00F378C0" w:rsidRDefault="00711A56" w:rsidP="000A7DEE">
      <w:pPr>
        <w:pStyle w:val="ListParagraph"/>
        <w:numPr>
          <w:ilvl w:val="2"/>
          <w:numId w:val="11"/>
        </w:numPr>
      </w:pPr>
      <w:r w:rsidRPr="00F378C0">
        <w:t xml:space="preserve">no part of your property is used for commercial, industrial or </w:t>
      </w:r>
      <w:r w:rsidRPr="00F378C0">
        <w:rPr>
          <w:spacing w:val="2"/>
        </w:rPr>
        <w:t xml:space="preserve">other </w:t>
      </w:r>
      <w:r w:rsidRPr="00F378C0">
        <w:t>non- residential</w:t>
      </w:r>
      <w:r w:rsidRPr="00F378C0">
        <w:rPr>
          <w:spacing w:val="8"/>
        </w:rPr>
        <w:t xml:space="preserve"> </w:t>
      </w:r>
      <w:r w:rsidRPr="00F378C0">
        <w:t>purposes.</w:t>
      </w:r>
    </w:p>
    <w:p w14:paraId="29ACC190" w14:textId="77777777" w:rsidR="00BA2F16" w:rsidRPr="00F378C0" w:rsidRDefault="00BA2F16" w:rsidP="00A46594">
      <w:pPr>
        <w:ind w:left="1134"/>
        <w:rPr>
          <w:rFonts w:cs="Tahoma"/>
          <w:b/>
          <w:bCs/>
          <w:iCs/>
          <w:sz w:val="18"/>
          <w:szCs w:val="18"/>
        </w:rPr>
      </w:pPr>
    </w:p>
    <w:p w14:paraId="295C0F90" w14:textId="5A8489F1" w:rsidR="006614B3" w:rsidRPr="00F378C0" w:rsidRDefault="00711A56" w:rsidP="00A46594">
      <w:pPr>
        <w:ind w:left="1134"/>
        <w:rPr>
          <w:rFonts w:cs="Tahoma"/>
          <w:b/>
          <w:bCs/>
          <w:iCs/>
          <w:sz w:val="18"/>
          <w:szCs w:val="18"/>
        </w:rPr>
      </w:pPr>
      <w:r w:rsidRPr="00F378C0">
        <w:rPr>
          <w:rFonts w:cs="Tahoma"/>
          <w:b/>
          <w:bCs/>
          <w:iCs/>
          <w:sz w:val="18"/>
          <w:szCs w:val="18"/>
        </w:rPr>
        <w:t>Prepaying your Variable Rate Mortgage</w:t>
      </w:r>
    </w:p>
    <w:p w14:paraId="295C0F92" w14:textId="77777777" w:rsidR="006614B3" w:rsidRPr="00F378C0" w:rsidRDefault="00711A56">
      <w:pPr>
        <w:pStyle w:val="BodyText"/>
        <w:spacing w:before="126" w:line="249" w:lineRule="auto"/>
        <w:ind w:right="355"/>
        <w:rPr>
          <w:rFonts w:cs="Tahoma"/>
          <w:iCs/>
          <w:szCs w:val="18"/>
        </w:rPr>
      </w:pPr>
      <w:r w:rsidRPr="00F378C0">
        <w:rPr>
          <w:rFonts w:cs="Tahoma"/>
          <w:iCs/>
          <w:szCs w:val="18"/>
        </w:rPr>
        <w:t>If you want to prepay more than the 20% allowed in any mortgage year, a prepayment charge will apply.</w:t>
      </w:r>
    </w:p>
    <w:p w14:paraId="295C0F93" w14:textId="77777777" w:rsidR="006614B3" w:rsidRPr="00F378C0" w:rsidRDefault="00711A56">
      <w:pPr>
        <w:pStyle w:val="BodyText"/>
        <w:spacing w:line="249" w:lineRule="auto"/>
        <w:ind w:left="1139" w:right="405"/>
        <w:rPr>
          <w:rFonts w:cs="Tahoma"/>
          <w:iCs/>
          <w:szCs w:val="18"/>
        </w:rPr>
      </w:pPr>
      <w:r w:rsidRPr="00F378C0">
        <w:rPr>
          <w:rFonts w:cs="Tahoma"/>
          <w:iCs/>
          <w:szCs w:val="18"/>
        </w:rPr>
        <w:t xml:space="preserve">If you </w:t>
      </w:r>
      <w:r w:rsidRPr="00F378C0">
        <w:rPr>
          <w:rFonts w:cs="Tahoma"/>
          <w:iCs/>
          <w:spacing w:val="3"/>
          <w:szCs w:val="18"/>
        </w:rPr>
        <w:t xml:space="preserve">are </w:t>
      </w:r>
      <w:r w:rsidRPr="00F378C0">
        <w:rPr>
          <w:rFonts w:cs="Tahoma"/>
          <w:iCs/>
          <w:spacing w:val="4"/>
          <w:szCs w:val="18"/>
        </w:rPr>
        <w:t xml:space="preserve">making </w:t>
      </w:r>
      <w:r w:rsidRPr="00F378C0">
        <w:rPr>
          <w:rFonts w:cs="Tahoma"/>
          <w:iCs/>
          <w:szCs w:val="18"/>
        </w:rPr>
        <w:t xml:space="preserve">a </w:t>
      </w:r>
      <w:r w:rsidRPr="00F378C0">
        <w:rPr>
          <w:rFonts w:cs="Tahoma"/>
          <w:b/>
          <w:iCs/>
          <w:spacing w:val="3"/>
          <w:szCs w:val="18"/>
        </w:rPr>
        <w:t xml:space="preserve">partial </w:t>
      </w:r>
      <w:r w:rsidRPr="00F378C0">
        <w:rPr>
          <w:rFonts w:cs="Tahoma"/>
          <w:iCs/>
          <w:spacing w:val="3"/>
          <w:szCs w:val="18"/>
        </w:rPr>
        <w:t xml:space="preserve">prepayment, </w:t>
      </w:r>
      <w:r w:rsidRPr="00F378C0">
        <w:rPr>
          <w:rFonts w:cs="Tahoma"/>
          <w:iCs/>
          <w:spacing w:val="2"/>
          <w:szCs w:val="18"/>
        </w:rPr>
        <w:t xml:space="preserve">the </w:t>
      </w:r>
      <w:r w:rsidRPr="00F378C0">
        <w:rPr>
          <w:rFonts w:cs="Tahoma"/>
          <w:iCs/>
          <w:spacing w:val="3"/>
          <w:szCs w:val="18"/>
        </w:rPr>
        <w:t xml:space="preserve">prepayment can only </w:t>
      </w:r>
      <w:r w:rsidRPr="00F378C0">
        <w:rPr>
          <w:rFonts w:cs="Tahoma"/>
          <w:iCs/>
          <w:szCs w:val="18"/>
        </w:rPr>
        <w:t xml:space="preserve">be </w:t>
      </w:r>
      <w:r w:rsidRPr="00F378C0">
        <w:rPr>
          <w:rFonts w:cs="Tahoma"/>
          <w:iCs/>
          <w:spacing w:val="4"/>
          <w:szCs w:val="18"/>
        </w:rPr>
        <w:t xml:space="preserve">made </w:t>
      </w:r>
      <w:r w:rsidRPr="00F378C0">
        <w:rPr>
          <w:rFonts w:cs="Tahoma"/>
          <w:iCs/>
          <w:szCs w:val="18"/>
        </w:rPr>
        <w:t xml:space="preserve">on a </w:t>
      </w:r>
      <w:r w:rsidRPr="00F378C0">
        <w:rPr>
          <w:rFonts w:cs="Tahoma"/>
          <w:iCs/>
          <w:spacing w:val="3"/>
          <w:szCs w:val="18"/>
        </w:rPr>
        <w:t xml:space="preserve">regular payment date. The prepayment charge </w:t>
      </w:r>
      <w:r w:rsidRPr="00F378C0">
        <w:rPr>
          <w:rFonts w:cs="Tahoma"/>
          <w:iCs/>
          <w:szCs w:val="18"/>
        </w:rPr>
        <w:t xml:space="preserve">will be </w:t>
      </w:r>
      <w:r w:rsidRPr="00F378C0">
        <w:rPr>
          <w:rFonts w:cs="Tahoma"/>
          <w:iCs/>
          <w:spacing w:val="3"/>
          <w:szCs w:val="18"/>
        </w:rPr>
        <w:t xml:space="preserve">equal </w:t>
      </w:r>
      <w:r w:rsidRPr="00F378C0">
        <w:rPr>
          <w:rFonts w:cs="Tahoma"/>
          <w:iCs/>
          <w:szCs w:val="18"/>
        </w:rPr>
        <w:t xml:space="preserve">to </w:t>
      </w:r>
      <w:r w:rsidRPr="00F378C0">
        <w:rPr>
          <w:rFonts w:cs="Tahoma"/>
          <w:iCs/>
          <w:spacing w:val="3"/>
          <w:szCs w:val="18"/>
        </w:rPr>
        <w:t xml:space="preserve">three months  interest </w:t>
      </w:r>
      <w:r w:rsidRPr="00F378C0">
        <w:rPr>
          <w:rFonts w:cs="Tahoma"/>
          <w:iCs/>
          <w:szCs w:val="18"/>
        </w:rPr>
        <w:t xml:space="preserve">on </w:t>
      </w:r>
      <w:r w:rsidRPr="00F378C0">
        <w:rPr>
          <w:rFonts w:cs="Tahoma"/>
          <w:iCs/>
          <w:spacing w:val="2"/>
          <w:szCs w:val="18"/>
        </w:rPr>
        <w:t xml:space="preserve">the </w:t>
      </w:r>
      <w:r w:rsidRPr="00F378C0">
        <w:rPr>
          <w:rFonts w:cs="Tahoma"/>
          <w:iCs/>
          <w:spacing w:val="3"/>
          <w:szCs w:val="18"/>
        </w:rPr>
        <w:t xml:space="preserve">amount </w:t>
      </w:r>
      <w:r w:rsidRPr="00F378C0">
        <w:rPr>
          <w:rFonts w:cs="Tahoma"/>
          <w:iCs/>
          <w:szCs w:val="18"/>
        </w:rPr>
        <w:t xml:space="preserve">of </w:t>
      </w:r>
      <w:r w:rsidRPr="00F378C0">
        <w:rPr>
          <w:rFonts w:cs="Tahoma"/>
          <w:iCs/>
          <w:spacing w:val="2"/>
          <w:szCs w:val="18"/>
        </w:rPr>
        <w:t xml:space="preserve">your </w:t>
      </w:r>
      <w:r w:rsidRPr="00F378C0">
        <w:rPr>
          <w:rFonts w:cs="Tahoma"/>
          <w:iCs/>
          <w:spacing w:val="3"/>
          <w:szCs w:val="18"/>
        </w:rPr>
        <w:t xml:space="preserve">prepayment that </w:t>
      </w:r>
      <w:r w:rsidRPr="00F378C0">
        <w:rPr>
          <w:rFonts w:cs="Tahoma"/>
          <w:iCs/>
          <w:szCs w:val="18"/>
        </w:rPr>
        <w:t xml:space="preserve">is </w:t>
      </w:r>
      <w:r w:rsidRPr="00F378C0">
        <w:rPr>
          <w:rFonts w:cs="Tahoma"/>
          <w:iCs/>
          <w:spacing w:val="3"/>
          <w:szCs w:val="18"/>
        </w:rPr>
        <w:t xml:space="preserve">more than </w:t>
      </w:r>
      <w:r w:rsidRPr="00F378C0">
        <w:rPr>
          <w:rFonts w:cs="Tahoma"/>
          <w:iCs/>
          <w:spacing w:val="2"/>
          <w:szCs w:val="18"/>
        </w:rPr>
        <w:t xml:space="preserve">the 20% allowed </w:t>
      </w:r>
      <w:r w:rsidRPr="00F378C0">
        <w:rPr>
          <w:rFonts w:cs="Tahoma"/>
          <w:iCs/>
          <w:szCs w:val="18"/>
        </w:rPr>
        <w:t xml:space="preserve">in   </w:t>
      </w:r>
      <w:r w:rsidRPr="00F378C0">
        <w:rPr>
          <w:rFonts w:cs="Tahoma"/>
          <w:iCs/>
          <w:spacing w:val="3"/>
          <w:szCs w:val="18"/>
        </w:rPr>
        <w:t xml:space="preserve">any </w:t>
      </w:r>
      <w:r w:rsidRPr="00F378C0">
        <w:rPr>
          <w:rFonts w:cs="Tahoma"/>
          <w:iCs/>
          <w:spacing w:val="4"/>
          <w:szCs w:val="18"/>
        </w:rPr>
        <w:t xml:space="preserve">mortgage </w:t>
      </w:r>
      <w:r w:rsidRPr="00F378C0">
        <w:rPr>
          <w:rFonts w:cs="Tahoma"/>
          <w:iCs/>
          <w:spacing w:val="2"/>
          <w:szCs w:val="18"/>
        </w:rPr>
        <w:t xml:space="preserve">year. </w:t>
      </w:r>
      <w:r w:rsidRPr="00F378C0">
        <w:rPr>
          <w:rFonts w:cs="Tahoma"/>
          <w:iCs/>
          <w:spacing w:val="3"/>
          <w:szCs w:val="18"/>
        </w:rPr>
        <w:t xml:space="preserve">The interest costs </w:t>
      </w:r>
      <w:r w:rsidRPr="00F378C0">
        <w:rPr>
          <w:rFonts w:cs="Tahoma"/>
          <w:iCs/>
          <w:szCs w:val="18"/>
        </w:rPr>
        <w:t xml:space="preserve">will be </w:t>
      </w:r>
      <w:r w:rsidRPr="00F378C0">
        <w:rPr>
          <w:rFonts w:cs="Tahoma"/>
          <w:iCs/>
          <w:spacing w:val="3"/>
          <w:szCs w:val="18"/>
        </w:rPr>
        <w:t xml:space="preserve">calculated </w:t>
      </w:r>
      <w:r w:rsidRPr="00F378C0">
        <w:rPr>
          <w:rFonts w:cs="Tahoma"/>
          <w:iCs/>
          <w:szCs w:val="18"/>
        </w:rPr>
        <w:t xml:space="preserve">at </w:t>
      </w:r>
      <w:r w:rsidRPr="00F378C0">
        <w:rPr>
          <w:rFonts w:cs="Tahoma"/>
          <w:iCs/>
          <w:spacing w:val="2"/>
          <w:szCs w:val="18"/>
        </w:rPr>
        <w:t xml:space="preserve">CIBC </w:t>
      </w:r>
      <w:r w:rsidRPr="00F378C0">
        <w:rPr>
          <w:rFonts w:cs="Tahoma"/>
          <w:iCs/>
          <w:spacing w:val="3"/>
          <w:szCs w:val="18"/>
        </w:rPr>
        <w:t xml:space="preserve">Prime </w:t>
      </w:r>
      <w:r w:rsidRPr="00F378C0">
        <w:rPr>
          <w:rFonts w:cs="Tahoma"/>
          <w:iCs/>
          <w:spacing w:val="2"/>
          <w:szCs w:val="18"/>
        </w:rPr>
        <w:t xml:space="preserve">Rate </w:t>
      </w:r>
      <w:r w:rsidRPr="00F378C0">
        <w:rPr>
          <w:rFonts w:cs="Tahoma"/>
          <w:iCs/>
          <w:szCs w:val="18"/>
        </w:rPr>
        <w:t xml:space="preserve">on </w:t>
      </w:r>
      <w:r w:rsidRPr="00F378C0">
        <w:rPr>
          <w:rFonts w:cs="Tahoma"/>
          <w:iCs/>
          <w:spacing w:val="4"/>
          <w:szCs w:val="18"/>
        </w:rPr>
        <w:t xml:space="preserve">the </w:t>
      </w:r>
      <w:r w:rsidRPr="00F378C0">
        <w:rPr>
          <w:rFonts w:cs="Tahoma"/>
          <w:iCs/>
          <w:spacing w:val="3"/>
          <w:szCs w:val="18"/>
        </w:rPr>
        <w:t xml:space="preserve">date </w:t>
      </w:r>
      <w:r w:rsidRPr="00F378C0">
        <w:rPr>
          <w:rFonts w:cs="Tahoma"/>
          <w:iCs/>
          <w:szCs w:val="18"/>
        </w:rPr>
        <w:t>of</w:t>
      </w:r>
      <w:r w:rsidRPr="00F378C0">
        <w:rPr>
          <w:rFonts w:cs="Tahoma"/>
          <w:iCs/>
          <w:spacing w:val="14"/>
          <w:szCs w:val="18"/>
        </w:rPr>
        <w:t xml:space="preserve"> </w:t>
      </w:r>
      <w:r w:rsidRPr="00F378C0">
        <w:rPr>
          <w:rFonts w:cs="Tahoma"/>
          <w:iCs/>
          <w:spacing w:val="3"/>
          <w:szCs w:val="18"/>
        </w:rPr>
        <w:t>prepayment.</w:t>
      </w:r>
    </w:p>
    <w:p w14:paraId="295C0F94" w14:textId="77777777" w:rsidR="006614B3" w:rsidRPr="00F378C0" w:rsidRDefault="00711A56">
      <w:pPr>
        <w:pStyle w:val="BodyText"/>
        <w:spacing w:before="125" w:line="249" w:lineRule="auto"/>
        <w:ind w:left="1139" w:right="400"/>
        <w:rPr>
          <w:rFonts w:cs="Tahoma"/>
          <w:iCs/>
          <w:szCs w:val="18"/>
        </w:rPr>
      </w:pPr>
      <w:r w:rsidRPr="00F378C0">
        <w:rPr>
          <w:rFonts w:cs="Tahoma"/>
          <w:iCs/>
          <w:szCs w:val="18"/>
        </w:rPr>
        <w:t xml:space="preserve">If you are paying the </w:t>
      </w:r>
      <w:r w:rsidRPr="00F378C0">
        <w:rPr>
          <w:rFonts w:cs="Tahoma"/>
          <w:b/>
          <w:iCs/>
          <w:szCs w:val="18"/>
        </w:rPr>
        <w:t xml:space="preserve">entire </w:t>
      </w:r>
      <w:r w:rsidRPr="00F378C0">
        <w:rPr>
          <w:rFonts w:cs="Tahoma"/>
          <w:iCs/>
          <w:szCs w:val="18"/>
        </w:rPr>
        <w:t>outstanding principal amount, the prepayment charge will be equal to three months’ interest on the total amount you are prepaying. The interest rate we will use to calculate the prepayment charge will be CIBC Prime Rate on the date we generate the mortgage payout statement.</w:t>
      </w:r>
    </w:p>
    <w:p w14:paraId="295C0F95" w14:textId="77777777" w:rsidR="006614B3" w:rsidRPr="00F378C0" w:rsidRDefault="00711A56" w:rsidP="00CC24B3">
      <w:pPr>
        <w:pStyle w:val="BodyText"/>
        <w:spacing w:before="130" w:line="249" w:lineRule="auto"/>
        <w:ind w:right="313"/>
        <w:rPr>
          <w:rFonts w:cs="Tahoma"/>
          <w:b/>
          <w:bCs/>
          <w:iCs/>
          <w:szCs w:val="18"/>
        </w:rPr>
      </w:pPr>
      <w:r w:rsidRPr="00F378C0">
        <w:rPr>
          <w:rFonts w:cs="Tahoma"/>
          <w:b/>
          <w:bCs/>
          <w:iCs/>
          <w:szCs w:val="18"/>
        </w:rPr>
        <w:t>Prepaying your Auto 6 Plus (Convertible 6) Mortgage or Auto 12 Plus (Convertible 12) Mortgage</w:t>
      </w:r>
    </w:p>
    <w:p w14:paraId="295C0F96" w14:textId="77777777" w:rsidR="006614B3" w:rsidRPr="00F378C0" w:rsidRDefault="00711A56">
      <w:pPr>
        <w:pStyle w:val="BodyText"/>
        <w:spacing w:before="122" w:line="249" w:lineRule="auto"/>
        <w:ind w:left="1139" w:right="389"/>
        <w:rPr>
          <w:rFonts w:cs="Tahoma"/>
          <w:iCs/>
          <w:szCs w:val="18"/>
        </w:rPr>
      </w:pPr>
      <w:r w:rsidRPr="00F378C0">
        <w:rPr>
          <w:rFonts w:cs="Tahoma"/>
          <w:iCs/>
          <w:szCs w:val="18"/>
        </w:rPr>
        <w:t>You may only make a prepayment more than what is allowed in section 4.11 above if you pay off the full amount of the mortgage at any time, but only upon an arm’s length sale of the property with supporting documentation. In this case, you must pay a prepayment charge equal to 1% of the outstanding principal balance of the mortgage on the date of prepayment.</w:t>
      </w:r>
    </w:p>
    <w:p w14:paraId="295C0F97" w14:textId="77777777" w:rsidR="006614B3" w:rsidRPr="00F378C0" w:rsidRDefault="00711A56" w:rsidP="00CC24B3">
      <w:pPr>
        <w:pStyle w:val="BodyText"/>
        <w:spacing w:before="130" w:line="249" w:lineRule="auto"/>
        <w:ind w:right="313"/>
        <w:rPr>
          <w:rFonts w:cs="Tahoma"/>
          <w:b/>
          <w:bCs/>
          <w:iCs/>
          <w:szCs w:val="18"/>
        </w:rPr>
      </w:pPr>
      <w:r w:rsidRPr="00F378C0">
        <w:rPr>
          <w:rFonts w:cs="Tahoma"/>
          <w:b/>
          <w:bCs/>
          <w:iCs/>
          <w:szCs w:val="18"/>
        </w:rPr>
        <w:t>Prepaying a fixed rate mortgage with a term of two years or longer</w:t>
      </w:r>
    </w:p>
    <w:p w14:paraId="295C0F98" w14:textId="77777777" w:rsidR="006614B3" w:rsidRPr="00F378C0" w:rsidRDefault="00711A56">
      <w:pPr>
        <w:pStyle w:val="BodyText"/>
        <w:spacing w:before="130" w:line="249" w:lineRule="auto"/>
        <w:ind w:left="1139" w:right="512"/>
        <w:rPr>
          <w:rFonts w:cs="Tahoma"/>
          <w:iCs/>
          <w:szCs w:val="18"/>
        </w:rPr>
      </w:pPr>
      <w:r w:rsidRPr="00F378C0">
        <w:rPr>
          <w:rFonts w:cs="Tahoma"/>
          <w:iCs/>
          <w:szCs w:val="18"/>
        </w:rPr>
        <w:t>If you want to prepay more than what is allowed in section 4.11 above in a mortgage year, a prepayment charge will apply.</w:t>
      </w:r>
    </w:p>
    <w:p w14:paraId="295C0F99" w14:textId="77777777" w:rsidR="006614B3" w:rsidRPr="00F378C0" w:rsidRDefault="00711A56">
      <w:pPr>
        <w:pStyle w:val="BodyText"/>
        <w:rPr>
          <w:rFonts w:cs="Tahoma"/>
          <w:iCs/>
          <w:szCs w:val="18"/>
        </w:rPr>
      </w:pPr>
      <w:r w:rsidRPr="00F378C0">
        <w:rPr>
          <w:rFonts w:cs="Tahoma"/>
          <w:iCs/>
          <w:szCs w:val="18"/>
        </w:rPr>
        <w:t>The prepayment charge will be the higher amount of the following two amounts:</w:t>
      </w:r>
    </w:p>
    <w:p w14:paraId="295C0F9A" w14:textId="77777777" w:rsidR="006614B3" w:rsidRPr="00F378C0" w:rsidRDefault="00711A56" w:rsidP="000A7DEE">
      <w:pPr>
        <w:pStyle w:val="ListParagraph"/>
        <w:numPr>
          <w:ilvl w:val="2"/>
          <w:numId w:val="11"/>
        </w:numPr>
      </w:pPr>
      <w:r w:rsidRPr="00F378C0">
        <w:t>three months’ interest costs on the amount that is subject to a prepayment charge, calculated at your existing annual interest rate, plus any discount you received on your existing annual interest rate;</w:t>
      </w:r>
      <w:r w:rsidRPr="00F378C0">
        <w:rPr>
          <w:spacing w:val="-1"/>
        </w:rPr>
        <w:t xml:space="preserve"> </w:t>
      </w:r>
      <w:r w:rsidRPr="00F378C0">
        <w:t>or</w:t>
      </w:r>
    </w:p>
    <w:p w14:paraId="295C0F9B" w14:textId="77777777" w:rsidR="006614B3" w:rsidRPr="00F378C0" w:rsidRDefault="00711A56" w:rsidP="000A7DEE">
      <w:pPr>
        <w:pStyle w:val="ListParagraph"/>
        <w:numPr>
          <w:ilvl w:val="2"/>
          <w:numId w:val="11"/>
        </w:numPr>
      </w:pPr>
      <w:r w:rsidRPr="00F378C0">
        <w:t>the interest rate differential amount, which is explained</w:t>
      </w:r>
      <w:r w:rsidRPr="00F378C0">
        <w:rPr>
          <w:spacing w:val="-4"/>
        </w:rPr>
        <w:t xml:space="preserve"> </w:t>
      </w:r>
      <w:r w:rsidRPr="00F378C0">
        <w:t>below.</w:t>
      </w:r>
    </w:p>
    <w:p w14:paraId="295C0F9D" w14:textId="6AF62418" w:rsidR="006614B3" w:rsidRPr="00F378C0" w:rsidRDefault="00711A56" w:rsidP="00785539">
      <w:pPr>
        <w:pStyle w:val="BodyText"/>
        <w:spacing w:before="128"/>
        <w:rPr>
          <w:rFonts w:cs="Tahoma"/>
          <w:iCs/>
          <w:szCs w:val="18"/>
        </w:rPr>
      </w:pPr>
      <w:r w:rsidRPr="00F378C0">
        <w:rPr>
          <w:rFonts w:cs="Tahoma"/>
          <w:iCs/>
          <w:szCs w:val="18"/>
        </w:rPr>
        <w:t xml:space="preserve">If you are making a </w:t>
      </w:r>
      <w:r w:rsidRPr="00F378C0">
        <w:rPr>
          <w:rFonts w:cs="Tahoma"/>
          <w:b/>
          <w:iCs/>
          <w:szCs w:val="18"/>
        </w:rPr>
        <w:t xml:space="preserve">partial </w:t>
      </w:r>
      <w:r w:rsidRPr="00F378C0">
        <w:rPr>
          <w:rFonts w:cs="Tahoma"/>
          <w:iCs/>
          <w:szCs w:val="18"/>
        </w:rPr>
        <w:t>prepayment, the interest rate differential amount is the</w:t>
      </w:r>
      <w:r w:rsidR="00785539" w:rsidRPr="00F378C0">
        <w:rPr>
          <w:rFonts w:cs="Tahoma"/>
          <w:iCs/>
          <w:szCs w:val="18"/>
        </w:rPr>
        <w:t xml:space="preserve"> </w:t>
      </w:r>
      <w:r w:rsidRPr="00F378C0">
        <w:rPr>
          <w:rFonts w:cs="Tahoma"/>
          <w:b/>
          <w:iCs/>
          <w:szCs w:val="18"/>
        </w:rPr>
        <w:t xml:space="preserve">difference </w:t>
      </w:r>
      <w:r w:rsidRPr="00F378C0">
        <w:rPr>
          <w:rFonts w:cs="Tahoma"/>
          <w:iCs/>
          <w:szCs w:val="18"/>
        </w:rPr>
        <w:t>between the following two amounts:</w:t>
      </w:r>
    </w:p>
    <w:p w14:paraId="295C0F9E" w14:textId="77777777" w:rsidR="006614B3" w:rsidRPr="00F378C0" w:rsidRDefault="00711A56" w:rsidP="000A7DEE">
      <w:pPr>
        <w:pStyle w:val="ListParagraph"/>
        <w:numPr>
          <w:ilvl w:val="0"/>
          <w:numId w:val="9"/>
        </w:numPr>
      </w:pPr>
      <w:r w:rsidRPr="00F378C0">
        <w:t>The</w:t>
      </w:r>
      <w:r w:rsidRPr="00F378C0">
        <w:rPr>
          <w:spacing w:val="-14"/>
        </w:rPr>
        <w:t xml:space="preserve"> </w:t>
      </w:r>
      <w:r w:rsidRPr="00F378C0">
        <w:t>interest</w:t>
      </w:r>
      <w:r w:rsidRPr="00F378C0">
        <w:rPr>
          <w:spacing w:val="-14"/>
        </w:rPr>
        <w:t xml:space="preserve"> </w:t>
      </w:r>
      <w:r w:rsidRPr="00F378C0">
        <w:t>costs</w:t>
      </w:r>
      <w:r w:rsidRPr="00F378C0">
        <w:rPr>
          <w:spacing w:val="-10"/>
        </w:rPr>
        <w:t xml:space="preserve"> </w:t>
      </w:r>
      <w:r w:rsidRPr="00F378C0">
        <w:t>on</w:t>
      </w:r>
      <w:r w:rsidRPr="00F378C0">
        <w:rPr>
          <w:spacing w:val="-12"/>
        </w:rPr>
        <w:t xml:space="preserve"> </w:t>
      </w:r>
      <w:r w:rsidRPr="00F378C0">
        <w:t>the</w:t>
      </w:r>
      <w:r w:rsidRPr="00F378C0">
        <w:rPr>
          <w:spacing w:val="-12"/>
        </w:rPr>
        <w:t xml:space="preserve"> </w:t>
      </w:r>
      <w:r w:rsidRPr="00F378C0">
        <w:t>amount</w:t>
      </w:r>
      <w:r w:rsidRPr="00F378C0">
        <w:rPr>
          <w:spacing w:val="-10"/>
        </w:rPr>
        <w:t xml:space="preserve"> </w:t>
      </w:r>
      <w:r w:rsidRPr="00F378C0">
        <w:rPr>
          <w:spacing w:val="-3"/>
        </w:rPr>
        <w:t>you</w:t>
      </w:r>
      <w:r w:rsidRPr="00F378C0">
        <w:rPr>
          <w:spacing w:val="-13"/>
        </w:rPr>
        <w:t xml:space="preserve"> </w:t>
      </w:r>
      <w:r w:rsidRPr="00F378C0">
        <w:t>are</w:t>
      </w:r>
      <w:r w:rsidRPr="00F378C0">
        <w:rPr>
          <w:spacing w:val="-12"/>
        </w:rPr>
        <w:t xml:space="preserve"> </w:t>
      </w:r>
      <w:r w:rsidRPr="00F378C0">
        <w:t>prepaying</w:t>
      </w:r>
      <w:r w:rsidRPr="00F378C0">
        <w:rPr>
          <w:spacing w:val="-14"/>
        </w:rPr>
        <w:t xml:space="preserve"> </w:t>
      </w:r>
      <w:r w:rsidRPr="00F378C0">
        <w:t>that</w:t>
      </w:r>
      <w:r w:rsidRPr="00F378C0">
        <w:rPr>
          <w:spacing w:val="-11"/>
        </w:rPr>
        <w:t xml:space="preserve"> </w:t>
      </w:r>
      <w:r w:rsidRPr="00F378C0">
        <w:t>is</w:t>
      </w:r>
      <w:r w:rsidRPr="00F378C0">
        <w:rPr>
          <w:spacing w:val="-12"/>
        </w:rPr>
        <w:t xml:space="preserve"> </w:t>
      </w:r>
      <w:r w:rsidRPr="00F378C0">
        <w:t>subject</w:t>
      </w:r>
      <w:r w:rsidRPr="00F378C0">
        <w:rPr>
          <w:spacing w:val="-12"/>
        </w:rPr>
        <w:t xml:space="preserve"> </w:t>
      </w:r>
      <w:r w:rsidRPr="00F378C0">
        <w:t>to</w:t>
      </w:r>
      <w:r w:rsidRPr="00F378C0">
        <w:rPr>
          <w:spacing w:val="-12"/>
        </w:rPr>
        <w:t xml:space="preserve"> </w:t>
      </w:r>
      <w:r w:rsidRPr="00F378C0">
        <w:t>a</w:t>
      </w:r>
      <w:r w:rsidRPr="00F378C0">
        <w:rPr>
          <w:spacing w:val="-12"/>
        </w:rPr>
        <w:t xml:space="preserve"> </w:t>
      </w:r>
      <w:r w:rsidRPr="00F378C0">
        <w:t>prepayment charge, calculated over a period of time equal to the period of time from the prepayment date to the maturity date of your mortgage. Interest is calculated at your existing annual interest rate, plus any discount you received on your existing annual interest rate. Interest is compounded semi-annually, not in advance, and is calculated using your principal and interest payment amount in effect at the time you prepay.</w:t>
      </w:r>
    </w:p>
    <w:p w14:paraId="295C0F9F" w14:textId="77777777" w:rsidR="006614B3" w:rsidRPr="00F378C0" w:rsidRDefault="00711A56" w:rsidP="000A7DEE">
      <w:pPr>
        <w:pStyle w:val="ListParagraph"/>
        <w:numPr>
          <w:ilvl w:val="0"/>
          <w:numId w:val="9"/>
        </w:numPr>
      </w:pPr>
      <w:r w:rsidRPr="00F378C0">
        <w:t>The</w:t>
      </w:r>
      <w:r w:rsidRPr="00F378C0">
        <w:rPr>
          <w:spacing w:val="-14"/>
        </w:rPr>
        <w:t xml:space="preserve"> </w:t>
      </w:r>
      <w:r w:rsidRPr="00F378C0">
        <w:t>interest</w:t>
      </w:r>
      <w:r w:rsidRPr="00F378C0">
        <w:rPr>
          <w:spacing w:val="-14"/>
        </w:rPr>
        <w:t xml:space="preserve"> </w:t>
      </w:r>
      <w:r w:rsidRPr="00F378C0">
        <w:t>costs</w:t>
      </w:r>
      <w:r w:rsidRPr="00F378C0">
        <w:rPr>
          <w:spacing w:val="-11"/>
        </w:rPr>
        <w:t xml:space="preserve"> </w:t>
      </w:r>
      <w:r w:rsidRPr="00F378C0">
        <w:t>on</w:t>
      </w:r>
      <w:r w:rsidRPr="00F378C0">
        <w:rPr>
          <w:spacing w:val="-12"/>
        </w:rPr>
        <w:t xml:space="preserve"> </w:t>
      </w:r>
      <w:r w:rsidRPr="00F378C0">
        <w:t>the</w:t>
      </w:r>
      <w:r w:rsidRPr="00F378C0">
        <w:rPr>
          <w:spacing w:val="-12"/>
        </w:rPr>
        <w:t xml:space="preserve"> </w:t>
      </w:r>
      <w:r w:rsidRPr="00F378C0">
        <w:t>amount</w:t>
      </w:r>
      <w:r w:rsidRPr="00F378C0">
        <w:rPr>
          <w:spacing w:val="-10"/>
        </w:rPr>
        <w:t xml:space="preserve"> </w:t>
      </w:r>
      <w:r w:rsidRPr="00F378C0">
        <w:rPr>
          <w:spacing w:val="-3"/>
        </w:rPr>
        <w:t>you</w:t>
      </w:r>
      <w:r w:rsidRPr="00F378C0">
        <w:rPr>
          <w:spacing w:val="-13"/>
        </w:rPr>
        <w:t xml:space="preserve"> </w:t>
      </w:r>
      <w:r w:rsidRPr="00F378C0">
        <w:t>are</w:t>
      </w:r>
      <w:r w:rsidRPr="00F378C0">
        <w:rPr>
          <w:spacing w:val="-13"/>
        </w:rPr>
        <w:t xml:space="preserve"> </w:t>
      </w:r>
      <w:r w:rsidRPr="00F378C0">
        <w:t>prepaying</w:t>
      </w:r>
      <w:r w:rsidRPr="00F378C0">
        <w:rPr>
          <w:spacing w:val="-13"/>
        </w:rPr>
        <w:t xml:space="preserve"> </w:t>
      </w:r>
      <w:r w:rsidRPr="00F378C0">
        <w:t>that</w:t>
      </w:r>
      <w:r w:rsidRPr="00F378C0">
        <w:rPr>
          <w:spacing w:val="-12"/>
        </w:rPr>
        <w:t xml:space="preserve"> </w:t>
      </w:r>
      <w:r w:rsidRPr="00F378C0">
        <w:t>is</w:t>
      </w:r>
      <w:r w:rsidRPr="00F378C0">
        <w:rPr>
          <w:spacing w:val="-12"/>
        </w:rPr>
        <w:t xml:space="preserve"> </w:t>
      </w:r>
      <w:r w:rsidRPr="00F378C0">
        <w:t>subject</w:t>
      </w:r>
      <w:r w:rsidRPr="00F378C0">
        <w:rPr>
          <w:spacing w:val="-11"/>
        </w:rPr>
        <w:t xml:space="preserve"> </w:t>
      </w:r>
      <w:r w:rsidRPr="00F378C0">
        <w:t>to</w:t>
      </w:r>
      <w:r w:rsidRPr="00F378C0">
        <w:rPr>
          <w:spacing w:val="-12"/>
        </w:rPr>
        <w:t xml:space="preserve"> </w:t>
      </w:r>
      <w:r w:rsidRPr="00F378C0">
        <w:t>a</w:t>
      </w:r>
      <w:r w:rsidRPr="00F378C0">
        <w:rPr>
          <w:spacing w:val="-12"/>
        </w:rPr>
        <w:t xml:space="preserve"> </w:t>
      </w:r>
      <w:r w:rsidRPr="00F378C0">
        <w:t xml:space="preserve">prepayment charge, calculated over a period of time equal to the period of time from the prepayment date to the maturity date of your mortgage at the interest rate posted by us on the date of prepayment for a closed Simplii </w:t>
      </w:r>
      <w:proofErr w:type="spellStart"/>
      <w:r w:rsidRPr="00F378C0">
        <w:t>Financial</w:t>
      </w:r>
      <w:r w:rsidRPr="00F378C0">
        <w:rPr>
          <w:vertAlign w:val="superscript"/>
        </w:rPr>
        <w:t>TM</w:t>
      </w:r>
      <w:proofErr w:type="spellEnd"/>
      <w:r w:rsidRPr="00F378C0">
        <w:t xml:space="preserve"> brand mortgage product which we determine to be similar to your mortgage. Interest is compounded semi-annually, not in advance, and is calculated using your</w:t>
      </w:r>
      <w:r w:rsidRPr="00F378C0">
        <w:rPr>
          <w:spacing w:val="-33"/>
        </w:rPr>
        <w:t xml:space="preserve"> </w:t>
      </w:r>
      <w:r w:rsidRPr="00F378C0">
        <w:t>principal and interest payment amount in effect at the time you</w:t>
      </w:r>
      <w:r w:rsidRPr="00F378C0">
        <w:rPr>
          <w:spacing w:val="-9"/>
        </w:rPr>
        <w:t xml:space="preserve"> </w:t>
      </w:r>
      <w:r w:rsidRPr="00F378C0">
        <w:t>prepay.</w:t>
      </w:r>
    </w:p>
    <w:p w14:paraId="295C0FA0" w14:textId="77777777" w:rsidR="006614B3" w:rsidRPr="00F378C0" w:rsidRDefault="00711A56">
      <w:pPr>
        <w:pStyle w:val="BodyText"/>
        <w:spacing w:before="125" w:line="249" w:lineRule="auto"/>
        <w:ind w:left="1500" w:right="785"/>
        <w:rPr>
          <w:rFonts w:cs="Tahoma"/>
          <w:iCs/>
          <w:szCs w:val="18"/>
        </w:rPr>
      </w:pPr>
      <w:r w:rsidRPr="00F378C0">
        <w:rPr>
          <w:rFonts w:cs="Tahoma"/>
          <w:iCs/>
          <w:szCs w:val="18"/>
        </w:rPr>
        <w:t>In determining what mortgage product is similar to yours, we will consider the following:</w:t>
      </w:r>
    </w:p>
    <w:p w14:paraId="295C0FA1" w14:textId="77777777" w:rsidR="006614B3" w:rsidRPr="00F378C0" w:rsidRDefault="00711A56" w:rsidP="000A7DEE">
      <w:pPr>
        <w:pStyle w:val="ListParagraph"/>
        <w:numPr>
          <w:ilvl w:val="1"/>
          <w:numId w:val="9"/>
        </w:numPr>
      </w:pPr>
      <w:r w:rsidRPr="00F378C0">
        <w:t>the remaining term of your</w:t>
      </w:r>
      <w:r w:rsidRPr="00F378C0">
        <w:rPr>
          <w:spacing w:val="6"/>
        </w:rPr>
        <w:t xml:space="preserve"> </w:t>
      </w:r>
      <w:r w:rsidRPr="00F378C0">
        <w:t>mortgage;</w:t>
      </w:r>
    </w:p>
    <w:p w14:paraId="295C0FA2" w14:textId="77777777" w:rsidR="006614B3" w:rsidRPr="00F378C0" w:rsidRDefault="00711A56" w:rsidP="000A7DEE">
      <w:pPr>
        <w:pStyle w:val="ListParagraph"/>
        <w:numPr>
          <w:ilvl w:val="1"/>
          <w:numId w:val="9"/>
        </w:numPr>
      </w:pPr>
      <w:r w:rsidRPr="00F378C0">
        <w:t>the features of your mortgage;</w:t>
      </w:r>
      <w:r w:rsidRPr="00F378C0">
        <w:rPr>
          <w:spacing w:val="3"/>
        </w:rPr>
        <w:t xml:space="preserve"> </w:t>
      </w:r>
      <w:r w:rsidRPr="00F378C0">
        <w:t>and</w:t>
      </w:r>
    </w:p>
    <w:p w14:paraId="295C0FA3" w14:textId="77777777" w:rsidR="006614B3" w:rsidRPr="00F378C0" w:rsidRDefault="00711A56" w:rsidP="000A7DEE">
      <w:pPr>
        <w:pStyle w:val="ListParagraph"/>
        <w:numPr>
          <w:ilvl w:val="1"/>
          <w:numId w:val="9"/>
        </w:numPr>
      </w:pPr>
      <w:r w:rsidRPr="00F378C0">
        <w:t>whether you have a conventional or a high-ratio</w:t>
      </w:r>
      <w:r w:rsidRPr="00F378C0">
        <w:rPr>
          <w:spacing w:val="-4"/>
        </w:rPr>
        <w:t xml:space="preserve"> </w:t>
      </w:r>
      <w:r w:rsidRPr="00F378C0">
        <w:t>mortgage.</w:t>
      </w:r>
    </w:p>
    <w:p w14:paraId="295C0FA4" w14:textId="77777777" w:rsidR="006614B3" w:rsidRPr="00F378C0" w:rsidRDefault="00711A56">
      <w:pPr>
        <w:pStyle w:val="BodyText"/>
        <w:spacing w:before="126" w:line="249" w:lineRule="auto"/>
        <w:ind w:right="392"/>
        <w:rPr>
          <w:rFonts w:cs="Tahoma"/>
          <w:iCs/>
          <w:szCs w:val="18"/>
        </w:rPr>
      </w:pPr>
      <w:r w:rsidRPr="00F378C0">
        <w:rPr>
          <w:rFonts w:cs="Tahoma"/>
          <w:iCs/>
          <w:szCs w:val="18"/>
        </w:rPr>
        <w:t xml:space="preserve">If you are prepaying </w:t>
      </w:r>
      <w:r w:rsidRPr="00F378C0">
        <w:rPr>
          <w:rFonts w:cs="Tahoma"/>
          <w:b/>
          <w:iCs/>
          <w:szCs w:val="18"/>
        </w:rPr>
        <w:t xml:space="preserve">all </w:t>
      </w:r>
      <w:r w:rsidRPr="00F378C0">
        <w:rPr>
          <w:rFonts w:cs="Tahoma"/>
          <w:iCs/>
          <w:szCs w:val="18"/>
        </w:rPr>
        <w:t xml:space="preserve">of the outstanding principal amount, the interest rate differential amount is the </w:t>
      </w:r>
      <w:r w:rsidRPr="00F378C0">
        <w:rPr>
          <w:rFonts w:cs="Tahoma"/>
          <w:b/>
          <w:iCs/>
          <w:szCs w:val="18"/>
        </w:rPr>
        <w:t xml:space="preserve">difference </w:t>
      </w:r>
      <w:r w:rsidRPr="00F378C0">
        <w:rPr>
          <w:rFonts w:cs="Tahoma"/>
          <w:iCs/>
          <w:szCs w:val="18"/>
        </w:rPr>
        <w:t>between the following two amounts:</w:t>
      </w:r>
    </w:p>
    <w:p w14:paraId="295C0FA5" w14:textId="77777777" w:rsidR="006614B3" w:rsidRPr="00F378C0" w:rsidRDefault="00711A56" w:rsidP="000A7DEE">
      <w:pPr>
        <w:pStyle w:val="ListParagraph"/>
        <w:numPr>
          <w:ilvl w:val="0"/>
          <w:numId w:val="8"/>
        </w:numPr>
      </w:pPr>
      <w:r w:rsidRPr="00F378C0">
        <w:t xml:space="preserve">The interest costs on the amount </w:t>
      </w:r>
      <w:r w:rsidRPr="00F378C0">
        <w:rPr>
          <w:spacing w:val="-3"/>
        </w:rPr>
        <w:t xml:space="preserve">you </w:t>
      </w:r>
      <w:r w:rsidRPr="00F378C0">
        <w:t>are prepaying, calculated over a period of time equal to the period of time from your last scheduled regular payment date</w:t>
      </w:r>
      <w:r w:rsidRPr="00F378C0">
        <w:rPr>
          <w:spacing w:val="-37"/>
        </w:rPr>
        <w:t xml:space="preserve"> </w:t>
      </w:r>
      <w:r w:rsidRPr="00F378C0">
        <w:t>that is on or before the date of prepayment, whether or not it was actually paid, to the maturity date of your mortgage. Interest is calculated at your existing annual interest rate, plus any discount you received on your existing annual interest rate. Interest is compounded semi-annually, not in advance, and is calculated using your principal and interest payment amount in effect on the date we prepare the payout</w:t>
      </w:r>
      <w:r w:rsidRPr="00F378C0">
        <w:rPr>
          <w:spacing w:val="-2"/>
        </w:rPr>
        <w:t xml:space="preserve"> </w:t>
      </w:r>
      <w:r w:rsidRPr="00F378C0">
        <w:t>statement.</w:t>
      </w:r>
    </w:p>
    <w:p w14:paraId="295C0FA8" w14:textId="48C8EC31" w:rsidR="006614B3" w:rsidRPr="00F378C0" w:rsidRDefault="00711A56" w:rsidP="000A7DEE">
      <w:pPr>
        <w:pStyle w:val="ListParagraph"/>
        <w:numPr>
          <w:ilvl w:val="0"/>
          <w:numId w:val="8"/>
        </w:numPr>
      </w:pPr>
      <w:r w:rsidRPr="00F378C0">
        <w:t xml:space="preserve">The interest costs on the amount </w:t>
      </w:r>
      <w:r w:rsidRPr="00F378C0">
        <w:rPr>
          <w:spacing w:val="-3"/>
        </w:rPr>
        <w:t xml:space="preserve">you </w:t>
      </w:r>
      <w:r w:rsidRPr="00F378C0">
        <w:t>are prepaying, calculated over a period of time equal to the period of time from your last</w:t>
      </w:r>
      <w:r w:rsidR="00105083" w:rsidRPr="00F378C0">
        <w:t xml:space="preserve"> </w:t>
      </w:r>
      <w:r w:rsidRPr="00F378C0">
        <w:t>scheduled payment date that</w:t>
      </w:r>
      <w:r w:rsidRPr="00F378C0">
        <w:rPr>
          <w:spacing w:val="-37"/>
        </w:rPr>
        <w:t xml:space="preserve"> </w:t>
      </w:r>
      <w:r w:rsidRPr="00F378C0">
        <w:t>falls on or before the prepayment date, whether or not it was actually paid, to</w:t>
      </w:r>
      <w:r w:rsidRPr="00F378C0">
        <w:rPr>
          <w:spacing w:val="-26"/>
        </w:rPr>
        <w:t xml:space="preserve"> </w:t>
      </w:r>
      <w:r w:rsidRPr="00F378C0">
        <w:t>the</w:t>
      </w:r>
      <w:r w:rsidR="00105083" w:rsidRPr="00F378C0">
        <w:t xml:space="preserve"> </w:t>
      </w:r>
      <w:r w:rsidRPr="00F378C0">
        <w:t>maturity date of your mortgage. Interest is calculated at the interest rate posted by us on the date we prepare the payout statement for a closed Simplii Financial brand mortgage product which we determine to be similar to your mortgage.</w:t>
      </w:r>
    </w:p>
    <w:p w14:paraId="295C0FA9" w14:textId="77777777" w:rsidR="006614B3" w:rsidRPr="00F378C0" w:rsidRDefault="00711A56">
      <w:pPr>
        <w:pStyle w:val="BodyText"/>
        <w:spacing w:before="2" w:line="249" w:lineRule="auto"/>
        <w:ind w:left="1499" w:right="704"/>
        <w:jc w:val="both"/>
        <w:rPr>
          <w:rFonts w:cs="Tahoma"/>
          <w:iCs/>
          <w:szCs w:val="18"/>
        </w:rPr>
      </w:pPr>
      <w:r w:rsidRPr="00F378C0">
        <w:rPr>
          <w:rFonts w:cs="Tahoma"/>
          <w:iCs/>
          <w:szCs w:val="18"/>
        </w:rPr>
        <w:t>Interest is compounded semi-annually, not in advance, and is calculated</w:t>
      </w:r>
      <w:r w:rsidRPr="00F378C0">
        <w:rPr>
          <w:rFonts w:cs="Tahoma"/>
          <w:iCs/>
          <w:spacing w:val="-36"/>
          <w:szCs w:val="18"/>
        </w:rPr>
        <w:t xml:space="preserve"> </w:t>
      </w:r>
      <w:r w:rsidRPr="00F378C0">
        <w:rPr>
          <w:rFonts w:cs="Tahoma"/>
          <w:iCs/>
          <w:szCs w:val="18"/>
        </w:rPr>
        <w:t>using your</w:t>
      </w:r>
      <w:r w:rsidRPr="00F378C0">
        <w:rPr>
          <w:rFonts w:cs="Tahoma"/>
          <w:iCs/>
          <w:spacing w:val="-7"/>
          <w:szCs w:val="18"/>
        </w:rPr>
        <w:t xml:space="preserve"> </w:t>
      </w:r>
      <w:r w:rsidRPr="00F378C0">
        <w:rPr>
          <w:rFonts w:cs="Tahoma"/>
          <w:iCs/>
          <w:szCs w:val="18"/>
        </w:rPr>
        <w:t>principal</w:t>
      </w:r>
      <w:r w:rsidRPr="00F378C0">
        <w:rPr>
          <w:rFonts w:cs="Tahoma"/>
          <w:iCs/>
          <w:spacing w:val="-11"/>
          <w:szCs w:val="18"/>
        </w:rPr>
        <w:t xml:space="preserve"> </w:t>
      </w:r>
      <w:r w:rsidRPr="00F378C0">
        <w:rPr>
          <w:rFonts w:cs="Tahoma"/>
          <w:iCs/>
          <w:szCs w:val="18"/>
        </w:rPr>
        <w:t>and</w:t>
      </w:r>
      <w:r w:rsidRPr="00F378C0">
        <w:rPr>
          <w:rFonts w:cs="Tahoma"/>
          <w:iCs/>
          <w:spacing w:val="-12"/>
          <w:szCs w:val="18"/>
        </w:rPr>
        <w:t xml:space="preserve"> </w:t>
      </w:r>
      <w:r w:rsidRPr="00F378C0">
        <w:rPr>
          <w:rFonts w:cs="Tahoma"/>
          <w:iCs/>
          <w:szCs w:val="18"/>
        </w:rPr>
        <w:t>interest</w:t>
      </w:r>
      <w:r w:rsidRPr="00F378C0">
        <w:rPr>
          <w:rFonts w:cs="Tahoma"/>
          <w:iCs/>
          <w:spacing w:val="-11"/>
          <w:szCs w:val="18"/>
        </w:rPr>
        <w:t xml:space="preserve"> </w:t>
      </w:r>
      <w:r w:rsidRPr="00F378C0">
        <w:rPr>
          <w:rFonts w:cs="Tahoma"/>
          <w:iCs/>
          <w:szCs w:val="18"/>
        </w:rPr>
        <w:t>payment</w:t>
      </w:r>
      <w:r w:rsidRPr="00F378C0">
        <w:rPr>
          <w:rFonts w:cs="Tahoma"/>
          <w:iCs/>
          <w:spacing w:val="-11"/>
          <w:szCs w:val="18"/>
        </w:rPr>
        <w:t xml:space="preserve"> </w:t>
      </w:r>
      <w:r w:rsidRPr="00F378C0">
        <w:rPr>
          <w:rFonts w:cs="Tahoma"/>
          <w:iCs/>
          <w:szCs w:val="18"/>
        </w:rPr>
        <w:t>amount</w:t>
      </w:r>
      <w:r w:rsidRPr="00F378C0">
        <w:rPr>
          <w:rFonts w:cs="Tahoma"/>
          <w:iCs/>
          <w:spacing w:val="-11"/>
          <w:szCs w:val="18"/>
        </w:rPr>
        <w:t xml:space="preserve"> </w:t>
      </w:r>
      <w:r w:rsidRPr="00F378C0">
        <w:rPr>
          <w:rFonts w:cs="Tahoma"/>
          <w:iCs/>
          <w:szCs w:val="18"/>
        </w:rPr>
        <w:t>in</w:t>
      </w:r>
      <w:r w:rsidRPr="00F378C0">
        <w:rPr>
          <w:rFonts w:cs="Tahoma"/>
          <w:iCs/>
          <w:spacing w:val="-12"/>
          <w:szCs w:val="18"/>
        </w:rPr>
        <w:t xml:space="preserve"> </w:t>
      </w:r>
      <w:r w:rsidRPr="00F378C0">
        <w:rPr>
          <w:rFonts w:cs="Tahoma"/>
          <w:iCs/>
          <w:szCs w:val="18"/>
        </w:rPr>
        <w:t>effect</w:t>
      </w:r>
      <w:r w:rsidRPr="00F378C0">
        <w:rPr>
          <w:rFonts w:cs="Tahoma"/>
          <w:iCs/>
          <w:spacing w:val="-14"/>
          <w:szCs w:val="18"/>
        </w:rPr>
        <w:t xml:space="preserve"> </w:t>
      </w:r>
      <w:r w:rsidRPr="00F378C0">
        <w:rPr>
          <w:rFonts w:cs="Tahoma"/>
          <w:iCs/>
          <w:szCs w:val="18"/>
        </w:rPr>
        <w:t>on</w:t>
      </w:r>
      <w:r w:rsidRPr="00F378C0">
        <w:rPr>
          <w:rFonts w:cs="Tahoma"/>
          <w:iCs/>
          <w:spacing w:val="-12"/>
          <w:szCs w:val="18"/>
        </w:rPr>
        <w:t xml:space="preserve"> </w:t>
      </w:r>
      <w:r w:rsidRPr="00F378C0">
        <w:rPr>
          <w:rFonts w:cs="Tahoma"/>
          <w:iCs/>
          <w:szCs w:val="18"/>
        </w:rPr>
        <w:t>the</w:t>
      </w:r>
      <w:r w:rsidRPr="00F378C0">
        <w:rPr>
          <w:rFonts w:cs="Tahoma"/>
          <w:iCs/>
          <w:spacing w:val="-12"/>
          <w:szCs w:val="18"/>
        </w:rPr>
        <w:t xml:space="preserve"> </w:t>
      </w:r>
      <w:r w:rsidRPr="00F378C0">
        <w:rPr>
          <w:rFonts w:cs="Tahoma"/>
          <w:iCs/>
          <w:szCs w:val="18"/>
        </w:rPr>
        <w:t>date</w:t>
      </w:r>
      <w:r w:rsidRPr="00F378C0">
        <w:rPr>
          <w:rFonts w:cs="Tahoma"/>
          <w:iCs/>
          <w:spacing w:val="-12"/>
          <w:szCs w:val="18"/>
        </w:rPr>
        <w:t xml:space="preserve"> </w:t>
      </w:r>
      <w:r w:rsidRPr="00F378C0">
        <w:rPr>
          <w:rFonts w:cs="Tahoma"/>
          <w:iCs/>
          <w:szCs w:val="18"/>
        </w:rPr>
        <w:t>we</w:t>
      </w:r>
      <w:r w:rsidRPr="00F378C0">
        <w:rPr>
          <w:rFonts w:cs="Tahoma"/>
          <w:iCs/>
          <w:spacing w:val="-12"/>
          <w:szCs w:val="18"/>
        </w:rPr>
        <w:t xml:space="preserve"> </w:t>
      </w:r>
      <w:r w:rsidRPr="00F378C0">
        <w:rPr>
          <w:rFonts w:cs="Tahoma"/>
          <w:iCs/>
          <w:szCs w:val="18"/>
        </w:rPr>
        <w:t>prepare</w:t>
      </w:r>
      <w:r w:rsidRPr="00F378C0">
        <w:rPr>
          <w:rFonts w:cs="Tahoma"/>
          <w:iCs/>
          <w:spacing w:val="-12"/>
          <w:szCs w:val="18"/>
        </w:rPr>
        <w:t xml:space="preserve"> </w:t>
      </w:r>
      <w:r w:rsidRPr="00F378C0">
        <w:rPr>
          <w:rFonts w:cs="Tahoma"/>
          <w:iCs/>
          <w:spacing w:val="-3"/>
          <w:szCs w:val="18"/>
        </w:rPr>
        <w:t xml:space="preserve">the </w:t>
      </w:r>
      <w:r w:rsidRPr="00F378C0">
        <w:rPr>
          <w:rFonts w:cs="Tahoma"/>
          <w:iCs/>
          <w:szCs w:val="18"/>
        </w:rPr>
        <w:t>payout</w:t>
      </w:r>
      <w:r w:rsidRPr="00F378C0">
        <w:rPr>
          <w:rFonts w:cs="Tahoma"/>
          <w:iCs/>
          <w:spacing w:val="-4"/>
          <w:szCs w:val="18"/>
        </w:rPr>
        <w:t xml:space="preserve"> </w:t>
      </w:r>
      <w:r w:rsidRPr="00F378C0">
        <w:rPr>
          <w:rFonts w:cs="Tahoma"/>
          <w:iCs/>
          <w:szCs w:val="18"/>
        </w:rPr>
        <w:t>statement.</w:t>
      </w:r>
    </w:p>
    <w:p w14:paraId="295C0FAA" w14:textId="77777777" w:rsidR="006614B3" w:rsidRPr="00F378C0" w:rsidRDefault="00711A56">
      <w:pPr>
        <w:pStyle w:val="BodyText"/>
        <w:spacing w:before="123" w:line="249" w:lineRule="auto"/>
        <w:ind w:left="1499" w:right="804"/>
        <w:jc w:val="both"/>
        <w:rPr>
          <w:rFonts w:cs="Tahoma"/>
          <w:iCs/>
          <w:szCs w:val="18"/>
        </w:rPr>
      </w:pPr>
      <w:r w:rsidRPr="00F378C0">
        <w:rPr>
          <w:rFonts w:cs="Tahoma"/>
          <w:iCs/>
          <w:szCs w:val="18"/>
        </w:rPr>
        <w:t>In determining what mortgage product is similar to yours, we will consider the following:</w:t>
      </w:r>
    </w:p>
    <w:p w14:paraId="295C0FAB" w14:textId="77777777" w:rsidR="006614B3" w:rsidRPr="00F378C0" w:rsidRDefault="00711A56" w:rsidP="000A7DEE">
      <w:pPr>
        <w:pStyle w:val="ListParagraph"/>
        <w:numPr>
          <w:ilvl w:val="1"/>
          <w:numId w:val="8"/>
        </w:numPr>
      </w:pPr>
      <w:r w:rsidRPr="00F378C0">
        <w:t>the remaining term of your</w:t>
      </w:r>
      <w:r w:rsidRPr="00F378C0">
        <w:rPr>
          <w:spacing w:val="6"/>
        </w:rPr>
        <w:t xml:space="preserve"> </w:t>
      </w:r>
      <w:r w:rsidRPr="00F378C0">
        <w:t>mortgage;</w:t>
      </w:r>
    </w:p>
    <w:p w14:paraId="295C0FAC" w14:textId="77777777" w:rsidR="006614B3" w:rsidRPr="00F378C0" w:rsidRDefault="00711A56" w:rsidP="000A7DEE">
      <w:pPr>
        <w:pStyle w:val="ListParagraph"/>
        <w:numPr>
          <w:ilvl w:val="1"/>
          <w:numId w:val="8"/>
        </w:numPr>
      </w:pPr>
      <w:r w:rsidRPr="00F378C0">
        <w:t>the features of your mortgage;</w:t>
      </w:r>
      <w:r w:rsidRPr="00F378C0">
        <w:rPr>
          <w:spacing w:val="3"/>
        </w:rPr>
        <w:t xml:space="preserve"> </w:t>
      </w:r>
      <w:r w:rsidRPr="00F378C0">
        <w:t>and</w:t>
      </w:r>
    </w:p>
    <w:p w14:paraId="295C0FAD" w14:textId="77777777" w:rsidR="006614B3" w:rsidRPr="00F378C0" w:rsidRDefault="00711A56" w:rsidP="000A7DEE">
      <w:pPr>
        <w:pStyle w:val="ListParagraph"/>
        <w:numPr>
          <w:ilvl w:val="1"/>
          <w:numId w:val="8"/>
        </w:numPr>
      </w:pPr>
      <w:r w:rsidRPr="00F378C0">
        <w:t>whether you have a conventional or a high-ratio</w:t>
      </w:r>
      <w:r w:rsidRPr="00F378C0">
        <w:rPr>
          <w:spacing w:val="-4"/>
        </w:rPr>
        <w:t xml:space="preserve"> </w:t>
      </w:r>
      <w:r w:rsidRPr="00F378C0">
        <w:t>mortgage.</w:t>
      </w:r>
    </w:p>
    <w:p w14:paraId="295C0FAF" w14:textId="299B2405" w:rsidR="006614B3" w:rsidRPr="00F378C0" w:rsidRDefault="00236AF9" w:rsidP="0040467A">
      <w:pPr>
        <w:pStyle w:val="Heading2"/>
        <w:rPr>
          <w:rFonts w:ascii="Tahoma" w:hAnsi="Tahoma" w:cs="Tahoma"/>
          <w:i w:val="0"/>
          <w:iCs/>
          <w:sz w:val="18"/>
          <w:szCs w:val="18"/>
        </w:rPr>
      </w:pPr>
      <w:bookmarkStart w:id="105" w:name="4.12_Prepayments_if_the_property_has_mor"/>
      <w:bookmarkStart w:id="106" w:name="_Toc94906933"/>
      <w:bookmarkStart w:id="107" w:name="_Toc121745935"/>
      <w:bookmarkEnd w:id="105"/>
      <w:r w:rsidRPr="00F378C0">
        <w:rPr>
          <w:rFonts w:ascii="Tahoma" w:hAnsi="Tahoma" w:cs="Tahoma"/>
          <w:i w:val="0"/>
          <w:iCs/>
          <w:sz w:val="18"/>
          <w:szCs w:val="18"/>
        </w:rPr>
        <w:t>4.12</w:t>
      </w:r>
      <w:r w:rsidRPr="00F378C0">
        <w:rPr>
          <w:rFonts w:ascii="Tahoma" w:hAnsi="Tahoma" w:cs="Tahoma"/>
          <w:i w:val="0"/>
          <w:iCs/>
          <w:sz w:val="18"/>
          <w:szCs w:val="18"/>
        </w:rPr>
        <w:tab/>
      </w:r>
      <w:r w:rsidR="00711A56" w:rsidRPr="00F378C0">
        <w:rPr>
          <w:rFonts w:ascii="Tahoma" w:hAnsi="Tahoma" w:cs="Tahoma"/>
          <w:i w:val="0"/>
          <w:iCs/>
          <w:sz w:val="18"/>
          <w:szCs w:val="18"/>
        </w:rPr>
        <w:t>Prepayments if the property has more than four living units or if the property is used for commercial, industrial or non-residential</w:t>
      </w:r>
      <w:r w:rsidR="00711A56" w:rsidRPr="00F378C0">
        <w:rPr>
          <w:rFonts w:ascii="Tahoma" w:hAnsi="Tahoma" w:cs="Tahoma"/>
          <w:i w:val="0"/>
          <w:iCs/>
          <w:spacing w:val="-28"/>
          <w:sz w:val="18"/>
          <w:szCs w:val="18"/>
        </w:rPr>
        <w:t xml:space="preserve"> </w:t>
      </w:r>
      <w:r w:rsidR="00711A56" w:rsidRPr="00F378C0">
        <w:rPr>
          <w:rFonts w:ascii="Tahoma" w:hAnsi="Tahoma" w:cs="Tahoma"/>
          <w:i w:val="0"/>
          <w:iCs/>
          <w:sz w:val="18"/>
          <w:szCs w:val="18"/>
        </w:rPr>
        <w:t>purposes</w:t>
      </w:r>
      <w:bookmarkEnd w:id="106"/>
      <w:bookmarkEnd w:id="107"/>
    </w:p>
    <w:p w14:paraId="295C0FB0" w14:textId="1151ED8B" w:rsidR="006614B3" w:rsidRPr="00F378C0" w:rsidRDefault="00711A56">
      <w:pPr>
        <w:pStyle w:val="BodyText"/>
        <w:spacing w:before="67" w:line="249" w:lineRule="auto"/>
        <w:ind w:right="222"/>
        <w:rPr>
          <w:rFonts w:cs="Tahoma"/>
          <w:iCs/>
          <w:szCs w:val="18"/>
        </w:rPr>
      </w:pPr>
      <w:r w:rsidRPr="00F378C0">
        <w:rPr>
          <w:rFonts w:cs="Tahoma"/>
          <w:iCs/>
          <w:spacing w:val="-3"/>
          <w:szCs w:val="18"/>
        </w:rPr>
        <w:t xml:space="preserve">If </w:t>
      </w:r>
      <w:r w:rsidRPr="00F378C0">
        <w:rPr>
          <w:rFonts w:cs="Tahoma"/>
          <w:iCs/>
          <w:spacing w:val="-4"/>
          <w:szCs w:val="18"/>
        </w:rPr>
        <w:t xml:space="preserve">your property </w:t>
      </w:r>
      <w:r w:rsidRPr="00F378C0">
        <w:rPr>
          <w:rFonts w:cs="Tahoma"/>
          <w:iCs/>
          <w:spacing w:val="-3"/>
          <w:szCs w:val="18"/>
        </w:rPr>
        <w:t xml:space="preserve">has more than four </w:t>
      </w:r>
      <w:r w:rsidRPr="00F378C0">
        <w:rPr>
          <w:rFonts w:cs="Tahoma"/>
          <w:iCs/>
          <w:spacing w:val="-4"/>
          <w:szCs w:val="18"/>
        </w:rPr>
        <w:t xml:space="preserve">living units </w:t>
      </w:r>
      <w:r w:rsidRPr="00F378C0">
        <w:rPr>
          <w:rFonts w:cs="Tahoma"/>
          <w:iCs/>
          <w:spacing w:val="-3"/>
          <w:szCs w:val="18"/>
        </w:rPr>
        <w:t xml:space="preserve">or is used </w:t>
      </w:r>
      <w:r w:rsidRPr="00F378C0">
        <w:rPr>
          <w:rFonts w:cs="Tahoma"/>
          <w:iCs/>
          <w:szCs w:val="18"/>
        </w:rPr>
        <w:t xml:space="preserve">in </w:t>
      </w:r>
      <w:r w:rsidRPr="00F378C0">
        <w:rPr>
          <w:rFonts w:cs="Tahoma"/>
          <w:iCs/>
          <w:spacing w:val="-3"/>
          <w:szCs w:val="18"/>
        </w:rPr>
        <w:t xml:space="preserve">whole or </w:t>
      </w:r>
      <w:r w:rsidRPr="00F378C0">
        <w:rPr>
          <w:rFonts w:cs="Tahoma"/>
          <w:iCs/>
          <w:szCs w:val="18"/>
        </w:rPr>
        <w:t xml:space="preserve">in </w:t>
      </w:r>
      <w:r w:rsidRPr="00F378C0">
        <w:rPr>
          <w:rFonts w:cs="Tahoma"/>
          <w:iCs/>
          <w:spacing w:val="-4"/>
          <w:szCs w:val="18"/>
        </w:rPr>
        <w:t xml:space="preserve">part </w:t>
      </w:r>
      <w:r w:rsidRPr="00F378C0">
        <w:rPr>
          <w:rFonts w:cs="Tahoma"/>
          <w:iCs/>
          <w:spacing w:val="-3"/>
          <w:szCs w:val="18"/>
        </w:rPr>
        <w:t xml:space="preserve">for </w:t>
      </w:r>
      <w:r w:rsidRPr="00F378C0">
        <w:rPr>
          <w:rFonts w:cs="Tahoma"/>
          <w:iCs/>
          <w:spacing w:val="-4"/>
          <w:szCs w:val="18"/>
        </w:rPr>
        <w:t xml:space="preserve">commercial, </w:t>
      </w:r>
      <w:r w:rsidRPr="00F378C0">
        <w:rPr>
          <w:rFonts w:cs="Tahoma"/>
          <w:iCs/>
          <w:spacing w:val="-3"/>
          <w:szCs w:val="18"/>
        </w:rPr>
        <w:t xml:space="preserve">industrial </w:t>
      </w:r>
      <w:r w:rsidRPr="00F378C0">
        <w:rPr>
          <w:rFonts w:cs="Tahoma"/>
          <w:iCs/>
          <w:szCs w:val="18"/>
        </w:rPr>
        <w:t xml:space="preserve">or other </w:t>
      </w:r>
      <w:r w:rsidRPr="00F378C0">
        <w:rPr>
          <w:rFonts w:cs="Tahoma"/>
          <w:iCs/>
          <w:spacing w:val="-2"/>
          <w:szCs w:val="18"/>
        </w:rPr>
        <w:t xml:space="preserve">non-residential </w:t>
      </w:r>
      <w:r w:rsidRPr="00F378C0">
        <w:rPr>
          <w:rFonts w:cs="Tahoma"/>
          <w:iCs/>
          <w:szCs w:val="18"/>
        </w:rPr>
        <w:t xml:space="preserve">purposes, then </w:t>
      </w:r>
      <w:r w:rsidRPr="00F378C0">
        <w:rPr>
          <w:rFonts w:cs="Tahoma"/>
          <w:iCs/>
          <w:spacing w:val="-3"/>
          <w:szCs w:val="18"/>
        </w:rPr>
        <w:t xml:space="preserve">you </w:t>
      </w:r>
      <w:r w:rsidRPr="00F378C0">
        <w:rPr>
          <w:rFonts w:cs="Tahoma"/>
          <w:iCs/>
          <w:szCs w:val="18"/>
        </w:rPr>
        <w:t>have no prepayment rights.</w:t>
      </w:r>
    </w:p>
    <w:p w14:paraId="295C0FB2" w14:textId="198E836D" w:rsidR="006614B3" w:rsidRPr="00F378C0" w:rsidRDefault="00236AF9" w:rsidP="0040467A">
      <w:pPr>
        <w:pStyle w:val="Heading2"/>
        <w:rPr>
          <w:rFonts w:ascii="Tahoma" w:hAnsi="Tahoma" w:cs="Tahoma"/>
          <w:i w:val="0"/>
          <w:iCs/>
          <w:sz w:val="18"/>
          <w:szCs w:val="18"/>
        </w:rPr>
      </w:pPr>
      <w:bookmarkStart w:id="108" w:name="4.13_Date_of_the_mortgage"/>
      <w:bookmarkStart w:id="109" w:name="_Toc94906934"/>
      <w:bookmarkStart w:id="110" w:name="_Toc121745936"/>
      <w:bookmarkEnd w:id="108"/>
      <w:r w:rsidRPr="00F378C0">
        <w:rPr>
          <w:rFonts w:ascii="Tahoma" w:hAnsi="Tahoma" w:cs="Tahoma"/>
          <w:i w:val="0"/>
          <w:iCs/>
          <w:sz w:val="18"/>
          <w:szCs w:val="18"/>
        </w:rPr>
        <w:t>4.13</w:t>
      </w:r>
      <w:r w:rsidRPr="00F378C0">
        <w:rPr>
          <w:rFonts w:ascii="Tahoma" w:hAnsi="Tahoma" w:cs="Tahoma"/>
          <w:i w:val="0"/>
          <w:iCs/>
          <w:sz w:val="18"/>
          <w:szCs w:val="18"/>
        </w:rPr>
        <w:tab/>
      </w:r>
      <w:r w:rsidR="00711A56" w:rsidRPr="00F378C0">
        <w:rPr>
          <w:rFonts w:ascii="Tahoma" w:hAnsi="Tahoma" w:cs="Tahoma"/>
          <w:i w:val="0"/>
          <w:iCs/>
          <w:sz w:val="18"/>
          <w:szCs w:val="18"/>
        </w:rPr>
        <w:t>Date of the</w:t>
      </w:r>
      <w:r w:rsidR="00711A56" w:rsidRPr="00F378C0">
        <w:rPr>
          <w:rFonts w:ascii="Tahoma" w:hAnsi="Tahoma" w:cs="Tahoma"/>
          <w:i w:val="0"/>
          <w:iCs/>
          <w:spacing w:val="-4"/>
          <w:sz w:val="18"/>
          <w:szCs w:val="18"/>
        </w:rPr>
        <w:t xml:space="preserve"> </w:t>
      </w:r>
      <w:r w:rsidR="00711A56" w:rsidRPr="00F378C0">
        <w:rPr>
          <w:rFonts w:ascii="Tahoma" w:hAnsi="Tahoma" w:cs="Tahoma"/>
          <w:i w:val="0"/>
          <w:iCs/>
          <w:sz w:val="18"/>
          <w:szCs w:val="18"/>
        </w:rPr>
        <w:t>mortgage</w:t>
      </w:r>
      <w:bookmarkEnd w:id="109"/>
      <w:bookmarkEnd w:id="110"/>
    </w:p>
    <w:p w14:paraId="295C0FB3" w14:textId="40A2284B" w:rsidR="00A46594" w:rsidRPr="00F378C0" w:rsidRDefault="00711A56">
      <w:pPr>
        <w:pStyle w:val="BodyText"/>
        <w:spacing w:before="65" w:line="249" w:lineRule="auto"/>
        <w:ind w:right="313"/>
        <w:rPr>
          <w:rFonts w:cs="Tahoma"/>
          <w:iCs/>
          <w:szCs w:val="18"/>
        </w:rPr>
      </w:pPr>
      <w:r w:rsidRPr="00F378C0">
        <w:rPr>
          <w:rFonts w:cs="Tahoma"/>
          <w:iCs/>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295C0FB5" w14:textId="568ED2C1" w:rsidR="006614B3" w:rsidRPr="00F378C0" w:rsidRDefault="00236AF9" w:rsidP="0040467A">
      <w:pPr>
        <w:pStyle w:val="Heading2"/>
        <w:rPr>
          <w:rFonts w:ascii="Tahoma" w:hAnsi="Tahoma" w:cs="Tahoma"/>
          <w:i w:val="0"/>
          <w:iCs/>
          <w:sz w:val="18"/>
          <w:szCs w:val="18"/>
        </w:rPr>
      </w:pPr>
      <w:bookmarkStart w:id="111" w:name="4.14_Repaying_the_cash_back_option"/>
      <w:bookmarkStart w:id="112" w:name="_Toc94906935"/>
      <w:bookmarkStart w:id="113" w:name="_Toc121745937"/>
      <w:bookmarkEnd w:id="111"/>
      <w:r w:rsidRPr="00F378C0">
        <w:rPr>
          <w:rFonts w:ascii="Tahoma" w:hAnsi="Tahoma" w:cs="Tahoma"/>
          <w:i w:val="0"/>
          <w:iCs/>
          <w:sz w:val="18"/>
          <w:szCs w:val="18"/>
        </w:rPr>
        <w:t>4.14</w:t>
      </w:r>
      <w:r w:rsidRPr="00F378C0">
        <w:rPr>
          <w:rFonts w:ascii="Tahoma" w:hAnsi="Tahoma" w:cs="Tahoma"/>
          <w:i w:val="0"/>
          <w:iCs/>
          <w:sz w:val="18"/>
          <w:szCs w:val="18"/>
        </w:rPr>
        <w:tab/>
      </w:r>
      <w:r w:rsidR="00711A56" w:rsidRPr="00F378C0">
        <w:rPr>
          <w:rFonts w:ascii="Tahoma" w:hAnsi="Tahoma" w:cs="Tahoma"/>
          <w:i w:val="0"/>
          <w:iCs/>
          <w:sz w:val="18"/>
          <w:szCs w:val="18"/>
        </w:rPr>
        <w:t>Repaying the cash back</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option</w:t>
      </w:r>
      <w:bookmarkEnd w:id="112"/>
      <w:bookmarkEnd w:id="113"/>
    </w:p>
    <w:p w14:paraId="295C0FB6" w14:textId="77777777" w:rsidR="006614B3" w:rsidRPr="00F378C0" w:rsidRDefault="00711A56">
      <w:pPr>
        <w:pStyle w:val="BodyText"/>
        <w:spacing w:before="68" w:line="249" w:lineRule="auto"/>
        <w:ind w:right="410"/>
        <w:rPr>
          <w:rFonts w:cs="Tahoma"/>
          <w:iCs/>
          <w:szCs w:val="18"/>
        </w:rPr>
      </w:pPr>
      <w:r w:rsidRPr="00F378C0">
        <w:rPr>
          <w:rFonts w:cs="Tahoma"/>
          <w:iCs/>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295C0FB7" w14:textId="77777777" w:rsidR="006614B3" w:rsidRPr="00F378C0" w:rsidRDefault="00711A56" w:rsidP="000A7DEE">
      <w:pPr>
        <w:pStyle w:val="ListParagraph"/>
        <w:numPr>
          <w:ilvl w:val="2"/>
          <w:numId w:val="11"/>
        </w:numPr>
      </w:pPr>
      <w:r w:rsidRPr="00F378C0">
        <w:t>any of the terms and conditions of the original mortgage are</w:t>
      </w:r>
      <w:r w:rsidRPr="00F378C0">
        <w:rPr>
          <w:spacing w:val="-15"/>
        </w:rPr>
        <w:t xml:space="preserve"> </w:t>
      </w:r>
      <w:r w:rsidRPr="00F378C0">
        <w:t>changed;</w:t>
      </w:r>
    </w:p>
    <w:p w14:paraId="295C0FB8" w14:textId="77777777" w:rsidR="006614B3" w:rsidRPr="00F378C0" w:rsidRDefault="00711A56" w:rsidP="000A7DEE">
      <w:pPr>
        <w:pStyle w:val="ListParagraph"/>
        <w:numPr>
          <w:ilvl w:val="2"/>
          <w:numId w:val="11"/>
        </w:numPr>
      </w:pPr>
      <w:r w:rsidRPr="00F378C0">
        <w:rPr>
          <w:spacing w:val="2"/>
        </w:rPr>
        <w:t xml:space="preserve">the </w:t>
      </w:r>
      <w:r w:rsidRPr="00F378C0">
        <w:rPr>
          <w:spacing w:val="4"/>
        </w:rPr>
        <w:t xml:space="preserve">mortgage </w:t>
      </w:r>
      <w:r w:rsidRPr="00F378C0">
        <w:t xml:space="preserve">is refinanced, or you convert </w:t>
      </w:r>
      <w:r w:rsidRPr="00F378C0">
        <w:rPr>
          <w:spacing w:val="2"/>
        </w:rPr>
        <w:t xml:space="preserve">the </w:t>
      </w:r>
      <w:r w:rsidRPr="00F378C0">
        <w:t xml:space="preserve">mortgage or renew </w:t>
      </w:r>
      <w:r w:rsidRPr="00F378C0">
        <w:rPr>
          <w:spacing w:val="4"/>
        </w:rPr>
        <w:t xml:space="preserve">the </w:t>
      </w:r>
      <w:r w:rsidRPr="00F378C0">
        <w:t>mortgage</w:t>
      </w:r>
      <w:r w:rsidRPr="00F378C0">
        <w:rPr>
          <w:spacing w:val="8"/>
        </w:rPr>
        <w:t xml:space="preserve"> </w:t>
      </w:r>
      <w:r w:rsidRPr="00F378C0">
        <w:rPr>
          <w:spacing w:val="2"/>
        </w:rPr>
        <w:t>early;</w:t>
      </w:r>
    </w:p>
    <w:p w14:paraId="295C0FB9" w14:textId="77777777" w:rsidR="006614B3" w:rsidRPr="00F378C0" w:rsidRDefault="00711A56" w:rsidP="000A7DEE">
      <w:pPr>
        <w:pStyle w:val="ListParagraph"/>
        <w:numPr>
          <w:ilvl w:val="2"/>
          <w:numId w:val="11"/>
        </w:numPr>
      </w:pPr>
      <w:r w:rsidRPr="00F378C0">
        <w:t>the mortgage is</w:t>
      </w:r>
      <w:r w:rsidRPr="00F378C0">
        <w:rPr>
          <w:spacing w:val="-1"/>
        </w:rPr>
        <w:t xml:space="preserve"> </w:t>
      </w:r>
      <w:r w:rsidRPr="00F378C0">
        <w:t>assumed;</w:t>
      </w:r>
    </w:p>
    <w:p w14:paraId="295C0FBA" w14:textId="77777777" w:rsidR="006614B3" w:rsidRPr="00F378C0" w:rsidRDefault="00711A56" w:rsidP="000A7DEE">
      <w:pPr>
        <w:pStyle w:val="ListParagraph"/>
        <w:numPr>
          <w:ilvl w:val="2"/>
          <w:numId w:val="11"/>
        </w:numPr>
      </w:pPr>
      <w:r w:rsidRPr="00F378C0">
        <w:rPr>
          <w:spacing w:val="-3"/>
        </w:rPr>
        <w:t>you</w:t>
      </w:r>
      <w:r w:rsidRPr="00F378C0">
        <w:rPr>
          <w:spacing w:val="-12"/>
        </w:rPr>
        <w:t xml:space="preserve"> </w:t>
      </w:r>
      <w:r w:rsidRPr="00F378C0">
        <w:t>sell</w:t>
      </w:r>
      <w:r w:rsidRPr="00F378C0">
        <w:rPr>
          <w:spacing w:val="-10"/>
        </w:rPr>
        <w:t xml:space="preserve"> </w:t>
      </w:r>
      <w:r w:rsidRPr="00F378C0">
        <w:rPr>
          <w:spacing w:val="-3"/>
        </w:rPr>
        <w:t>your</w:t>
      </w:r>
      <w:r w:rsidRPr="00F378C0">
        <w:rPr>
          <w:spacing w:val="-10"/>
        </w:rPr>
        <w:t xml:space="preserve"> </w:t>
      </w:r>
      <w:r w:rsidRPr="00F378C0">
        <w:t>property</w:t>
      </w:r>
      <w:r w:rsidRPr="00F378C0">
        <w:rPr>
          <w:spacing w:val="-15"/>
        </w:rPr>
        <w:t xml:space="preserve"> </w:t>
      </w:r>
      <w:r w:rsidRPr="00F378C0">
        <w:t>and</w:t>
      </w:r>
      <w:r w:rsidRPr="00F378C0">
        <w:rPr>
          <w:spacing w:val="-11"/>
        </w:rPr>
        <w:t xml:space="preserve"> </w:t>
      </w:r>
      <w:r w:rsidRPr="00F378C0">
        <w:t>buy</w:t>
      </w:r>
      <w:r w:rsidRPr="00F378C0">
        <w:rPr>
          <w:spacing w:val="-15"/>
        </w:rPr>
        <w:t xml:space="preserve"> </w:t>
      </w:r>
      <w:r w:rsidRPr="00F378C0">
        <w:t>another</w:t>
      </w:r>
      <w:r w:rsidRPr="00F378C0">
        <w:rPr>
          <w:spacing w:val="-12"/>
        </w:rPr>
        <w:t xml:space="preserve"> </w:t>
      </w:r>
      <w:r w:rsidRPr="00F378C0">
        <w:t>property</w:t>
      </w:r>
      <w:r w:rsidRPr="00F378C0">
        <w:rPr>
          <w:spacing w:val="-15"/>
        </w:rPr>
        <w:t xml:space="preserve"> </w:t>
      </w:r>
      <w:r w:rsidRPr="00F378C0">
        <w:t>and</w:t>
      </w:r>
      <w:r w:rsidRPr="00F378C0">
        <w:rPr>
          <w:spacing w:val="-11"/>
        </w:rPr>
        <w:t xml:space="preserve"> </w:t>
      </w:r>
      <w:r w:rsidRPr="00F378C0">
        <w:t>we</w:t>
      </w:r>
      <w:r w:rsidRPr="00F378C0">
        <w:rPr>
          <w:spacing w:val="-12"/>
        </w:rPr>
        <w:t xml:space="preserve"> </w:t>
      </w:r>
      <w:r w:rsidRPr="00F378C0">
        <w:t>finance</w:t>
      </w:r>
      <w:r w:rsidRPr="00F378C0">
        <w:rPr>
          <w:spacing w:val="-12"/>
        </w:rPr>
        <w:t xml:space="preserve"> </w:t>
      </w:r>
      <w:r w:rsidRPr="00F378C0">
        <w:t>the</w:t>
      </w:r>
      <w:r w:rsidRPr="00F378C0">
        <w:rPr>
          <w:spacing w:val="-13"/>
        </w:rPr>
        <w:t xml:space="preserve"> </w:t>
      </w:r>
      <w:r w:rsidRPr="00F378C0">
        <w:t>new</w:t>
      </w:r>
      <w:r w:rsidRPr="00F378C0">
        <w:rPr>
          <w:spacing w:val="-13"/>
        </w:rPr>
        <w:t xml:space="preserve"> </w:t>
      </w:r>
      <w:r w:rsidRPr="00F378C0">
        <w:t>property under</w:t>
      </w:r>
      <w:r w:rsidRPr="00F378C0">
        <w:rPr>
          <w:spacing w:val="-8"/>
        </w:rPr>
        <w:t xml:space="preserve"> </w:t>
      </w:r>
      <w:r w:rsidRPr="00F378C0">
        <w:t>section</w:t>
      </w:r>
      <w:r w:rsidRPr="00F378C0">
        <w:rPr>
          <w:spacing w:val="-8"/>
        </w:rPr>
        <w:t xml:space="preserve"> </w:t>
      </w:r>
      <w:r w:rsidRPr="00F378C0">
        <w:t>15,</w:t>
      </w:r>
      <w:r w:rsidRPr="00F378C0">
        <w:rPr>
          <w:spacing w:val="-6"/>
        </w:rPr>
        <w:t xml:space="preserve"> </w:t>
      </w:r>
      <w:r w:rsidRPr="00F378C0">
        <w:rPr>
          <w:spacing w:val="-3"/>
        </w:rPr>
        <w:t>“Portability”</w:t>
      </w:r>
      <w:r w:rsidRPr="00F378C0">
        <w:rPr>
          <w:spacing w:val="-2"/>
        </w:rPr>
        <w:t xml:space="preserve"> </w:t>
      </w:r>
      <w:r w:rsidRPr="00F378C0">
        <w:t>in</w:t>
      </w:r>
      <w:r w:rsidRPr="00F378C0">
        <w:rPr>
          <w:spacing w:val="-7"/>
        </w:rPr>
        <w:t xml:space="preserve"> </w:t>
      </w:r>
      <w:r w:rsidRPr="00F378C0">
        <w:t>these</w:t>
      </w:r>
      <w:r w:rsidRPr="00F378C0">
        <w:rPr>
          <w:spacing w:val="-6"/>
        </w:rPr>
        <w:t xml:space="preserve"> </w:t>
      </w:r>
      <w:r w:rsidRPr="00F378C0">
        <w:t>Standard</w:t>
      </w:r>
      <w:r w:rsidRPr="00F378C0">
        <w:rPr>
          <w:spacing w:val="-7"/>
        </w:rPr>
        <w:t xml:space="preserve"> </w:t>
      </w:r>
      <w:r w:rsidRPr="00F378C0">
        <w:t>Mortgage</w:t>
      </w:r>
      <w:r w:rsidRPr="00F378C0">
        <w:rPr>
          <w:spacing w:val="-8"/>
        </w:rPr>
        <w:t xml:space="preserve"> </w:t>
      </w:r>
      <w:r w:rsidRPr="00F378C0">
        <w:t>Terms;</w:t>
      </w:r>
    </w:p>
    <w:p w14:paraId="295C0FBB" w14:textId="77777777" w:rsidR="006614B3" w:rsidRPr="00F378C0" w:rsidRDefault="00711A56" w:rsidP="000A7DEE">
      <w:pPr>
        <w:pStyle w:val="ListParagraph"/>
        <w:numPr>
          <w:ilvl w:val="2"/>
          <w:numId w:val="11"/>
        </w:numPr>
      </w:pPr>
      <w:r w:rsidRPr="00F378C0">
        <w:t>the</w:t>
      </w:r>
      <w:r w:rsidRPr="00F378C0">
        <w:rPr>
          <w:spacing w:val="-9"/>
        </w:rPr>
        <w:t xml:space="preserve"> </w:t>
      </w:r>
      <w:r w:rsidRPr="00F378C0">
        <w:t>mortgage</w:t>
      </w:r>
      <w:r w:rsidRPr="00F378C0">
        <w:rPr>
          <w:spacing w:val="-9"/>
        </w:rPr>
        <w:t xml:space="preserve"> </w:t>
      </w:r>
      <w:r w:rsidRPr="00F378C0">
        <w:t>is</w:t>
      </w:r>
      <w:r w:rsidRPr="00F378C0">
        <w:rPr>
          <w:spacing w:val="-8"/>
        </w:rPr>
        <w:t xml:space="preserve"> </w:t>
      </w:r>
      <w:r w:rsidRPr="00F378C0">
        <w:t>paid</w:t>
      </w:r>
      <w:r w:rsidRPr="00F378C0">
        <w:rPr>
          <w:spacing w:val="-8"/>
        </w:rPr>
        <w:t xml:space="preserve"> </w:t>
      </w:r>
      <w:r w:rsidRPr="00F378C0">
        <w:t>out,</w:t>
      </w:r>
      <w:r w:rsidRPr="00F378C0">
        <w:rPr>
          <w:spacing w:val="-8"/>
        </w:rPr>
        <w:t xml:space="preserve"> </w:t>
      </w:r>
      <w:r w:rsidRPr="00F378C0">
        <w:t>transferred</w:t>
      </w:r>
      <w:r w:rsidRPr="00F378C0">
        <w:rPr>
          <w:spacing w:val="-9"/>
        </w:rPr>
        <w:t xml:space="preserve"> </w:t>
      </w:r>
      <w:r w:rsidRPr="00F378C0">
        <w:t>by</w:t>
      </w:r>
      <w:r w:rsidRPr="00F378C0">
        <w:rPr>
          <w:spacing w:val="-12"/>
        </w:rPr>
        <w:t xml:space="preserve"> </w:t>
      </w:r>
      <w:r w:rsidRPr="00F378C0">
        <w:t>us</w:t>
      </w:r>
      <w:r w:rsidRPr="00F378C0">
        <w:rPr>
          <w:spacing w:val="-9"/>
        </w:rPr>
        <w:t xml:space="preserve"> </w:t>
      </w:r>
      <w:r w:rsidRPr="00F378C0">
        <w:t>at</w:t>
      </w:r>
      <w:r w:rsidRPr="00F378C0">
        <w:rPr>
          <w:spacing w:val="-6"/>
        </w:rPr>
        <w:t xml:space="preserve"> </w:t>
      </w:r>
      <w:r w:rsidRPr="00F378C0">
        <w:rPr>
          <w:spacing w:val="-3"/>
        </w:rPr>
        <w:t>your</w:t>
      </w:r>
      <w:r w:rsidRPr="00F378C0">
        <w:rPr>
          <w:spacing w:val="-10"/>
        </w:rPr>
        <w:t xml:space="preserve"> </w:t>
      </w:r>
      <w:r w:rsidRPr="00F378C0">
        <w:t>request,</w:t>
      </w:r>
      <w:r w:rsidRPr="00F378C0">
        <w:rPr>
          <w:spacing w:val="-11"/>
        </w:rPr>
        <w:t xml:space="preserve"> </w:t>
      </w:r>
      <w:r w:rsidRPr="00F378C0">
        <w:t>assigned</w:t>
      </w:r>
      <w:r w:rsidRPr="00F378C0">
        <w:rPr>
          <w:spacing w:val="-9"/>
        </w:rPr>
        <w:t xml:space="preserve"> </w:t>
      </w:r>
      <w:r w:rsidRPr="00F378C0">
        <w:t>or</w:t>
      </w:r>
      <w:r w:rsidRPr="00F378C0">
        <w:rPr>
          <w:spacing w:val="-10"/>
        </w:rPr>
        <w:t xml:space="preserve"> </w:t>
      </w:r>
      <w:r w:rsidRPr="00F378C0">
        <w:rPr>
          <w:spacing w:val="-3"/>
        </w:rPr>
        <w:t>discharged;</w:t>
      </w:r>
    </w:p>
    <w:p w14:paraId="295C0FBC" w14:textId="77777777" w:rsidR="006614B3" w:rsidRPr="00F378C0" w:rsidRDefault="00711A56" w:rsidP="000A7DEE">
      <w:pPr>
        <w:pStyle w:val="ListParagraph"/>
        <w:numPr>
          <w:ilvl w:val="2"/>
          <w:numId w:val="11"/>
        </w:numPr>
      </w:pPr>
      <w:r w:rsidRPr="00F378C0">
        <w:t>title to the property is</w:t>
      </w:r>
      <w:r w:rsidRPr="00F378C0">
        <w:rPr>
          <w:spacing w:val="-3"/>
        </w:rPr>
        <w:t xml:space="preserve"> </w:t>
      </w:r>
      <w:proofErr w:type="spellStart"/>
      <w:r w:rsidRPr="00F378C0">
        <w:t>transferred;or</w:t>
      </w:r>
      <w:proofErr w:type="spellEnd"/>
    </w:p>
    <w:p w14:paraId="295C0FBD" w14:textId="77777777" w:rsidR="006614B3" w:rsidRPr="00F378C0" w:rsidRDefault="00711A56" w:rsidP="000A7DEE">
      <w:pPr>
        <w:pStyle w:val="ListParagraph"/>
        <w:numPr>
          <w:ilvl w:val="2"/>
          <w:numId w:val="11"/>
        </w:numPr>
      </w:pPr>
      <w:r w:rsidRPr="00F378C0">
        <w:t>your property is sold under power of sale or</w:t>
      </w:r>
      <w:r w:rsidRPr="00F378C0">
        <w:rPr>
          <w:spacing w:val="-2"/>
        </w:rPr>
        <w:t xml:space="preserve"> </w:t>
      </w:r>
      <w:r w:rsidRPr="00F378C0">
        <w:t>foreclosure.</w:t>
      </w:r>
    </w:p>
    <w:p w14:paraId="295C0FBE" w14:textId="77777777" w:rsidR="006614B3" w:rsidRPr="00F378C0" w:rsidRDefault="00711A56">
      <w:pPr>
        <w:pStyle w:val="BodyText"/>
        <w:spacing w:before="128" w:line="249" w:lineRule="auto"/>
        <w:ind w:left="1139" w:right="392"/>
        <w:rPr>
          <w:rFonts w:cs="Tahoma"/>
          <w:iCs/>
          <w:szCs w:val="18"/>
        </w:rPr>
      </w:pPr>
      <w:r w:rsidRPr="00F378C0">
        <w:rPr>
          <w:rFonts w:cs="Tahoma"/>
          <w:iCs/>
          <w:szCs w:val="18"/>
        </w:rPr>
        <w:t>We will determine the amount and method of calculation for the amount to be repaid based on your mortgage documents.</w:t>
      </w:r>
    </w:p>
    <w:p w14:paraId="295C0FBF" w14:textId="77777777" w:rsidR="006614B3" w:rsidRPr="00F378C0" w:rsidRDefault="00711A56">
      <w:pPr>
        <w:pStyle w:val="BodyText"/>
        <w:spacing w:line="249" w:lineRule="auto"/>
        <w:ind w:left="1139" w:right="612"/>
        <w:rPr>
          <w:rFonts w:cs="Tahoma"/>
          <w:iCs/>
          <w:szCs w:val="18"/>
        </w:rPr>
      </w:pPr>
      <w:r w:rsidRPr="00F378C0">
        <w:rPr>
          <w:rFonts w:cs="Tahoma"/>
          <w:iCs/>
          <w:szCs w:val="18"/>
        </w:rPr>
        <w:t>The repayment of the cash received under a cash back option is separate from any prepayment charges or fees that are applicable to the mortgage.</w:t>
      </w:r>
    </w:p>
    <w:p w14:paraId="295C0FC0" w14:textId="77777777" w:rsidR="006614B3" w:rsidRPr="00F378C0" w:rsidRDefault="00711A56">
      <w:pPr>
        <w:pStyle w:val="BodyText"/>
        <w:spacing w:before="122" w:line="249" w:lineRule="auto"/>
        <w:ind w:left="1139" w:right="312"/>
        <w:rPr>
          <w:rFonts w:cs="Tahoma"/>
          <w:iCs/>
          <w:szCs w:val="18"/>
        </w:rPr>
      </w:pPr>
      <w:r w:rsidRPr="00F378C0">
        <w:rPr>
          <w:rFonts w:cs="Tahoma"/>
          <w:iCs/>
          <w:szCs w:val="18"/>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295C0FC2" w14:textId="77777777" w:rsidR="006614B3" w:rsidRPr="00F378C0" w:rsidRDefault="00711A56" w:rsidP="0040467A">
      <w:pPr>
        <w:pStyle w:val="Heading1"/>
        <w:numPr>
          <w:ilvl w:val="0"/>
          <w:numId w:val="7"/>
        </w:numPr>
        <w:tabs>
          <w:tab w:val="left" w:pos="659"/>
          <w:tab w:val="left" w:pos="660"/>
        </w:tabs>
        <w:spacing w:before="120"/>
        <w:rPr>
          <w:rFonts w:cs="Tahoma"/>
          <w:sz w:val="20"/>
          <w:szCs w:val="20"/>
        </w:rPr>
      </w:pPr>
      <w:bookmarkStart w:id="114" w:name="5._Early_renewal_of_fixed_rate_mortgages"/>
      <w:bookmarkStart w:id="115" w:name="_Toc94906936"/>
      <w:bookmarkStart w:id="116" w:name="_Toc121745938"/>
      <w:bookmarkEnd w:id="114"/>
      <w:r w:rsidRPr="00F378C0">
        <w:rPr>
          <w:rFonts w:cs="Tahoma"/>
          <w:sz w:val="20"/>
          <w:szCs w:val="20"/>
        </w:rPr>
        <w:t>Early renewal of fixed rate</w:t>
      </w:r>
      <w:r w:rsidRPr="00F378C0">
        <w:rPr>
          <w:rFonts w:cs="Tahoma"/>
          <w:spacing w:val="-6"/>
          <w:sz w:val="20"/>
          <w:szCs w:val="20"/>
        </w:rPr>
        <w:t xml:space="preserve"> </w:t>
      </w:r>
      <w:r w:rsidRPr="00F378C0">
        <w:rPr>
          <w:rFonts w:cs="Tahoma"/>
          <w:sz w:val="20"/>
          <w:szCs w:val="20"/>
        </w:rPr>
        <w:t>mortgages</w:t>
      </w:r>
      <w:bookmarkEnd w:id="115"/>
      <w:bookmarkEnd w:id="116"/>
    </w:p>
    <w:p w14:paraId="295C0FC3" w14:textId="77777777" w:rsidR="006614B3" w:rsidRPr="00F378C0" w:rsidRDefault="00711A56" w:rsidP="0040467A">
      <w:pPr>
        <w:pStyle w:val="BodyText"/>
        <w:spacing w:before="120" w:line="249" w:lineRule="auto"/>
        <w:ind w:left="659" w:right="367"/>
        <w:rPr>
          <w:rFonts w:cs="Tahoma"/>
          <w:b/>
          <w:bCs/>
          <w:szCs w:val="18"/>
        </w:rPr>
      </w:pPr>
      <w:r w:rsidRPr="00F378C0">
        <w:rPr>
          <w:rFonts w:cs="Tahoma"/>
          <w:b/>
          <w:bCs/>
          <w:szCs w:val="18"/>
        </w:rPr>
        <w:t>(applies ONLY if you have a fixed rate mortgage)</w:t>
      </w:r>
    </w:p>
    <w:p w14:paraId="295C0FC4" w14:textId="77777777" w:rsidR="006614B3" w:rsidRPr="00F378C0" w:rsidRDefault="00711A56">
      <w:pPr>
        <w:pStyle w:val="BodyText"/>
        <w:spacing w:before="130" w:line="249" w:lineRule="auto"/>
        <w:ind w:left="659" w:right="367"/>
        <w:rPr>
          <w:rFonts w:cs="Tahoma"/>
          <w:szCs w:val="18"/>
        </w:rPr>
      </w:pPr>
      <w:r w:rsidRPr="00F378C0">
        <w:rPr>
          <w:rFonts w:cs="Tahoma"/>
          <w:szCs w:val="18"/>
        </w:rPr>
        <w:t>If your property contains more than four living units or if your property is used in whole or in part for commercial, industrial or other non-residential purposes, then you cannot renew your mortgage early.</w:t>
      </w:r>
    </w:p>
    <w:p w14:paraId="295C0FC5" w14:textId="77777777" w:rsidR="006614B3" w:rsidRPr="00F378C0" w:rsidRDefault="00711A56">
      <w:pPr>
        <w:pStyle w:val="BodyText"/>
        <w:spacing w:before="123" w:line="249" w:lineRule="auto"/>
        <w:ind w:left="659" w:right="602"/>
        <w:rPr>
          <w:rFonts w:cs="Tahoma"/>
          <w:szCs w:val="18"/>
        </w:rPr>
      </w:pPr>
      <w:r w:rsidRPr="00F378C0">
        <w:rPr>
          <w:rFonts w:cs="Tahoma"/>
          <w:szCs w:val="18"/>
        </w:rPr>
        <w:t>If your property contains no more than four living units, or if your property is a single residential condominium unit, you may renew the mortgage before the balance due date. However, the following conditions apply:</w:t>
      </w:r>
    </w:p>
    <w:p w14:paraId="295C0FC6" w14:textId="77777777" w:rsidR="006614B3" w:rsidRPr="00F378C0" w:rsidRDefault="00711A56" w:rsidP="000A7DEE">
      <w:pPr>
        <w:pStyle w:val="ListParagraph"/>
        <w:numPr>
          <w:ilvl w:val="1"/>
          <w:numId w:val="7"/>
        </w:numPr>
      </w:pPr>
      <w:r w:rsidRPr="00F378C0">
        <w:t>you must have met all your obligations under the</w:t>
      </w:r>
      <w:r w:rsidRPr="00F378C0">
        <w:rPr>
          <w:spacing w:val="-5"/>
        </w:rPr>
        <w:t xml:space="preserve"> </w:t>
      </w:r>
      <w:r w:rsidRPr="00F378C0">
        <w:t>mortgage;</w:t>
      </w:r>
    </w:p>
    <w:p w14:paraId="295C0FC7" w14:textId="77777777" w:rsidR="006614B3" w:rsidRPr="00F378C0" w:rsidRDefault="00711A56" w:rsidP="000A7DEE">
      <w:pPr>
        <w:pStyle w:val="ListParagraph"/>
        <w:numPr>
          <w:ilvl w:val="1"/>
          <w:numId w:val="7"/>
        </w:numPr>
      </w:pPr>
      <w:r w:rsidRPr="00F378C0">
        <w:t>you must apply to us in writing;</w:t>
      </w:r>
    </w:p>
    <w:p w14:paraId="295C0FC8" w14:textId="77777777" w:rsidR="006614B3" w:rsidRPr="00F378C0" w:rsidRDefault="00711A56" w:rsidP="000A7DEE">
      <w:pPr>
        <w:pStyle w:val="ListParagraph"/>
        <w:numPr>
          <w:ilvl w:val="1"/>
          <w:numId w:val="7"/>
        </w:numPr>
      </w:pPr>
      <w:r w:rsidRPr="00F378C0">
        <w:t>you must select from the mortgage options that we offer under the Simplii</w:t>
      </w:r>
      <w:r w:rsidRPr="00F378C0">
        <w:rPr>
          <w:spacing w:val="-35"/>
        </w:rPr>
        <w:t xml:space="preserve"> </w:t>
      </w:r>
      <w:r w:rsidRPr="00F378C0">
        <w:t>Financial brand at the time you apply for early</w:t>
      </w:r>
      <w:r w:rsidRPr="00F378C0">
        <w:rPr>
          <w:spacing w:val="-9"/>
        </w:rPr>
        <w:t xml:space="preserve"> </w:t>
      </w:r>
      <w:r w:rsidRPr="00F378C0">
        <w:t>renewal;</w:t>
      </w:r>
    </w:p>
    <w:p w14:paraId="295C0FCA" w14:textId="77777777" w:rsidR="006614B3" w:rsidRPr="00F378C0" w:rsidRDefault="00711A56" w:rsidP="000A7DEE">
      <w:pPr>
        <w:pStyle w:val="ListParagraph"/>
        <w:numPr>
          <w:ilvl w:val="1"/>
          <w:numId w:val="7"/>
        </w:numPr>
      </w:pPr>
      <w:r w:rsidRPr="00F378C0">
        <w:t>you must sign a mortgage amending agreement or an early renewal agreement, in</w:t>
      </w:r>
      <w:r w:rsidRPr="00F378C0">
        <w:rPr>
          <w:spacing w:val="-36"/>
        </w:rPr>
        <w:t xml:space="preserve"> </w:t>
      </w:r>
      <w:r w:rsidRPr="00F378C0">
        <w:t>a form acceptable to us, which will contain all of the changed terms and</w:t>
      </w:r>
      <w:r w:rsidRPr="00F378C0">
        <w:rPr>
          <w:spacing w:val="-26"/>
        </w:rPr>
        <w:t xml:space="preserve"> </w:t>
      </w:r>
      <w:r w:rsidRPr="00F378C0">
        <w:t>conditions;</w:t>
      </w:r>
    </w:p>
    <w:p w14:paraId="295C0FCB" w14:textId="77777777" w:rsidR="006614B3" w:rsidRPr="00F378C0" w:rsidRDefault="00711A56" w:rsidP="000A7DEE">
      <w:pPr>
        <w:pStyle w:val="ListParagraph"/>
        <w:numPr>
          <w:ilvl w:val="1"/>
          <w:numId w:val="7"/>
        </w:numPr>
      </w:pPr>
      <w:r w:rsidRPr="00F378C0">
        <w:t xml:space="preserve">the interest rate will be the interest rate that is in effect for the mortgage option </w:t>
      </w:r>
      <w:r w:rsidRPr="00F378C0">
        <w:rPr>
          <w:spacing w:val="-2"/>
        </w:rPr>
        <w:t xml:space="preserve">you </w:t>
      </w:r>
      <w:r w:rsidRPr="00F378C0">
        <w:t>select on the date you sign the mortgage amending agreement or the early</w:t>
      </w:r>
      <w:r w:rsidRPr="00F378C0">
        <w:rPr>
          <w:spacing w:val="-35"/>
        </w:rPr>
        <w:t xml:space="preserve"> </w:t>
      </w:r>
      <w:r w:rsidRPr="00F378C0">
        <w:t>renewal agreement;</w:t>
      </w:r>
    </w:p>
    <w:p w14:paraId="295C0FCC" w14:textId="77777777" w:rsidR="006614B3" w:rsidRPr="00F378C0" w:rsidRDefault="00711A56" w:rsidP="000A7DEE">
      <w:pPr>
        <w:pStyle w:val="ListParagraph"/>
        <w:numPr>
          <w:ilvl w:val="1"/>
          <w:numId w:val="7"/>
        </w:numPr>
      </w:pPr>
      <w:r w:rsidRPr="00F378C0">
        <w:t>you must pay us any administration and processing fees that apply to early</w:t>
      </w:r>
      <w:r w:rsidRPr="00F378C0">
        <w:rPr>
          <w:spacing w:val="-27"/>
        </w:rPr>
        <w:t xml:space="preserve"> </w:t>
      </w:r>
      <w:r w:rsidRPr="00F378C0">
        <w:t>renewal;</w:t>
      </w:r>
    </w:p>
    <w:p w14:paraId="295C0FCD" w14:textId="77777777" w:rsidR="006614B3" w:rsidRPr="00F378C0" w:rsidRDefault="00711A56" w:rsidP="000A7DEE">
      <w:pPr>
        <w:pStyle w:val="ListParagraph"/>
        <w:numPr>
          <w:ilvl w:val="1"/>
          <w:numId w:val="7"/>
        </w:numPr>
      </w:pPr>
      <w:r w:rsidRPr="00F378C0">
        <w:t>you must pay us applicable prepayment</w:t>
      </w:r>
      <w:r w:rsidRPr="00F378C0">
        <w:rPr>
          <w:spacing w:val="-6"/>
        </w:rPr>
        <w:t xml:space="preserve"> </w:t>
      </w:r>
      <w:r w:rsidRPr="00F378C0">
        <w:t>charges;</w:t>
      </w:r>
    </w:p>
    <w:p w14:paraId="295C0FCE" w14:textId="77777777" w:rsidR="006614B3" w:rsidRPr="00F378C0" w:rsidRDefault="00711A56" w:rsidP="000A7DEE">
      <w:pPr>
        <w:pStyle w:val="ListParagraph"/>
        <w:numPr>
          <w:ilvl w:val="1"/>
          <w:numId w:val="7"/>
        </w:numPr>
      </w:pPr>
      <w:r w:rsidRPr="00F378C0">
        <w:t>you must pay us any accumulated interest that results from a change in the frequency of your regular mortgage payments, as well as any deferred interest;</w:t>
      </w:r>
      <w:r w:rsidRPr="00F378C0">
        <w:rPr>
          <w:spacing w:val="-9"/>
        </w:rPr>
        <w:t xml:space="preserve"> </w:t>
      </w:r>
      <w:r w:rsidRPr="00F378C0">
        <w:t>and</w:t>
      </w:r>
    </w:p>
    <w:p w14:paraId="295C0FCF" w14:textId="77777777" w:rsidR="006614B3" w:rsidRPr="00F378C0" w:rsidRDefault="00711A56" w:rsidP="000A7DEE">
      <w:pPr>
        <w:pStyle w:val="ListParagraph"/>
        <w:numPr>
          <w:ilvl w:val="1"/>
          <w:numId w:val="7"/>
        </w:numPr>
      </w:pPr>
      <w:r w:rsidRPr="00F378C0">
        <w:t>you must pay all legal expenses related to the early renewal of your</w:t>
      </w:r>
      <w:r w:rsidRPr="00F378C0">
        <w:rPr>
          <w:spacing w:val="-31"/>
        </w:rPr>
        <w:t xml:space="preserve"> </w:t>
      </w:r>
      <w:r w:rsidRPr="00F378C0">
        <w:t>mortgage, including the costs of registration of the renewal</w:t>
      </w:r>
      <w:r w:rsidRPr="00F378C0">
        <w:rPr>
          <w:spacing w:val="-5"/>
        </w:rPr>
        <w:t xml:space="preserve"> </w:t>
      </w:r>
      <w:r w:rsidRPr="00F378C0">
        <w:t>documents.</w:t>
      </w:r>
    </w:p>
    <w:p w14:paraId="295C0FD0" w14:textId="77777777" w:rsidR="006614B3" w:rsidRPr="00F378C0" w:rsidRDefault="00711A56">
      <w:pPr>
        <w:pStyle w:val="BodyText"/>
        <w:spacing w:line="249" w:lineRule="auto"/>
        <w:ind w:left="660" w:right="691"/>
        <w:rPr>
          <w:rFonts w:cs="Tahoma"/>
          <w:szCs w:val="18"/>
        </w:rPr>
      </w:pPr>
      <w:r w:rsidRPr="00F378C0">
        <w:rPr>
          <w:rFonts w:cs="Tahoma"/>
          <w:szCs w:val="18"/>
        </w:rPr>
        <w:t>You must pay us all amounts related to the early renewal immediately. If you do not pay them, we may declare that you are in default on the mortgage, or we may add these amounts to the loan amount, or we may do both.</w:t>
      </w:r>
    </w:p>
    <w:p w14:paraId="295C0FD2" w14:textId="77777777" w:rsidR="006614B3" w:rsidRPr="00F378C0" w:rsidRDefault="00711A56" w:rsidP="0040467A">
      <w:pPr>
        <w:pStyle w:val="Heading1"/>
        <w:numPr>
          <w:ilvl w:val="0"/>
          <w:numId w:val="7"/>
        </w:numPr>
        <w:tabs>
          <w:tab w:val="left" w:pos="659"/>
          <w:tab w:val="left" w:pos="660"/>
        </w:tabs>
        <w:spacing w:before="120"/>
        <w:rPr>
          <w:rFonts w:cs="Tahoma"/>
          <w:sz w:val="20"/>
          <w:szCs w:val="20"/>
        </w:rPr>
      </w:pPr>
      <w:bookmarkStart w:id="117" w:name="6._Converting_your_mortgage"/>
      <w:bookmarkStart w:id="118" w:name="_Toc94906937"/>
      <w:bookmarkStart w:id="119" w:name="_Toc121745939"/>
      <w:bookmarkEnd w:id="117"/>
      <w:r w:rsidRPr="00F378C0">
        <w:rPr>
          <w:rFonts w:cs="Tahoma"/>
          <w:sz w:val="20"/>
          <w:szCs w:val="20"/>
        </w:rPr>
        <w:t>Converting your</w:t>
      </w:r>
      <w:r w:rsidRPr="00F378C0">
        <w:rPr>
          <w:rFonts w:cs="Tahoma"/>
          <w:spacing w:val="1"/>
          <w:sz w:val="20"/>
          <w:szCs w:val="20"/>
        </w:rPr>
        <w:t xml:space="preserve"> </w:t>
      </w:r>
      <w:r w:rsidRPr="00F378C0">
        <w:rPr>
          <w:rFonts w:cs="Tahoma"/>
          <w:sz w:val="20"/>
          <w:szCs w:val="20"/>
        </w:rPr>
        <w:t>mortgage</w:t>
      </w:r>
      <w:bookmarkEnd w:id="118"/>
      <w:bookmarkEnd w:id="119"/>
    </w:p>
    <w:p w14:paraId="295C0FD3" w14:textId="77777777" w:rsidR="006614B3" w:rsidRPr="00F378C0" w:rsidRDefault="00711A56" w:rsidP="000B3605">
      <w:pPr>
        <w:pStyle w:val="BodyText"/>
        <w:spacing w:line="249" w:lineRule="auto"/>
        <w:ind w:left="659" w:right="484"/>
        <w:jc w:val="both"/>
        <w:rPr>
          <w:rFonts w:cs="Tahoma"/>
          <w:b/>
          <w:bCs/>
          <w:szCs w:val="18"/>
        </w:rPr>
      </w:pPr>
      <w:r w:rsidRPr="00F378C0">
        <w:rPr>
          <w:rFonts w:cs="Tahoma"/>
          <w:b/>
          <w:bCs/>
          <w:szCs w:val="18"/>
        </w:rPr>
        <w:t>(applies ONLY if you have a Variable Rate Mortgage, an Auto 6 Plus (Convertible 6) Mortgage or an Auto 12 Plus (Convertible 12) Mortgage).</w:t>
      </w:r>
    </w:p>
    <w:p w14:paraId="295C0FD4" w14:textId="77777777" w:rsidR="006614B3" w:rsidRPr="00F378C0" w:rsidRDefault="00711A56">
      <w:pPr>
        <w:pStyle w:val="BodyText"/>
        <w:spacing w:line="249" w:lineRule="auto"/>
        <w:ind w:left="659" w:right="484"/>
        <w:jc w:val="both"/>
        <w:rPr>
          <w:rFonts w:cs="Tahoma"/>
          <w:szCs w:val="18"/>
        </w:rPr>
      </w:pPr>
      <w:r w:rsidRPr="00F378C0">
        <w:rPr>
          <w:rFonts w:cs="Tahoma"/>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295C0FD5" w14:textId="77777777" w:rsidR="006614B3" w:rsidRPr="00F378C0" w:rsidRDefault="00711A56" w:rsidP="000A7DEE">
      <w:pPr>
        <w:pStyle w:val="ListParagraph"/>
        <w:numPr>
          <w:ilvl w:val="1"/>
          <w:numId w:val="7"/>
        </w:numPr>
      </w:pPr>
      <w:r w:rsidRPr="00F378C0">
        <w:t xml:space="preserve">if you have a </w:t>
      </w:r>
      <w:r w:rsidRPr="00F378C0">
        <w:rPr>
          <w:b/>
        </w:rPr>
        <w:t xml:space="preserve">Variable Rate Mortgage, </w:t>
      </w:r>
      <w:r w:rsidRPr="00F378C0">
        <w:t xml:space="preserve">you </w:t>
      </w:r>
      <w:r w:rsidRPr="00F378C0">
        <w:rPr>
          <w:spacing w:val="2"/>
        </w:rPr>
        <w:t xml:space="preserve">may </w:t>
      </w:r>
      <w:r w:rsidRPr="00F378C0">
        <w:t>convert your mortgage to any type of closed term mortgage then offered by us under the Simplii Financial brand for National Housing Act insured loans with a fixed rate and with equal monthly payments and for a term of three years or longer, up to a maximum of ten years if your property is owner- occupied;</w:t>
      </w:r>
    </w:p>
    <w:p w14:paraId="295C0FD6" w14:textId="77777777" w:rsidR="006614B3" w:rsidRPr="00F378C0" w:rsidRDefault="00711A56" w:rsidP="000A7DEE">
      <w:pPr>
        <w:pStyle w:val="ListParagraph"/>
        <w:numPr>
          <w:ilvl w:val="1"/>
          <w:numId w:val="7"/>
        </w:numPr>
      </w:pPr>
      <w:r w:rsidRPr="00F378C0">
        <w:t xml:space="preserve">if you have an </w:t>
      </w:r>
      <w:r w:rsidRPr="00F378C0">
        <w:rPr>
          <w:b/>
        </w:rPr>
        <w:t xml:space="preserve">Auto 6 Plus (Convertible 6) Mortgage </w:t>
      </w:r>
      <w:r w:rsidRPr="00F378C0">
        <w:t xml:space="preserve">or an </w:t>
      </w:r>
      <w:r w:rsidRPr="00F378C0">
        <w:rPr>
          <w:b/>
        </w:rPr>
        <w:t xml:space="preserve">Auto 12 Plus (Convertible 12) Mortgage, </w:t>
      </w:r>
      <w:r w:rsidRPr="00F378C0">
        <w:t xml:space="preserve">you </w:t>
      </w:r>
      <w:r w:rsidRPr="00F378C0">
        <w:rPr>
          <w:spacing w:val="2"/>
        </w:rPr>
        <w:t xml:space="preserve">may </w:t>
      </w:r>
      <w:r w:rsidRPr="00F378C0">
        <w:t>convert to any type of mortgage then offered</w:t>
      </w:r>
      <w:r w:rsidRPr="00F378C0">
        <w:rPr>
          <w:spacing w:val="-35"/>
        </w:rPr>
        <w:t xml:space="preserve"> </w:t>
      </w:r>
      <w:r w:rsidRPr="00F378C0">
        <w:t>by us under the Simplii Financial brand having a term of more than one</w:t>
      </w:r>
      <w:r w:rsidRPr="00F378C0">
        <w:rPr>
          <w:spacing w:val="-10"/>
        </w:rPr>
        <w:t xml:space="preserve"> </w:t>
      </w:r>
      <w:r w:rsidRPr="00F378C0">
        <w:t>year;</w:t>
      </w:r>
    </w:p>
    <w:p w14:paraId="295C0FD7" w14:textId="77777777" w:rsidR="006614B3" w:rsidRPr="00F378C0" w:rsidRDefault="00711A56" w:rsidP="000A7DEE">
      <w:pPr>
        <w:pStyle w:val="ListParagraph"/>
        <w:numPr>
          <w:ilvl w:val="1"/>
          <w:numId w:val="7"/>
        </w:numPr>
      </w:pPr>
      <w:r w:rsidRPr="00F378C0">
        <w:t>the mortgage conversion or amending agreement that we will require you to sign</w:t>
      </w:r>
      <w:r w:rsidRPr="00F378C0">
        <w:rPr>
          <w:spacing w:val="-38"/>
        </w:rPr>
        <w:t xml:space="preserve"> </w:t>
      </w:r>
      <w:r w:rsidRPr="00F378C0">
        <w:t>will contain all changed terms and conditions of the mortgage option you</w:t>
      </w:r>
      <w:r w:rsidRPr="00F378C0">
        <w:rPr>
          <w:spacing w:val="-15"/>
        </w:rPr>
        <w:t xml:space="preserve"> </w:t>
      </w:r>
      <w:r w:rsidRPr="00F378C0">
        <w:t>select;</w:t>
      </w:r>
    </w:p>
    <w:p w14:paraId="295C0FD8" w14:textId="77777777" w:rsidR="006614B3" w:rsidRPr="00F378C0" w:rsidRDefault="00711A56" w:rsidP="000A7DEE">
      <w:pPr>
        <w:pStyle w:val="ListParagraph"/>
        <w:numPr>
          <w:ilvl w:val="1"/>
          <w:numId w:val="7"/>
        </w:numPr>
      </w:pPr>
      <w:r w:rsidRPr="00F378C0">
        <w:t>the</w:t>
      </w:r>
      <w:r w:rsidRPr="00F378C0">
        <w:rPr>
          <w:spacing w:val="-4"/>
        </w:rPr>
        <w:t xml:space="preserve"> </w:t>
      </w:r>
      <w:r w:rsidRPr="00F378C0">
        <w:t>new</w:t>
      </w:r>
      <w:r w:rsidRPr="00F378C0">
        <w:rPr>
          <w:spacing w:val="-3"/>
        </w:rPr>
        <w:t xml:space="preserve"> </w:t>
      </w:r>
      <w:r w:rsidRPr="00F378C0">
        <w:t>interest</w:t>
      </w:r>
      <w:r w:rsidRPr="00F378C0">
        <w:rPr>
          <w:spacing w:val="-3"/>
        </w:rPr>
        <w:t xml:space="preserve"> </w:t>
      </w:r>
      <w:r w:rsidRPr="00F378C0">
        <w:t>rate</w:t>
      </w:r>
      <w:r w:rsidRPr="00F378C0">
        <w:rPr>
          <w:spacing w:val="-1"/>
        </w:rPr>
        <w:t xml:space="preserve"> </w:t>
      </w:r>
      <w:r w:rsidRPr="00F378C0">
        <w:t>will</w:t>
      </w:r>
      <w:r w:rsidRPr="00F378C0">
        <w:rPr>
          <w:spacing w:val="-4"/>
        </w:rPr>
        <w:t xml:space="preserve"> </w:t>
      </w:r>
      <w:r w:rsidRPr="00F378C0">
        <w:t>be</w:t>
      </w:r>
      <w:r w:rsidRPr="00F378C0">
        <w:rPr>
          <w:spacing w:val="-2"/>
        </w:rPr>
        <w:t xml:space="preserve"> </w:t>
      </w:r>
      <w:r w:rsidRPr="00F378C0">
        <w:t>the</w:t>
      </w:r>
      <w:r w:rsidRPr="00F378C0">
        <w:rPr>
          <w:spacing w:val="-1"/>
        </w:rPr>
        <w:t xml:space="preserve"> </w:t>
      </w:r>
      <w:r w:rsidRPr="00F378C0">
        <w:t>interest</w:t>
      </w:r>
      <w:r w:rsidRPr="00F378C0">
        <w:rPr>
          <w:spacing w:val="-3"/>
        </w:rPr>
        <w:t xml:space="preserve"> </w:t>
      </w:r>
      <w:r w:rsidRPr="00F378C0">
        <w:t>rate</w:t>
      </w:r>
      <w:r w:rsidRPr="00F378C0">
        <w:rPr>
          <w:spacing w:val="-1"/>
        </w:rPr>
        <w:t xml:space="preserve"> </w:t>
      </w:r>
      <w:r w:rsidRPr="00F378C0">
        <w:t>that</w:t>
      </w:r>
      <w:r w:rsidRPr="00F378C0">
        <w:rPr>
          <w:spacing w:val="-1"/>
        </w:rPr>
        <w:t xml:space="preserve"> </w:t>
      </w:r>
      <w:r w:rsidRPr="00F378C0">
        <w:t>is</w:t>
      </w:r>
      <w:r w:rsidRPr="00F378C0">
        <w:rPr>
          <w:spacing w:val="-3"/>
        </w:rPr>
        <w:t xml:space="preserve"> </w:t>
      </w:r>
      <w:r w:rsidRPr="00F378C0">
        <w:t>in</w:t>
      </w:r>
      <w:r w:rsidRPr="00F378C0">
        <w:rPr>
          <w:spacing w:val="-3"/>
        </w:rPr>
        <w:t xml:space="preserve"> </w:t>
      </w:r>
      <w:r w:rsidRPr="00F378C0">
        <w:t>effect</w:t>
      </w:r>
      <w:r w:rsidRPr="00F378C0">
        <w:rPr>
          <w:spacing w:val="-3"/>
        </w:rPr>
        <w:t xml:space="preserve"> </w:t>
      </w:r>
      <w:r w:rsidRPr="00F378C0">
        <w:t>for</w:t>
      </w:r>
      <w:r w:rsidRPr="00F378C0">
        <w:rPr>
          <w:spacing w:val="-2"/>
        </w:rPr>
        <w:t xml:space="preserve"> </w:t>
      </w:r>
      <w:r w:rsidRPr="00F378C0">
        <w:t>the</w:t>
      </w:r>
      <w:r w:rsidRPr="00F378C0">
        <w:rPr>
          <w:spacing w:val="-6"/>
        </w:rPr>
        <w:t xml:space="preserve"> </w:t>
      </w:r>
      <w:r w:rsidRPr="00F378C0">
        <w:t>mortgage</w:t>
      </w:r>
      <w:r w:rsidRPr="00F378C0">
        <w:rPr>
          <w:spacing w:val="-1"/>
        </w:rPr>
        <w:t xml:space="preserve"> </w:t>
      </w:r>
      <w:r w:rsidRPr="00F378C0">
        <w:t>option you select on the date you sign the mortgage conversion or amending</w:t>
      </w:r>
      <w:r w:rsidRPr="00F378C0">
        <w:rPr>
          <w:spacing w:val="-27"/>
        </w:rPr>
        <w:t xml:space="preserve"> </w:t>
      </w:r>
      <w:r w:rsidRPr="00F378C0">
        <w:t>agreement;</w:t>
      </w:r>
    </w:p>
    <w:p w14:paraId="295C0FD9" w14:textId="4C60A239" w:rsidR="006614B3" w:rsidRPr="00F378C0" w:rsidRDefault="00711A56" w:rsidP="000A7DEE">
      <w:pPr>
        <w:pStyle w:val="ListParagraph"/>
        <w:numPr>
          <w:ilvl w:val="1"/>
          <w:numId w:val="7"/>
        </w:numPr>
      </w:pPr>
      <w:r w:rsidRPr="00F378C0">
        <w:t>the new payments will begin on the first or second scheduled payment date</w:t>
      </w:r>
      <w:r w:rsidR="00785539" w:rsidRPr="00F378C0">
        <w:t xml:space="preserve"> </w:t>
      </w:r>
      <w:r w:rsidRPr="00F378C0">
        <w:rPr>
          <w:spacing w:val="-33"/>
        </w:rPr>
        <w:t xml:space="preserve"> </w:t>
      </w:r>
      <w:r w:rsidRPr="00F378C0">
        <w:t>following conversion as determined by</w:t>
      </w:r>
      <w:r w:rsidRPr="00F378C0">
        <w:rPr>
          <w:spacing w:val="-3"/>
        </w:rPr>
        <w:t xml:space="preserve"> </w:t>
      </w:r>
      <w:r w:rsidRPr="00F378C0">
        <w:t>us;</w:t>
      </w:r>
    </w:p>
    <w:p w14:paraId="295C0FDA" w14:textId="4D08242D" w:rsidR="006614B3" w:rsidRPr="00F378C0" w:rsidRDefault="00711A56" w:rsidP="000A7DEE">
      <w:pPr>
        <w:pStyle w:val="ListParagraph"/>
        <w:numPr>
          <w:ilvl w:val="1"/>
          <w:numId w:val="7"/>
        </w:numPr>
      </w:pPr>
      <w:r w:rsidRPr="00F378C0">
        <w:t>you must pay us any administration and processing fees that apply to converting</w:t>
      </w:r>
      <w:r w:rsidRPr="00F378C0">
        <w:rPr>
          <w:spacing w:val="-35"/>
        </w:rPr>
        <w:t xml:space="preserve"> </w:t>
      </w:r>
      <w:r w:rsidR="00785539" w:rsidRPr="00F378C0">
        <w:rPr>
          <w:spacing w:val="-35"/>
        </w:rPr>
        <w:t xml:space="preserve"> </w:t>
      </w:r>
      <w:r w:rsidRPr="00F378C0">
        <w:t>the mortgage;</w:t>
      </w:r>
    </w:p>
    <w:p w14:paraId="295C0FDB" w14:textId="77777777" w:rsidR="006614B3" w:rsidRPr="00F378C0" w:rsidRDefault="00711A56" w:rsidP="000A7DEE">
      <w:pPr>
        <w:pStyle w:val="ListParagraph"/>
        <w:numPr>
          <w:ilvl w:val="1"/>
          <w:numId w:val="7"/>
        </w:numPr>
      </w:pPr>
      <w:r w:rsidRPr="00F378C0">
        <w:t>you must pay us any interest that results from a change in the frequency of</w:t>
      </w:r>
      <w:r w:rsidRPr="00F378C0">
        <w:rPr>
          <w:spacing w:val="-33"/>
        </w:rPr>
        <w:t xml:space="preserve"> </w:t>
      </w:r>
      <w:r w:rsidRPr="00F378C0">
        <w:t>your regular mortgage payments, as well as any deferred interest;</w:t>
      </w:r>
      <w:r w:rsidRPr="00F378C0">
        <w:rPr>
          <w:spacing w:val="-12"/>
        </w:rPr>
        <w:t xml:space="preserve"> </w:t>
      </w:r>
      <w:r w:rsidRPr="00F378C0">
        <w:t>and</w:t>
      </w:r>
    </w:p>
    <w:p w14:paraId="295C0FDC" w14:textId="323C3050" w:rsidR="006614B3" w:rsidRPr="00F378C0" w:rsidRDefault="00711A56" w:rsidP="000A7DEE">
      <w:pPr>
        <w:pStyle w:val="ListParagraph"/>
        <w:numPr>
          <w:ilvl w:val="1"/>
          <w:numId w:val="7"/>
        </w:numPr>
      </w:pPr>
      <w:r w:rsidRPr="00F378C0">
        <w:t>you must pay all legal expenses related to converting your mortgage, including</w:t>
      </w:r>
      <w:r w:rsidRPr="00F378C0">
        <w:rPr>
          <w:spacing w:val="-37"/>
        </w:rPr>
        <w:t xml:space="preserve"> </w:t>
      </w:r>
      <w:r w:rsidR="00785539" w:rsidRPr="00F378C0">
        <w:rPr>
          <w:spacing w:val="-37"/>
        </w:rPr>
        <w:t xml:space="preserve"> </w:t>
      </w:r>
      <w:r w:rsidRPr="00F378C0">
        <w:t>the costs of registration of the conversion</w:t>
      </w:r>
      <w:r w:rsidRPr="00F378C0">
        <w:rPr>
          <w:spacing w:val="-1"/>
        </w:rPr>
        <w:t xml:space="preserve"> </w:t>
      </w:r>
      <w:r w:rsidRPr="00F378C0">
        <w:t>documents.</w:t>
      </w:r>
    </w:p>
    <w:p w14:paraId="295C0FDD" w14:textId="77777777" w:rsidR="006614B3" w:rsidRPr="00F378C0" w:rsidRDefault="00711A56">
      <w:pPr>
        <w:pStyle w:val="BodyText"/>
        <w:spacing w:line="249" w:lineRule="auto"/>
        <w:ind w:left="660" w:right="324"/>
        <w:rPr>
          <w:rFonts w:cs="Tahoma"/>
          <w:szCs w:val="18"/>
        </w:rPr>
      </w:pPr>
      <w:r w:rsidRPr="00F378C0">
        <w:rPr>
          <w:rFonts w:cs="Tahoma"/>
          <w:szCs w:val="18"/>
        </w:rPr>
        <w:t>You must pay us all amounts related to converting your mortgage immediately. If you do not pay them, we may declare that you are in default on the mortgage, or we may add these amounts to the loan amount, or we may do both.</w:t>
      </w:r>
    </w:p>
    <w:p w14:paraId="295C0FDE" w14:textId="77777777" w:rsidR="006614B3" w:rsidRPr="00F378C0" w:rsidRDefault="00711A56">
      <w:pPr>
        <w:pStyle w:val="BodyText"/>
        <w:spacing w:before="123" w:line="249" w:lineRule="auto"/>
        <w:ind w:left="660" w:right="357"/>
        <w:rPr>
          <w:rFonts w:cs="Tahoma"/>
          <w:szCs w:val="18"/>
        </w:rPr>
      </w:pPr>
      <w:r w:rsidRPr="00F378C0">
        <w:rPr>
          <w:rFonts w:cs="Tahoma"/>
          <w:szCs w:val="18"/>
        </w:rPr>
        <w:t>Once the mortgage has been converted, the prepayment privileges of the original mortgage will no longer apply. Any prepayment privileges will be contained in the conversion or amending agreement that we will require you to sign.</w:t>
      </w:r>
    </w:p>
    <w:p w14:paraId="295C0FE0" w14:textId="77777777" w:rsidR="006614B3" w:rsidRPr="00F378C0" w:rsidRDefault="00711A56" w:rsidP="0040467A">
      <w:pPr>
        <w:pStyle w:val="Heading1"/>
        <w:numPr>
          <w:ilvl w:val="0"/>
          <w:numId w:val="7"/>
        </w:numPr>
        <w:tabs>
          <w:tab w:val="left" w:pos="659"/>
          <w:tab w:val="left" w:pos="660"/>
        </w:tabs>
        <w:spacing w:before="120"/>
        <w:rPr>
          <w:rFonts w:cs="Tahoma"/>
          <w:sz w:val="20"/>
          <w:szCs w:val="20"/>
        </w:rPr>
      </w:pPr>
      <w:bookmarkStart w:id="120" w:name="7._Designated_amount"/>
      <w:bookmarkStart w:id="121" w:name="_Toc94906938"/>
      <w:bookmarkStart w:id="122" w:name="_Toc121745940"/>
      <w:bookmarkEnd w:id="120"/>
      <w:r w:rsidRPr="00F378C0">
        <w:rPr>
          <w:rFonts w:cs="Tahoma"/>
          <w:sz w:val="20"/>
          <w:szCs w:val="20"/>
        </w:rPr>
        <w:t>Designated</w:t>
      </w:r>
      <w:r w:rsidRPr="00F378C0">
        <w:rPr>
          <w:rFonts w:cs="Tahoma"/>
          <w:spacing w:val="-4"/>
          <w:sz w:val="20"/>
          <w:szCs w:val="20"/>
        </w:rPr>
        <w:t xml:space="preserve"> </w:t>
      </w:r>
      <w:r w:rsidRPr="00F378C0">
        <w:rPr>
          <w:rFonts w:cs="Tahoma"/>
          <w:sz w:val="20"/>
          <w:szCs w:val="20"/>
        </w:rPr>
        <w:t>amount</w:t>
      </w:r>
      <w:bookmarkEnd w:id="121"/>
      <w:bookmarkEnd w:id="122"/>
    </w:p>
    <w:p w14:paraId="295C0FE1" w14:textId="77777777" w:rsidR="006614B3" w:rsidRPr="00F378C0" w:rsidRDefault="00711A56" w:rsidP="009C7F01">
      <w:pPr>
        <w:pStyle w:val="BodyText"/>
        <w:spacing w:before="60" w:line="249" w:lineRule="auto"/>
        <w:ind w:left="659"/>
        <w:rPr>
          <w:rFonts w:cs="Tahoma"/>
          <w:b/>
          <w:bCs/>
          <w:i/>
          <w:iCs/>
          <w:szCs w:val="18"/>
        </w:rPr>
      </w:pPr>
      <w:r w:rsidRPr="00F378C0">
        <w:rPr>
          <w:rFonts w:cs="Tahoma"/>
          <w:b/>
          <w:bCs/>
          <w:i/>
          <w:iCs/>
          <w:szCs w:val="18"/>
        </w:rPr>
        <w:t>(applies ONLY if you have a Variable Rate Mortgage)</w:t>
      </w:r>
    </w:p>
    <w:p w14:paraId="295C0FE2" w14:textId="77777777" w:rsidR="006614B3" w:rsidRPr="00F378C0" w:rsidRDefault="00711A56">
      <w:pPr>
        <w:pStyle w:val="BodyText"/>
        <w:spacing w:before="130" w:line="249" w:lineRule="auto"/>
        <w:ind w:left="659"/>
        <w:rPr>
          <w:rFonts w:cs="Tahoma"/>
          <w:szCs w:val="18"/>
        </w:rPr>
      </w:pPr>
      <w:r w:rsidRPr="00F378C0">
        <w:rPr>
          <w:rFonts w:cs="Tahoma"/>
          <w:szCs w:val="18"/>
        </w:rPr>
        <w:t>The designated amount is equal to 105% of the original principal amount of the mortgage or may be another amount that we have agreed to in writing.</w:t>
      </w:r>
    </w:p>
    <w:p w14:paraId="295C0FE3" w14:textId="77777777" w:rsidR="006614B3" w:rsidRPr="00F378C0" w:rsidRDefault="00711A56">
      <w:pPr>
        <w:pStyle w:val="BodyText"/>
        <w:spacing w:before="122" w:line="249" w:lineRule="auto"/>
        <w:ind w:left="660" w:right="467"/>
        <w:jc w:val="both"/>
        <w:rPr>
          <w:rFonts w:cs="Tahoma"/>
          <w:szCs w:val="18"/>
        </w:rPr>
      </w:pPr>
      <w:r w:rsidRPr="00F378C0">
        <w:rPr>
          <w:rFonts w:cs="Tahoma"/>
          <w:szCs w:val="18"/>
        </w:rPr>
        <w:t>If</w:t>
      </w:r>
      <w:r w:rsidRPr="00F378C0">
        <w:rPr>
          <w:rFonts w:cs="Tahoma"/>
          <w:spacing w:val="-2"/>
          <w:szCs w:val="18"/>
        </w:rPr>
        <w:t xml:space="preserve"> </w:t>
      </w:r>
      <w:r w:rsidRPr="00F378C0">
        <w:rPr>
          <w:rFonts w:cs="Tahoma"/>
          <w:szCs w:val="18"/>
        </w:rPr>
        <w:t>at</w:t>
      </w:r>
      <w:r w:rsidRPr="00F378C0">
        <w:rPr>
          <w:rFonts w:cs="Tahoma"/>
          <w:spacing w:val="-4"/>
          <w:szCs w:val="18"/>
        </w:rPr>
        <w:t xml:space="preserve"> </w:t>
      </w:r>
      <w:r w:rsidRPr="00F378C0">
        <w:rPr>
          <w:rFonts w:cs="Tahoma"/>
          <w:szCs w:val="18"/>
        </w:rPr>
        <w:t>any</w:t>
      </w:r>
      <w:r w:rsidRPr="00F378C0">
        <w:rPr>
          <w:rFonts w:cs="Tahoma"/>
          <w:spacing w:val="-5"/>
          <w:szCs w:val="18"/>
        </w:rPr>
        <w:t xml:space="preserve"> </w:t>
      </w:r>
      <w:r w:rsidRPr="00F378C0">
        <w:rPr>
          <w:rFonts w:cs="Tahoma"/>
          <w:szCs w:val="18"/>
        </w:rPr>
        <w:t>time</w:t>
      </w:r>
      <w:r w:rsidRPr="00F378C0">
        <w:rPr>
          <w:rFonts w:cs="Tahoma"/>
          <w:spacing w:val="-3"/>
          <w:szCs w:val="18"/>
        </w:rPr>
        <w:t xml:space="preserve"> </w:t>
      </w:r>
      <w:r w:rsidRPr="00F378C0">
        <w:rPr>
          <w:rFonts w:cs="Tahoma"/>
          <w:szCs w:val="18"/>
        </w:rPr>
        <w:t>the</w:t>
      </w:r>
      <w:r w:rsidRPr="00F378C0">
        <w:rPr>
          <w:rFonts w:cs="Tahoma"/>
          <w:spacing w:val="-2"/>
          <w:szCs w:val="18"/>
        </w:rPr>
        <w:t xml:space="preserve"> </w:t>
      </w:r>
      <w:r w:rsidRPr="00F378C0">
        <w:rPr>
          <w:rFonts w:cs="Tahoma"/>
          <w:szCs w:val="18"/>
        </w:rPr>
        <w:t>outstanding</w:t>
      </w:r>
      <w:r w:rsidRPr="00F378C0">
        <w:rPr>
          <w:rFonts w:cs="Tahoma"/>
          <w:spacing w:val="-4"/>
          <w:szCs w:val="18"/>
        </w:rPr>
        <w:t xml:space="preserve"> </w:t>
      </w:r>
      <w:r w:rsidRPr="00F378C0">
        <w:rPr>
          <w:rFonts w:cs="Tahoma"/>
          <w:szCs w:val="18"/>
        </w:rPr>
        <w:t>loan</w:t>
      </w:r>
      <w:r w:rsidRPr="00F378C0">
        <w:rPr>
          <w:rFonts w:cs="Tahoma"/>
          <w:spacing w:val="-2"/>
          <w:szCs w:val="18"/>
        </w:rPr>
        <w:t xml:space="preserve"> </w:t>
      </w:r>
      <w:r w:rsidRPr="00F378C0">
        <w:rPr>
          <w:rFonts w:cs="Tahoma"/>
          <w:szCs w:val="18"/>
        </w:rPr>
        <w:t>amount</w:t>
      </w:r>
      <w:r w:rsidRPr="00F378C0">
        <w:rPr>
          <w:rFonts w:cs="Tahoma"/>
          <w:spacing w:val="-4"/>
          <w:szCs w:val="18"/>
        </w:rPr>
        <w:t xml:space="preserve"> </w:t>
      </w:r>
      <w:r w:rsidRPr="00F378C0">
        <w:rPr>
          <w:rFonts w:cs="Tahoma"/>
          <w:szCs w:val="18"/>
        </w:rPr>
        <w:t>exceeds</w:t>
      </w:r>
      <w:r w:rsidRPr="00F378C0">
        <w:rPr>
          <w:rFonts w:cs="Tahoma"/>
          <w:spacing w:val="-2"/>
          <w:szCs w:val="18"/>
        </w:rPr>
        <w:t xml:space="preserve"> </w:t>
      </w:r>
      <w:r w:rsidRPr="00F378C0">
        <w:rPr>
          <w:rFonts w:cs="Tahoma"/>
          <w:szCs w:val="18"/>
        </w:rPr>
        <w:t>the</w:t>
      </w:r>
      <w:r w:rsidRPr="00F378C0">
        <w:rPr>
          <w:rFonts w:cs="Tahoma"/>
          <w:spacing w:val="-4"/>
          <w:szCs w:val="18"/>
        </w:rPr>
        <w:t xml:space="preserve"> </w:t>
      </w:r>
      <w:r w:rsidRPr="00F378C0">
        <w:rPr>
          <w:rFonts w:cs="Tahoma"/>
          <w:szCs w:val="18"/>
        </w:rPr>
        <w:t>designated</w:t>
      </w:r>
      <w:r w:rsidRPr="00F378C0">
        <w:rPr>
          <w:rFonts w:cs="Tahoma"/>
          <w:spacing w:val="-2"/>
          <w:szCs w:val="18"/>
        </w:rPr>
        <w:t xml:space="preserve"> </w:t>
      </w:r>
      <w:r w:rsidRPr="00F378C0">
        <w:rPr>
          <w:rFonts w:cs="Tahoma"/>
          <w:szCs w:val="18"/>
        </w:rPr>
        <w:t>amount,</w:t>
      </w:r>
      <w:r w:rsidRPr="00F378C0">
        <w:rPr>
          <w:rFonts w:cs="Tahoma"/>
          <w:spacing w:val="-2"/>
          <w:szCs w:val="18"/>
        </w:rPr>
        <w:t xml:space="preserve"> </w:t>
      </w:r>
      <w:r w:rsidRPr="00F378C0">
        <w:rPr>
          <w:rFonts w:cs="Tahoma"/>
          <w:szCs w:val="18"/>
        </w:rPr>
        <w:t>we</w:t>
      </w:r>
      <w:r w:rsidRPr="00F378C0">
        <w:rPr>
          <w:rFonts w:cs="Tahoma"/>
          <w:spacing w:val="-2"/>
          <w:szCs w:val="18"/>
        </w:rPr>
        <w:t xml:space="preserve"> </w:t>
      </w:r>
      <w:r w:rsidRPr="00F378C0">
        <w:rPr>
          <w:rFonts w:cs="Tahoma"/>
          <w:szCs w:val="18"/>
        </w:rPr>
        <w:t>will</w:t>
      </w:r>
      <w:r w:rsidRPr="00F378C0">
        <w:rPr>
          <w:rFonts w:cs="Tahoma"/>
          <w:spacing w:val="-4"/>
          <w:szCs w:val="18"/>
        </w:rPr>
        <w:t xml:space="preserve"> </w:t>
      </w:r>
      <w:r w:rsidRPr="00F378C0">
        <w:rPr>
          <w:rFonts w:cs="Tahoma"/>
          <w:szCs w:val="18"/>
        </w:rPr>
        <w:t>require you to do one or more of the</w:t>
      </w:r>
      <w:r w:rsidRPr="00F378C0">
        <w:rPr>
          <w:rFonts w:cs="Tahoma"/>
          <w:spacing w:val="-1"/>
          <w:szCs w:val="18"/>
        </w:rPr>
        <w:t xml:space="preserve"> </w:t>
      </w:r>
      <w:r w:rsidRPr="00F378C0">
        <w:rPr>
          <w:rFonts w:cs="Tahoma"/>
          <w:szCs w:val="18"/>
        </w:rPr>
        <w:t>following:</w:t>
      </w:r>
    </w:p>
    <w:p w14:paraId="295C0FE4" w14:textId="77777777" w:rsidR="006614B3" w:rsidRPr="00F378C0" w:rsidRDefault="00711A56" w:rsidP="000A7DEE">
      <w:pPr>
        <w:pStyle w:val="ListParagraph"/>
        <w:numPr>
          <w:ilvl w:val="1"/>
          <w:numId w:val="7"/>
        </w:numPr>
      </w:pPr>
      <w:r w:rsidRPr="00F378C0">
        <w:t>increase the amount of your regular payment so the mortgage will be</w:t>
      </w:r>
      <w:r w:rsidRPr="00F378C0">
        <w:rPr>
          <w:spacing w:val="-35"/>
        </w:rPr>
        <w:t xml:space="preserve"> </w:t>
      </w:r>
      <w:r w:rsidRPr="00F378C0">
        <w:t>repaid completely over the remaining time in the original amortization</w:t>
      </w:r>
      <w:r w:rsidRPr="00F378C0">
        <w:rPr>
          <w:spacing w:val="-19"/>
        </w:rPr>
        <w:t xml:space="preserve"> </w:t>
      </w:r>
      <w:r w:rsidRPr="00F378C0">
        <w:t>period;</w:t>
      </w:r>
    </w:p>
    <w:p w14:paraId="295C0FE5" w14:textId="77777777" w:rsidR="006614B3" w:rsidRPr="00F378C0" w:rsidRDefault="00711A56" w:rsidP="000A7DEE">
      <w:pPr>
        <w:pStyle w:val="ListParagraph"/>
        <w:numPr>
          <w:ilvl w:val="1"/>
          <w:numId w:val="7"/>
        </w:numPr>
      </w:pPr>
      <w:r w:rsidRPr="00F378C0">
        <w:t>reduce the loan amount owing by making a lump sum payment to reduce</w:t>
      </w:r>
      <w:r w:rsidRPr="00F378C0">
        <w:rPr>
          <w:spacing w:val="-31"/>
        </w:rPr>
        <w:t xml:space="preserve"> </w:t>
      </w:r>
      <w:r w:rsidRPr="00F378C0">
        <w:t>the outstanding loan amount below the original principal amount;</w:t>
      </w:r>
      <w:r w:rsidRPr="00F378C0">
        <w:rPr>
          <w:spacing w:val="-12"/>
        </w:rPr>
        <w:t xml:space="preserve"> </w:t>
      </w:r>
      <w:r w:rsidRPr="00F378C0">
        <w:t>or</w:t>
      </w:r>
    </w:p>
    <w:p w14:paraId="295C0FE7" w14:textId="77777777" w:rsidR="006614B3" w:rsidRPr="00F378C0" w:rsidRDefault="00711A56" w:rsidP="000A7DEE">
      <w:pPr>
        <w:pStyle w:val="ListParagraph"/>
        <w:numPr>
          <w:ilvl w:val="1"/>
          <w:numId w:val="7"/>
        </w:numPr>
      </w:pPr>
      <w:r w:rsidRPr="00F378C0">
        <w:t>convert the mortgage to a fixed rate mortgage according to the requirements outlined in section 6, “Converting Your</w:t>
      </w:r>
      <w:r w:rsidRPr="00F378C0">
        <w:rPr>
          <w:spacing w:val="-2"/>
        </w:rPr>
        <w:t xml:space="preserve"> </w:t>
      </w:r>
      <w:r w:rsidRPr="00F378C0">
        <w:t>Mortgage”.</w:t>
      </w:r>
    </w:p>
    <w:p w14:paraId="295C0FE8" w14:textId="77777777" w:rsidR="006614B3" w:rsidRPr="00F378C0" w:rsidRDefault="00711A56">
      <w:pPr>
        <w:pStyle w:val="BodyText"/>
        <w:spacing w:before="113"/>
        <w:ind w:left="660"/>
        <w:rPr>
          <w:rFonts w:cs="Tahoma"/>
          <w:szCs w:val="18"/>
        </w:rPr>
      </w:pPr>
      <w:r w:rsidRPr="00F378C0">
        <w:rPr>
          <w:rFonts w:cs="Tahoma"/>
          <w:szCs w:val="18"/>
        </w:rPr>
        <w:t>If you do not do so, we have the right to:</w:t>
      </w:r>
    </w:p>
    <w:p w14:paraId="295C0FE9" w14:textId="77777777" w:rsidR="006614B3" w:rsidRPr="00F378C0" w:rsidRDefault="00711A56" w:rsidP="000A7DEE">
      <w:pPr>
        <w:pStyle w:val="ListParagraph"/>
        <w:numPr>
          <w:ilvl w:val="1"/>
          <w:numId w:val="7"/>
        </w:numPr>
      </w:pPr>
      <w:r w:rsidRPr="00F378C0">
        <w:t>require you to pay the entire loan amount immediately;</w:t>
      </w:r>
      <w:r w:rsidRPr="00F378C0">
        <w:rPr>
          <w:spacing w:val="-6"/>
        </w:rPr>
        <w:t xml:space="preserve"> </w:t>
      </w:r>
      <w:r w:rsidRPr="00F378C0">
        <w:t>or</w:t>
      </w:r>
    </w:p>
    <w:p w14:paraId="295C0FEA" w14:textId="77777777" w:rsidR="006614B3" w:rsidRPr="00F378C0" w:rsidRDefault="00711A56" w:rsidP="000A7DEE">
      <w:pPr>
        <w:pStyle w:val="ListParagraph"/>
        <w:numPr>
          <w:ilvl w:val="1"/>
          <w:numId w:val="7"/>
        </w:numPr>
      </w:pPr>
      <w:r w:rsidRPr="00F378C0">
        <w:t>increase your regular payment amount so that the mortgage will be repaid completely over the remaining time in the original amortization</w:t>
      </w:r>
      <w:r w:rsidRPr="00F378C0">
        <w:rPr>
          <w:spacing w:val="-11"/>
        </w:rPr>
        <w:t xml:space="preserve"> </w:t>
      </w:r>
      <w:r w:rsidRPr="00F378C0">
        <w:t>period.</w:t>
      </w:r>
    </w:p>
    <w:p w14:paraId="295C0FEC" w14:textId="77777777" w:rsidR="006614B3" w:rsidRPr="00F378C0" w:rsidRDefault="00711A56" w:rsidP="0040467A">
      <w:pPr>
        <w:pStyle w:val="Heading1"/>
        <w:numPr>
          <w:ilvl w:val="0"/>
          <w:numId w:val="7"/>
        </w:numPr>
        <w:tabs>
          <w:tab w:val="left" w:pos="659"/>
          <w:tab w:val="left" w:pos="660"/>
        </w:tabs>
        <w:spacing w:before="120" w:after="120"/>
        <w:rPr>
          <w:rFonts w:cs="Tahoma"/>
          <w:sz w:val="20"/>
          <w:szCs w:val="20"/>
        </w:rPr>
      </w:pPr>
      <w:bookmarkStart w:id="123" w:name="8._Automatic_renewal_of_the_mortgage"/>
      <w:bookmarkStart w:id="124" w:name="_Toc94906939"/>
      <w:bookmarkStart w:id="125" w:name="_Toc121745941"/>
      <w:bookmarkEnd w:id="123"/>
      <w:r w:rsidRPr="00F378C0">
        <w:rPr>
          <w:rFonts w:cs="Tahoma"/>
          <w:sz w:val="20"/>
          <w:szCs w:val="20"/>
        </w:rPr>
        <w:t>Automatic renewal of the</w:t>
      </w:r>
      <w:r w:rsidRPr="00F378C0">
        <w:rPr>
          <w:rFonts w:cs="Tahoma"/>
          <w:spacing w:val="-1"/>
          <w:sz w:val="20"/>
          <w:szCs w:val="20"/>
        </w:rPr>
        <w:t xml:space="preserve"> </w:t>
      </w:r>
      <w:r w:rsidRPr="00F378C0">
        <w:rPr>
          <w:rFonts w:cs="Tahoma"/>
          <w:sz w:val="20"/>
          <w:szCs w:val="20"/>
        </w:rPr>
        <w:t>mortgage</w:t>
      </w:r>
      <w:bookmarkEnd w:id="124"/>
      <w:bookmarkEnd w:id="125"/>
    </w:p>
    <w:p w14:paraId="295C0FEE" w14:textId="012F5CC4" w:rsidR="006614B3" w:rsidRPr="00F378C0" w:rsidRDefault="00DD6F59" w:rsidP="00DD6F59">
      <w:pPr>
        <w:pStyle w:val="Heading2"/>
        <w:rPr>
          <w:rFonts w:ascii="Tahoma" w:hAnsi="Tahoma" w:cs="Tahoma"/>
          <w:i w:val="0"/>
          <w:iCs/>
          <w:sz w:val="18"/>
          <w:szCs w:val="18"/>
        </w:rPr>
      </w:pPr>
      <w:bookmarkStart w:id="126" w:name="8.1_Automatic_Renewal_for_an_Auto_6_Plus"/>
      <w:bookmarkStart w:id="127" w:name="_Toc94906940"/>
      <w:bookmarkStart w:id="128" w:name="_Toc121745942"/>
      <w:bookmarkEnd w:id="126"/>
      <w:r w:rsidRPr="00F378C0">
        <w:rPr>
          <w:rFonts w:ascii="Tahoma" w:hAnsi="Tahoma" w:cs="Tahoma"/>
          <w:i w:val="0"/>
          <w:iCs/>
          <w:sz w:val="18"/>
          <w:szCs w:val="18"/>
        </w:rPr>
        <w:t>8.1</w:t>
      </w:r>
      <w:r w:rsidRPr="00F378C0">
        <w:rPr>
          <w:rFonts w:ascii="Tahoma" w:hAnsi="Tahoma" w:cs="Tahoma"/>
          <w:i w:val="0"/>
          <w:iCs/>
          <w:sz w:val="18"/>
          <w:szCs w:val="18"/>
        </w:rPr>
        <w:tab/>
      </w:r>
      <w:r w:rsidR="00711A56" w:rsidRPr="00F378C0">
        <w:rPr>
          <w:rFonts w:ascii="Tahoma" w:hAnsi="Tahoma" w:cs="Tahoma"/>
          <w:i w:val="0"/>
          <w:iCs/>
          <w:sz w:val="18"/>
          <w:szCs w:val="18"/>
        </w:rPr>
        <w:t>Automatic Renewal for an Auto 6 Plus (Convertible 6) Mortgage or an Auto 12 Plus (Convertible 12)</w:t>
      </w:r>
      <w:r w:rsidR="00711A56" w:rsidRPr="00F378C0">
        <w:rPr>
          <w:rFonts w:ascii="Tahoma" w:hAnsi="Tahoma" w:cs="Tahoma"/>
          <w:i w:val="0"/>
          <w:iCs/>
          <w:spacing w:val="-7"/>
          <w:sz w:val="18"/>
          <w:szCs w:val="18"/>
        </w:rPr>
        <w:t xml:space="preserve"> </w:t>
      </w:r>
      <w:r w:rsidR="00711A56" w:rsidRPr="00F378C0">
        <w:rPr>
          <w:rFonts w:ascii="Tahoma" w:hAnsi="Tahoma" w:cs="Tahoma"/>
          <w:i w:val="0"/>
          <w:iCs/>
          <w:sz w:val="18"/>
          <w:szCs w:val="18"/>
        </w:rPr>
        <w:t>Mortgage</w:t>
      </w:r>
      <w:bookmarkEnd w:id="127"/>
      <w:bookmarkEnd w:id="128"/>
    </w:p>
    <w:p w14:paraId="295C0FEF" w14:textId="77777777" w:rsidR="006614B3" w:rsidRPr="00F378C0" w:rsidRDefault="00711A56">
      <w:pPr>
        <w:pStyle w:val="BodyText"/>
        <w:spacing w:before="65" w:line="249" w:lineRule="auto"/>
        <w:ind w:right="522"/>
        <w:rPr>
          <w:rFonts w:cs="Tahoma"/>
          <w:iCs/>
          <w:szCs w:val="18"/>
        </w:rPr>
      </w:pPr>
      <w:r w:rsidRPr="00F378C0">
        <w:rPr>
          <w:rFonts w:cs="Tahoma"/>
          <w:iCs/>
          <w:szCs w:val="18"/>
        </w:rPr>
        <w:t>Provided that we have not advised you that we will not renew your mortgage, the mortgage will be automatically renewed at the end of the term (6 or 12 months) for a term equal to the original term. The following conditions apply:</w:t>
      </w:r>
    </w:p>
    <w:p w14:paraId="295C0FF0" w14:textId="77777777" w:rsidR="006614B3" w:rsidRPr="00F378C0" w:rsidRDefault="00711A56" w:rsidP="000A7DEE">
      <w:pPr>
        <w:pStyle w:val="ListParagraph"/>
        <w:numPr>
          <w:ilvl w:val="2"/>
          <w:numId w:val="6"/>
        </w:numPr>
      </w:pPr>
      <w:r w:rsidRPr="00F378C0">
        <w:t>You must have met all of your obligations under the</w:t>
      </w:r>
      <w:r w:rsidRPr="00F378C0">
        <w:rPr>
          <w:spacing w:val="-5"/>
        </w:rPr>
        <w:t xml:space="preserve"> </w:t>
      </w:r>
      <w:r w:rsidRPr="00F378C0">
        <w:t>mortgage.</w:t>
      </w:r>
    </w:p>
    <w:p w14:paraId="295C0FF1" w14:textId="77777777" w:rsidR="006614B3" w:rsidRPr="00F378C0" w:rsidRDefault="00711A56" w:rsidP="000A7DEE">
      <w:pPr>
        <w:pStyle w:val="ListParagraph"/>
        <w:numPr>
          <w:ilvl w:val="2"/>
          <w:numId w:val="6"/>
        </w:numPr>
      </w:pPr>
      <w:r w:rsidRPr="00F378C0">
        <w:t>You must have maintained a satisfactory payment</w:t>
      </w:r>
      <w:r w:rsidRPr="00F378C0">
        <w:rPr>
          <w:spacing w:val="-10"/>
        </w:rPr>
        <w:t xml:space="preserve"> </w:t>
      </w:r>
      <w:r w:rsidRPr="00F378C0">
        <w:t>record.</w:t>
      </w:r>
    </w:p>
    <w:p w14:paraId="295C0FF2" w14:textId="3F63A54C" w:rsidR="006614B3" w:rsidRPr="00F378C0" w:rsidRDefault="00711A56" w:rsidP="000A7DEE">
      <w:pPr>
        <w:pStyle w:val="ListParagraph"/>
        <w:numPr>
          <w:ilvl w:val="2"/>
          <w:numId w:val="6"/>
        </w:numPr>
      </w:pPr>
      <w:r w:rsidRPr="00F378C0">
        <w:t>The interest rate charged during each renewal term will be the lower of our</w:t>
      </w:r>
      <w:r w:rsidRPr="00F378C0">
        <w:rPr>
          <w:spacing w:val="-38"/>
        </w:rPr>
        <w:t xml:space="preserve"> </w:t>
      </w:r>
      <w:r w:rsidRPr="00F378C0">
        <w:t>posted rate on the renewal date for this type of mortgage or the guaranteed renewal</w:t>
      </w:r>
      <w:r w:rsidR="00D53061" w:rsidRPr="00F378C0">
        <w:t xml:space="preserve"> </w:t>
      </w:r>
      <w:r w:rsidRPr="00F378C0">
        <w:rPr>
          <w:spacing w:val="-39"/>
        </w:rPr>
        <w:t xml:space="preserve"> </w:t>
      </w:r>
      <w:r w:rsidRPr="00F378C0">
        <w:t>rate.</w:t>
      </w:r>
    </w:p>
    <w:p w14:paraId="295C0FF3" w14:textId="77777777" w:rsidR="006614B3" w:rsidRPr="00F378C0" w:rsidRDefault="00711A56">
      <w:pPr>
        <w:pStyle w:val="BodyText"/>
        <w:spacing w:before="128" w:line="249" w:lineRule="auto"/>
        <w:ind w:right="266"/>
        <w:rPr>
          <w:rFonts w:cs="Tahoma"/>
          <w:iCs/>
          <w:szCs w:val="18"/>
        </w:rPr>
      </w:pPr>
      <w:r w:rsidRPr="00F378C0">
        <w:rPr>
          <w:rFonts w:cs="Tahoma"/>
          <w:iCs/>
          <w:szCs w:val="18"/>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295C0FF5" w14:textId="5CEC90AD" w:rsidR="006614B3" w:rsidRPr="00F378C0" w:rsidRDefault="00DD6F59" w:rsidP="0040467A">
      <w:pPr>
        <w:pStyle w:val="Heading2"/>
        <w:rPr>
          <w:rFonts w:ascii="Tahoma" w:hAnsi="Tahoma" w:cs="Tahoma"/>
          <w:i w:val="0"/>
          <w:iCs/>
          <w:sz w:val="18"/>
          <w:szCs w:val="18"/>
        </w:rPr>
      </w:pPr>
      <w:bookmarkStart w:id="129" w:name="8.2_Automatic_renewal_for_mortgages_with"/>
      <w:bookmarkStart w:id="130" w:name="_Toc94906941"/>
      <w:bookmarkStart w:id="131" w:name="_Toc121745943"/>
      <w:bookmarkEnd w:id="129"/>
      <w:r w:rsidRPr="00F378C0">
        <w:rPr>
          <w:rFonts w:ascii="Tahoma" w:hAnsi="Tahoma" w:cs="Tahoma"/>
          <w:i w:val="0"/>
          <w:iCs/>
          <w:sz w:val="18"/>
          <w:szCs w:val="18"/>
        </w:rPr>
        <w:t>8.2</w:t>
      </w:r>
      <w:r w:rsidRPr="00F378C0">
        <w:rPr>
          <w:rFonts w:ascii="Tahoma" w:hAnsi="Tahoma" w:cs="Tahoma"/>
          <w:i w:val="0"/>
          <w:iCs/>
          <w:sz w:val="18"/>
          <w:szCs w:val="18"/>
        </w:rPr>
        <w:tab/>
      </w:r>
      <w:r w:rsidR="00711A56" w:rsidRPr="00F378C0">
        <w:rPr>
          <w:rFonts w:ascii="Tahoma" w:hAnsi="Tahoma" w:cs="Tahoma"/>
          <w:i w:val="0"/>
          <w:iCs/>
          <w:sz w:val="18"/>
          <w:szCs w:val="18"/>
        </w:rPr>
        <w:t>Automatic renewal for mortgages with an original term greater than 12 months</w:t>
      </w:r>
      <w:bookmarkEnd w:id="130"/>
      <w:bookmarkEnd w:id="131"/>
    </w:p>
    <w:p w14:paraId="295C0FF6" w14:textId="77777777" w:rsidR="006614B3" w:rsidRPr="00F378C0" w:rsidRDefault="00711A56">
      <w:pPr>
        <w:pStyle w:val="BodyText"/>
        <w:spacing w:before="67" w:line="249" w:lineRule="auto"/>
        <w:ind w:right="331"/>
        <w:rPr>
          <w:rFonts w:cs="Tahoma"/>
          <w:iCs/>
          <w:szCs w:val="18"/>
        </w:rPr>
      </w:pPr>
      <w:r w:rsidRPr="00F378C0">
        <w:rPr>
          <w:rFonts w:cs="Tahoma"/>
          <w:iCs/>
          <w:szCs w:val="18"/>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295C0FF8" w14:textId="77777777" w:rsidR="006614B3" w:rsidRPr="00F378C0" w:rsidRDefault="00711A56" w:rsidP="0040467A">
      <w:pPr>
        <w:pStyle w:val="Heading1"/>
        <w:numPr>
          <w:ilvl w:val="0"/>
          <w:numId w:val="7"/>
        </w:numPr>
        <w:tabs>
          <w:tab w:val="left" w:pos="659"/>
          <w:tab w:val="left" w:pos="660"/>
        </w:tabs>
        <w:spacing w:before="120" w:after="120"/>
        <w:rPr>
          <w:rFonts w:cs="Tahoma"/>
          <w:sz w:val="20"/>
          <w:szCs w:val="20"/>
        </w:rPr>
      </w:pPr>
      <w:bookmarkStart w:id="132" w:name="9._Your_obligations_related_to_your_prop"/>
      <w:bookmarkStart w:id="133" w:name="_Toc94906942"/>
      <w:bookmarkStart w:id="134" w:name="_Toc121745944"/>
      <w:bookmarkEnd w:id="132"/>
      <w:r w:rsidRPr="00F378C0">
        <w:rPr>
          <w:rFonts w:cs="Tahoma"/>
          <w:sz w:val="20"/>
          <w:szCs w:val="20"/>
        </w:rPr>
        <w:t>Your obligations related to your</w:t>
      </w:r>
      <w:r w:rsidRPr="00F378C0">
        <w:rPr>
          <w:rFonts w:cs="Tahoma"/>
          <w:spacing w:val="1"/>
          <w:sz w:val="20"/>
          <w:szCs w:val="20"/>
        </w:rPr>
        <w:t xml:space="preserve"> </w:t>
      </w:r>
      <w:r w:rsidRPr="00F378C0">
        <w:rPr>
          <w:rFonts w:cs="Tahoma"/>
          <w:sz w:val="20"/>
          <w:szCs w:val="20"/>
        </w:rPr>
        <w:t>property</w:t>
      </w:r>
      <w:bookmarkEnd w:id="133"/>
      <w:bookmarkEnd w:id="134"/>
    </w:p>
    <w:p w14:paraId="295C0FFA" w14:textId="116EB98A" w:rsidR="006614B3" w:rsidRPr="00F378C0" w:rsidRDefault="00DD6F59" w:rsidP="00DD6F59">
      <w:pPr>
        <w:pStyle w:val="Heading2"/>
        <w:rPr>
          <w:rFonts w:ascii="Tahoma" w:hAnsi="Tahoma" w:cs="Tahoma"/>
          <w:i w:val="0"/>
          <w:iCs/>
          <w:sz w:val="18"/>
          <w:szCs w:val="18"/>
        </w:rPr>
      </w:pPr>
      <w:bookmarkStart w:id="135" w:name="9.1_Protecting_your_title_and_our_intere"/>
      <w:bookmarkStart w:id="136" w:name="_Toc94906943"/>
      <w:bookmarkStart w:id="137" w:name="_Toc121745945"/>
      <w:bookmarkEnd w:id="135"/>
      <w:r w:rsidRPr="00F378C0">
        <w:rPr>
          <w:rFonts w:ascii="Tahoma" w:hAnsi="Tahoma" w:cs="Tahoma"/>
          <w:i w:val="0"/>
          <w:iCs/>
          <w:sz w:val="18"/>
          <w:szCs w:val="18"/>
        </w:rPr>
        <w:t>9.1</w:t>
      </w:r>
      <w:r w:rsidRPr="00F378C0">
        <w:rPr>
          <w:rFonts w:ascii="Tahoma" w:hAnsi="Tahoma" w:cs="Tahoma"/>
          <w:i w:val="0"/>
          <w:iCs/>
          <w:sz w:val="18"/>
          <w:szCs w:val="18"/>
        </w:rPr>
        <w:tab/>
      </w:r>
      <w:r w:rsidR="00711A56" w:rsidRPr="00F378C0">
        <w:rPr>
          <w:rFonts w:ascii="Tahoma" w:hAnsi="Tahoma" w:cs="Tahoma"/>
          <w:i w:val="0"/>
          <w:iCs/>
          <w:sz w:val="18"/>
          <w:szCs w:val="18"/>
        </w:rPr>
        <w:t>Protecting your title and our</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interest</w:t>
      </w:r>
      <w:bookmarkEnd w:id="136"/>
      <w:bookmarkEnd w:id="137"/>
    </w:p>
    <w:p w14:paraId="295C0FFB" w14:textId="77777777" w:rsidR="006614B3" w:rsidRPr="00F378C0" w:rsidRDefault="00711A56">
      <w:pPr>
        <w:pStyle w:val="BodyText"/>
        <w:spacing w:before="66" w:line="249" w:lineRule="auto"/>
        <w:ind w:right="266"/>
        <w:rPr>
          <w:rFonts w:cs="Tahoma"/>
          <w:iCs/>
          <w:szCs w:val="18"/>
        </w:rPr>
      </w:pPr>
      <w:r w:rsidRPr="00F378C0">
        <w:rPr>
          <w:rFonts w:cs="Tahoma"/>
          <w:iCs/>
          <w:szCs w:val="18"/>
        </w:rPr>
        <w:t>You will take any necessary action to protect your title to your property. You also agree not to interfere in any way with our interest in your property.</w:t>
      </w:r>
    </w:p>
    <w:p w14:paraId="295C0FFD" w14:textId="216A94C3" w:rsidR="006614B3" w:rsidRPr="00F378C0" w:rsidRDefault="00DD6F59" w:rsidP="0040467A">
      <w:pPr>
        <w:pStyle w:val="Heading2"/>
        <w:rPr>
          <w:rFonts w:ascii="Tahoma" w:hAnsi="Tahoma" w:cs="Tahoma"/>
          <w:i w:val="0"/>
          <w:iCs/>
          <w:sz w:val="18"/>
          <w:szCs w:val="18"/>
        </w:rPr>
      </w:pPr>
      <w:bookmarkStart w:id="138" w:name="9.2_If_you_are_a_tenant_or_a_lessee_of_y"/>
      <w:bookmarkStart w:id="139" w:name="_Toc94906944"/>
      <w:bookmarkStart w:id="140" w:name="_Toc121745946"/>
      <w:bookmarkEnd w:id="138"/>
      <w:r w:rsidRPr="00F378C0">
        <w:rPr>
          <w:rFonts w:ascii="Tahoma" w:hAnsi="Tahoma" w:cs="Tahoma"/>
          <w:i w:val="0"/>
          <w:iCs/>
          <w:sz w:val="18"/>
          <w:szCs w:val="18"/>
        </w:rPr>
        <w:t>9.2</w:t>
      </w:r>
      <w:r w:rsidRPr="00F378C0">
        <w:rPr>
          <w:rFonts w:ascii="Tahoma" w:hAnsi="Tahoma" w:cs="Tahoma"/>
          <w:i w:val="0"/>
          <w:iCs/>
          <w:sz w:val="18"/>
          <w:szCs w:val="18"/>
        </w:rPr>
        <w:tab/>
      </w:r>
      <w:r w:rsidR="00711A56" w:rsidRPr="00F378C0">
        <w:rPr>
          <w:rFonts w:ascii="Tahoma" w:hAnsi="Tahoma" w:cs="Tahoma"/>
          <w:i w:val="0"/>
          <w:iCs/>
          <w:sz w:val="18"/>
          <w:szCs w:val="18"/>
        </w:rPr>
        <w:t>If you are a tenant or a lessee of your</w:t>
      </w:r>
      <w:r w:rsidR="00711A56" w:rsidRPr="00F378C0">
        <w:rPr>
          <w:rFonts w:ascii="Tahoma" w:hAnsi="Tahoma" w:cs="Tahoma"/>
          <w:i w:val="0"/>
          <w:iCs/>
          <w:spacing w:val="-10"/>
          <w:sz w:val="18"/>
          <w:szCs w:val="18"/>
        </w:rPr>
        <w:t xml:space="preserve"> </w:t>
      </w:r>
      <w:r w:rsidR="00711A56" w:rsidRPr="00F378C0">
        <w:rPr>
          <w:rFonts w:ascii="Tahoma" w:hAnsi="Tahoma" w:cs="Tahoma"/>
          <w:i w:val="0"/>
          <w:iCs/>
          <w:sz w:val="18"/>
          <w:szCs w:val="18"/>
        </w:rPr>
        <w:t>property</w:t>
      </w:r>
      <w:bookmarkEnd w:id="139"/>
      <w:bookmarkEnd w:id="140"/>
    </w:p>
    <w:p w14:paraId="295C0FFE" w14:textId="77777777" w:rsidR="006614B3" w:rsidRPr="00F378C0" w:rsidRDefault="00711A56">
      <w:pPr>
        <w:pStyle w:val="BodyText"/>
        <w:spacing w:before="66" w:line="249" w:lineRule="auto"/>
        <w:ind w:right="392"/>
        <w:rPr>
          <w:rFonts w:cs="Tahoma"/>
          <w:iCs/>
          <w:szCs w:val="18"/>
        </w:rPr>
      </w:pPr>
      <w:r w:rsidRPr="00F378C0">
        <w:rPr>
          <w:rFonts w:cs="Tahoma"/>
          <w:iCs/>
          <w:szCs w:val="18"/>
        </w:rPr>
        <w:t>If you are a tenant or a lessee of your property, you certify all of the following to us, and you agree that:</w:t>
      </w:r>
    </w:p>
    <w:p w14:paraId="295C0FFF" w14:textId="77777777" w:rsidR="006614B3" w:rsidRPr="00F378C0" w:rsidRDefault="00711A56" w:rsidP="000A7DEE">
      <w:pPr>
        <w:pStyle w:val="ListParagraph"/>
        <w:numPr>
          <w:ilvl w:val="2"/>
          <w:numId w:val="5"/>
        </w:numPr>
      </w:pPr>
      <w:r w:rsidRPr="00F378C0">
        <w:rPr>
          <w:spacing w:val="2"/>
        </w:rPr>
        <w:t xml:space="preserve">Your </w:t>
      </w:r>
      <w:r w:rsidRPr="00F378C0">
        <w:rPr>
          <w:spacing w:val="4"/>
        </w:rPr>
        <w:t xml:space="preserve">property </w:t>
      </w:r>
      <w:r w:rsidRPr="00F378C0">
        <w:t xml:space="preserve">is </w:t>
      </w:r>
      <w:r w:rsidRPr="00F378C0">
        <w:rPr>
          <w:spacing w:val="3"/>
        </w:rPr>
        <w:t xml:space="preserve">leased </w:t>
      </w:r>
      <w:r w:rsidRPr="00F378C0">
        <w:t xml:space="preserve">to you </w:t>
      </w:r>
      <w:r w:rsidRPr="00F378C0">
        <w:rPr>
          <w:spacing w:val="3"/>
        </w:rPr>
        <w:t xml:space="preserve">under </w:t>
      </w:r>
      <w:r w:rsidRPr="00F378C0">
        <w:t xml:space="preserve">a </w:t>
      </w:r>
      <w:r w:rsidRPr="00F378C0">
        <w:rPr>
          <w:spacing w:val="2"/>
        </w:rPr>
        <w:t xml:space="preserve">valid </w:t>
      </w:r>
      <w:r w:rsidRPr="00F378C0">
        <w:rPr>
          <w:spacing w:val="3"/>
        </w:rPr>
        <w:t xml:space="preserve">lease, that </w:t>
      </w:r>
      <w:r w:rsidRPr="00F378C0">
        <w:t xml:space="preserve">you </w:t>
      </w:r>
      <w:r w:rsidRPr="00F378C0">
        <w:rPr>
          <w:spacing w:val="2"/>
        </w:rPr>
        <w:t xml:space="preserve">have </w:t>
      </w:r>
      <w:r w:rsidRPr="00F378C0">
        <w:rPr>
          <w:spacing w:val="3"/>
        </w:rPr>
        <w:t xml:space="preserve">given </w:t>
      </w:r>
      <w:r w:rsidRPr="00F378C0">
        <w:t>us a complete</w:t>
      </w:r>
      <w:r w:rsidRPr="00F378C0">
        <w:rPr>
          <w:spacing w:val="-11"/>
        </w:rPr>
        <w:t xml:space="preserve"> </w:t>
      </w:r>
      <w:r w:rsidRPr="00F378C0">
        <w:t>copy</w:t>
      </w:r>
      <w:r w:rsidRPr="00F378C0">
        <w:rPr>
          <w:spacing w:val="-15"/>
        </w:rPr>
        <w:t xml:space="preserve"> </w:t>
      </w:r>
      <w:r w:rsidRPr="00F378C0">
        <w:t>of</w:t>
      </w:r>
      <w:r w:rsidRPr="00F378C0">
        <w:rPr>
          <w:spacing w:val="-7"/>
        </w:rPr>
        <w:t xml:space="preserve"> </w:t>
      </w:r>
      <w:r w:rsidRPr="00F378C0">
        <w:rPr>
          <w:spacing w:val="-3"/>
        </w:rPr>
        <w:t>your</w:t>
      </w:r>
      <w:r w:rsidRPr="00F378C0">
        <w:rPr>
          <w:spacing w:val="-9"/>
        </w:rPr>
        <w:t xml:space="preserve"> </w:t>
      </w:r>
      <w:r w:rsidRPr="00F378C0">
        <w:t>lease,</w:t>
      </w:r>
      <w:r w:rsidRPr="00F378C0">
        <w:rPr>
          <w:spacing w:val="-12"/>
        </w:rPr>
        <w:t xml:space="preserve"> </w:t>
      </w:r>
      <w:r w:rsidRPr="00F378C0">
        <w:t>and</w:t>
      </w:r>
      <w:r w:rsidRPr="00F378C0">
        <w:rPr>
          <w:spacing w:val="-11"/>
        </w:rPr>
        <w:t xml:space="preserve"> </w:t>
      </w:r>
      <w:r w:rsidRPr="00F378C0">
        <w:t>that</w:t>
      </w:r>
      <w:r w:rsidRPr="00F378C0">
        <w:rPr>
          <w:spacing w:val="-8"/>
        </w:rPr>
        <w:t xml:space="preserve"> </w:t>
      </w:r>
      <w:r w:rsidRPr="00F378C0">
        <w:rPr>
          <w:spacing w:val="-3"/>
        </w:rPr>
        <w:t>you</w:t>
      </w:r>
      <w:r w:rsidRPr="00F378C0">
        <w:rPr>
          <w:spacing w:val="-11"/>
        </w:rPr>
        <w:t xml:space="preserve"> </w:t>
      </w:r>
      <w:r w:rsidRPr="00F378C0">
        <w:t>have</w:t>
      </w:r>
      <w:r w:rsidRPr="00F378C0">
        <w:rPr>
          <w:spacing w:val="-10"/>
        </w:rPr>
        <w:t xml:space="preserve"> </w:t>
      </w:r>
      <w:r w:rsidRPr="00F378C0">
        <w:t>good</w:t>
      </w:r>
      <w:r w:rsidRPr="00F378C0">
        <w:rPr>
          <w:spacing w:val="-11"/>
        </w:rPr>
        <w:t xml:space="preserve"> </w:t>
      </w:r>
      <w:r w:rsidRPr="00F378C0">
        <w:t>leasehold</w:t>
      </w:r>
      <w:r w:rsidRPr="00F378C0">
        <w:rPr>
          <w:spacing w:val="-11"/>
        </w:rPr>
        <w:t xml:space="preserve"> </w:t>
      </w:r>
      <w:r w:rsidRPr="00F378C0">
        <w:t>title</w:t>
      </w:r>
      <w:r w:rsidRPr="00F378C0">
        <w:rPr>
          <w:spacing w:val="-10"/>
        </w:rPr>
        <w:t xml:space="preserve"> </w:t>
      </w:r>
      <w:r w:rsidRPr="00F378C0">
        <w:t>to</w:t>
      </w:r>
      <w:r w:rsidRPr="00F378C0">
        <w:rPr>
          <w:spacing w:val="-8"/>
        </w:rPr>
        <w:t xml:space="preserve"> </w:t>
      </w:r>
      <w:r w:rsidRPr="00F378C0">
        <w:rPr>
          <w:spacing w:val="-3"/>
        </w:rPr>
        <w:t>your</w:t>
      </w:r>
      <w:r w:rsidRPr="00F378C0">
        <w:rPr>
          <w:spacing w:val="-9"/>
        </w:rPr>
        <w:t xml:space="preserve"> </w:t>
      </w:r>
      <w:r w:rsidRPr="00F378C0">
        <w:rPr>
          <w:spacing w:val="-3"/>
        </w:rPr>
        <w:t>property.</w:t>
      </w:r>
    </w:p>
    <w:p w14:paraId="295C1000" w14:textId="77777777" w:rsidR="006614B3" w:rsidRPr="00F378C0" w:rsidRDefault="00711A56" w:rsidP="000A7DEE">
      <w:pPr>
        <w:pStyle w:val="ListParagraph"/>
        <w:numPr>
          <w:ilvl w:val="2"/>
          <w:numId w:val="5"/>
        </w:numPr>
      </w:pPr>
      <w:r w:rsidRPr="00F378C0">
        <w:t>All rents and other amounts payable under your lease have been paid up to</w:t>
      </w:r>
      <w:r w:rsidRPr="00F378C0">
        <w:rPr>
          <w:spacing w:val="-32"/>
        </w:rPr>
        <w:t xml:space="preserve"> </w:t>
      </w:r>
      <w:r w:rsidRPr="00F378C0">
        <w:t>the date you sign the mortgage.</w:t>
      </w:r>
    </w:p>
    <w:p w14:paraId="295C1001" w14:textId="77777777" w:rsidR="006614B3" w:rsidRPr="00F378C0" w:rsidRDefault="00711A56" w:rsidP="000A7DEE">
      <w:pPr>
        <w:pStyle w:val="ListParagraph"/>
        <w:numPr>
          <w:ilvl w:val="2"/>
          <w:numId w:val="5"/>
        </w:numPr>
      </w:pPr>
      <w:r w:rsidRPr="00F378C0">
        <w:t xml:space="preserve">You </w:t>
      </w:r>
      <w:r w:rsidRPr="00F378C0">
        <w:rPr>
          <w:spacing w:val="2"/>
        </w:rPr>
        <w:t xml:space="preserve">have </w:t>
      </w:r>
      <w:r w:rsidRPr="00F378C0">
        <w:rPr>
          <w:spacing w:val="4"/>
        </w:rPr>
        <w:t xml:space="preserve">met </w:t>
      </w:r>
      <w:r w:rsidRPr="00F378C0">
        <w:rPr>
          <w:spacing w:val="2"/>
        </w:rPr>
        <w:t xml:space="preserve">all </w:t>
      </w:r>
      <w:r w:rsidRPr="00F378C0">
        <w:t xml:space="preserve">of your obligations under your lease up to </w:t>
      </w:r>
      <w:r w:rsidRPr="00F378C0">
        <w:rPr>
          <w:spacing w:val="2"/>
        </w:rPr>
        <w:t xml:space="preserve">the </w:t>
      </w:r>
      <w:r w:rsidRPr="00F378C0">
        <w:t xml:space="preserve">date you </w:t>
      </w:r>
      <w:r w:rsidRPr="00F378C0">
        <w:rPr>
          <w:spacing w:val="4"/>
        </w:rPr>
        <w:t xml:space="preserve">sign </w:t>
      </w:r>
      <w:r w:rsidRPr="00F378C0">
        <w:rPr>
          <w:spacing w:val="2"/>
        </w:rPr>
        <w:t>the</w:t>
      </w:r>
      <w:r w:rsidRPr="00F378C0">
        <w:rPr>
          <w:spacing w:val="6"/>
        </w:rPr>
        <w:t xml:space="preserve"> </w:t>
      </w:r>
      <w:r w:rsidRPr="00F378C0">
        <w:rPr>
          <w:spacing w:val="4"/>
        </w:rPr>
        <w:t>mortgage.</w:t>
      </w:r>
    </w:p>
    <w:p w14:paraId="295C1002" w14:textId="77777777" w:rsidR="006614B3" w:rsidRPr="00F378C0" w:rsidRDefault="00711A56" w:rsidP="000A7DEE">
      <w:pPr>
        <w:pStyle w:val="ListParagraph"/>
        <w:numPr>
          <w:ilvl w:val="2"/>
          <w:numId w:val="5"/>
        </w:numPr>
      </w:pPr>
      <w:r w:rsidRPr="00F378C0">
        <w:t>Your landlord, or the person leasing your property to you, has agreed that you 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F378C0">
        <w:rPr>
          <w:spacing w:val="-4"/>
        </w:rPr>
        <w:t xml:space="preserve"> </w:t>
      </w:r>
      <w:r w:rsidRPr="00F378C0">
        <w:t>us.</w:t>
      </w:r>
    </w:p>
    <w:p w14:paraId="295C1003" w14:textId="77777777" w:rsidR="006614B3" w:rsidRPr="00F378C0" w:rsidRDefault="00711A56" w:rsidP="000A7DEE">
      <w:pPr>
        <w:pStyle w:val="ListParagraph"/>
        <w:numPr>
          <w:ilvl w:val="2"/>
          <w:numId w:val="5"/>
        </w:numPr>
      </w:pPr>
      <w:r w:rsidRPr="00F378C0">
        <w:t>There are no liens or limitations on your interest in your lease except those identified in your lease, registered against the title to your property, or contained</w:t>
      </w:r>
      <w:r w:rsidRPr="00F378C0">
        <w:rPr>
          <w:spacing w:val="-40"/>
        </w:rPr>
        <w:t xml:space="preserve"> </w:t>
      </w:r>
      <w:r w:rsidRPr="00F378C0">
        <w:t>in building and zoning</w:t>
      </w:r>
      <w:r w:rsidRPr="00F378C0">
        <w:rPr>
          <w:spacing w:val="5"/>
        </w:rPr>
        <w:t xml:space="preserve"> </w:t>
      </w:r>
      <w:r w:rsidRPr="00F378C0">
        <w:t>by-laws.</w:t>
      </w:r>
    </w:p>
    <w:p w14:paraId="295C1004" w14:textId="65EF8A67" w:rsidR="006614B3" w:rsidRPr="00F378C0" w:rsidRDefault="00711A56" w:rsidP="000A7DEE">
      <w:pPr>
        <w:pStyle w:val="ListParagraph"/>
        <w:numPr>
          <w:ilvl w:val="2"/>
          <w:numId w:val="5"/>
        </w:numPr>
      </w:pPr>
      <w:r w:rsidRPr="00F378C0">
        <w:t>You and your landlord, or the person leasing your property to you, have complied with all restrictions registered against the title to your property, and with all building and zoning</w:t>
      </w:r>
      <w:r w:rsidRPr="00F378C0">
        <w:rPr>
          <w:spacing w:val="-1"/>
        </w:rPr>
        <w:t xml:space="preserve"> </w:t>
      </w:r>
      <w:r w:rsidRPr="00F378C0">
        <w:t>by-laws.</w:t>
      </w:r>
    </w:p>
    <w:p w14:paraId="295C1005" w14:textId="77777777" w:rsidR="006614B3" w:rsidRPr="00F378C0" w:rsidRDefault="00711A56" w:rsidP="000A7DEE">
      <w:pPr>
        <w:pStyle w:val="ListParagraph"/>
        <w:numPr>
          <w:ilvl w:val="2"/>
          <w:numId w:val="5"/>
        </w:numPr>
      </w:pPr>
      <w:r w:rsidRPr="00F378C0">
        <w:t xml:space="preserve">You will </w:t>
      </w:r>
      <w:r w:rsidRPr="00F378C0">
        <w:rPr>
          <w:spacing w:val="2"/>
        </w:rPr>
        <w:t xml:space="preserve">pay </w:t>
      </w:r>
      <w:r w:rsidRPr="00F378C0">
        <w:t xml:space="preserve">all rents and all other payments required by your lease when </w:t>
      </w:r>
      <w:r w:rsidRPr="00F378C0">
        <w:rPr>
          <w:spacing w:val="2"/>
        </w:rPr>
        <w:t xml:space="preserve">they </w:t>
      </w:r>
      <w:r w:rsidRPr="00F378C0">
        <w:t>are</w:t>
      </w:r>
      <w:r w:rsidRPr="00F378C0">
        <w:rPr>
          <w:spacing w:val="4"/>
        </w:rPr>
        <w:t xml:space="preserve"> </w:t>
      </w:r>
      <w:r w:rsidRPr="00F378C0">
        <w:t>due.</w:t>
      </w:r>
    </w:p>
    <w:p w14:paraId="295C1006" w14:textId="77777777" w:rsidR="006614B3" w:rsidRPr="00F378C0" w:rsidRDefault="00711A56" w:rsidP="000A7DEE">
      <w:pPr>
        <w:pStyle w:val="ListParagraph"/>
        <w:numPr>
          <w:ilvl w:val="2"/>
          <w:numId w:val="5"/>
        </w:numPr>
      </w:pPr>
      <w:r w:rsidRPr="00F378C0">
        <w:t>You will meet all of your obligations under your</w:t>
      </w:r>
      <w:r w:rsidRPr="00F378C0">
        <w:rPr>
          <w:spacing w:val="2"/>
        </w:rPr>
        <w:t xml:space="preserve"> </w:t>
      </w:r>
      <w:r w:rsidRPr="00F378C0">
        <w:t>lease.</w:t>
      </w:r>
    </w:p>
    <w:p w14:paraId="295C1008" w14:textId="77777777" w:rsidR="006614B3" w:rsidRPr="00F378C0" w:rsidRDefault="00711A56" w:rsidP="000A7DEE">
      <w:pPr>
        <w:pStyle w:val="ListParagraph"/>
        <w:numPr>
          <w:ilvl w:val="2"/>
          <w:numId w:val="5"/>
        </w:numPr>
      </w:pPr>
      <w:r w:rsidRPr="00F378C0">
        <w:t>You will not surrender your lease or cause your lease to be</w:t>
      </w:r>
      <w:r w:rsidRPr="00F378C0">
        <w:rPr>
          <w:spacing w:val="-5"/>
        </w:rPr>
        <w:t xml:space="preserve"> </w:t>
      </w:r>
      <w:r w:rsidRPr="00F378C0">
        <w:t>terminated.</w:t>
      </w:r>
    </w:p>
    <w:p w14:paraId="295C1009" w14:textId="77777777" w:rsidR="006614B3" w:rsidRPr="00F378C0" w:rsidRDefault="00711A56" w:rsidP="000A7DEE">
      <w:pPr>
        <w:pStyle w:val="ListParagraph"/>
        <w:numPr>
          <w:ilvl w:val="2"/>
          <w:numId w:val="5"/>
        </w:numPr>
      </w:pPr>
      <w:r w:rsidRPr="00F378C0">
        <w:rPr>
          <w:spacing w:val="-3"/>
        </w:rPr>
        <w:t>You</w:t>
      </w:r>
      <w:r w:rsidRPr="00F378C0">
        <w:rPr>
          <w:spacing w:val="-7"/>
        </w:rPr>
        <w:t xml:space="preserve"> </w:t>
      </w:r>
      <w:r w:rsidRPr="00F378C0">
        <w:t>will</w:t>
      </w:r>
      <w:r w:rsidRPr="00F378C0">
        <w:rPr>
          <w:spacing w:val="-9"/>
        </w:rPr>
        <w:t xml:space="preserve"> </w:t>
      </w:r>
      <w:r w:rsidRPr="00F378C0">
        <w:rPr>
          <w:spacing w:val="-3"/>
        </w:rPr>
        <w:t>not</w:t>
      </w:r>
      <w:r w:rsidRPr="00F378C0">
        <w:rPr>
          <w:spacing w:val="-9"/>
        </w:rPr>
        <w:t xml:space="preserve"> </w:t>
      </w:r>
      <w:r w:rsidRPr="00F378C0">
        <w:rPr>
          <w:spacing w:val="-3"/>
        </w:rPr>
        <w:t>make</w:t>
      </w:r>
      <w:r w:rsidRPr="00F378C0">
        <w:rPr>
          <w:spacing w:val="-11"/>
        </w:rPr>
        <w:t xml:space="preserve"> </w:t>
      </w:r>
      <w:r w:rsidRPr="00F378C0">
        <w:t>any</w:t>
      </w:r>
      <w:r w:rsidRPr="00F378C0">
        <w:rPr>
          <w:spacing w:val="-15"/>
        </w:rPr>
        <w:t xml:space="preserve"> </w:t>
      </w:r>
      <w:r w:rsidRPr="00F378C0">
        <w:rPr>
          <w:spacing w:val="-3"/>
        </w:rPr>
        <w:t>change</w:t>
      </w:r>
      <w:r w:rsidRPr="00F378C0">
        <w:rPr>
          <w:spacing w:val="-8"/>
        </w:rPr>
        <w:t xml:space="preserve"> </w:t>
      </w:r>
      <w:r w:rsidRPr="00F378C0">
        <w:t>in</w:t>
      </w:r>
      <w:r w:rsidRPr="00F378C0">
        <w:rPr>
          <w:spacing w:val="-6"/>
        </w:rPr>
        <w:t xml:space="preserve"> </w:t>
      </w:r>
      <w:r w:rsidRPr="00F378C0">
        <w:t>your</w:t>
      </w:r>
      <w:r w:rsidRPr="00F378C0">
        <w:rPr>
          <w:spacing w:val="-8"/>
        </w:rPr>
        <w:t xml:space="preserve"> </w:t>
      </w:r>
      <w:r w:rsidRPr="00F378C0">
        <w:t>lease</w:t>
      </w:r>
      <w:r w:rsidRPr="00F378C0">
        <w:rPr>
          <w:spacing w:val="-6"/>
        </w:rPr>
        <w:t xml:space="preserve"> </w:t>
      </w:r>
      <w:r w:rsidRPr="00F378C0">
        <w:t>without</w:t>
      </w:r>
      <w:r w:rsidRPr="00F378C0">
        <w:rPr>
          <w:spacing w:val="-12"/>
        </w:rPr>
        <w:t xml:space="preserve"> </w:t>
      </w:r>
      <w:r w:rsidRPr="00F378C0">
        <w:rPr>
          <w:spacing w:val="-3"/>
        </w:rPr>
        <w:t>first</w:t>
      </w:r>
      <w:r w:rsidRPr="00F378C0">
        <w:rPr>
          <w:spacing w:val="-8"/>
        </w:rPr>
        <w:t xml:space="preserve"> </w:t>
      </w:r>
      <w:r w:rsidRPr="00F378C0">
        <w:t>obtaining</w:t>
      </w:r>
      <w:r w:rsidRPr="00F378C0">
        <w:rPr>
          <w:spacing w:val="-8"/>
        </w:rPr>
        <w:t xml:space="preserve"> </w:t>
      </w:r>
      <w:r w:rsidRPr="00F378C0">
        <w:rPr>
          <w:spacing w:val="-3"/>
        </w:rPr>
        <w:t>our</w:t>
      </w:r>
      <w:r w:rsidRPr="00F378C0">
        <w:rPr>
          <w:spacing w:val="-8"/>
        </w:rPr>
        <w:t xml:space="preserve"> </w:t>
      </w:r>
      <w:r w:rsidRPr="00F378C0">
        <w:t>written</w:t>
      </w:r>
      <w:r w:rsidRPr="00F378C0">
        <w:rPr>
          <w:spacing w:val="-11"/>
        </w:rPr>
        <w:t xml:space="preserve"> </w:t>
      </w:r>
      <w:r w:rsidRPr="00F378C0">
        <w:t>consent.</w:t>
      </w:r>
    </w:p>
    <w:p w14:paraId="295C100A" w14:textId="77777777" w:rsidR="006614B3" w:rsidRPr="00F378C0" w:rsidRDefault="00711A56" w:rsidP="000A7DEE">
      <w:pPr>
        <w:pStyle w:val="ListParagraph"/>
        <w:numPr>
          <w:ilvl w:val="2"/>
          <w:numId w:val="5"/>
        </w:numPr>
      </w:pPr>
      <w:r w:rsidRPr="00F378C0">
        <w:t>You will give us a copy of any notice, demand or request that you receive</w:t>
      </w:r>
      <w:r w:rsidRPr="00F378C0">
        <w:rPr>
          <w:spacing w:val="-33"/>
        </w:rPr>
        <w:t xml:space="preserve"> </w:t>
      </w:r>
      <w:r w:rsidRPr="00F378C0">
        <w:t>relating to your lease. You must give this to us immediately after you receive</w:t>
      </w:r>
      <w:r w:rsidRPr="00F378C0">
        <w:rPr>
          <w:spacing w:val="-15"/>
        </w:rPr>
        <w:t xml:space="preserve"> </w:t>
      </w:r>
      <w:r w:rsidRPr="00F378C0">
        <w:t>it.</w:t>
      </w:r>
    </w:p>
    <w:p w14:paraId="295C100B" w14:textId="77777777" w:rsidR="006614B3" w:rsidRPr="00F378C0" w:rsidRDefault="00711A56" w:rsidP="000A7DEE">
      <w:pPr>
        <w:pStyle w:val="ListParagraph"/>
        <w:numPr>
          <w:ilvl w:val="2"/>
          <w:numId w:val="5"/>
        </w:numPr>
      </w:pPr>
      <w:r w:rsidRPr="00F378C0">
        <w:t>You will sign any other document or take any further action that we think is necessary, to ensure that your interest in the property and in your lease has</w:t>
      </w:r>
      <w:r w:rsidRPr="00F378C0">
        <w:rPr>
          <w:spacing w:val="-34"/>
        </w:rPr>
        <w:t xml:space="preserve"> </w:t>
      </w:r>
      <w:r w:rsidRPr="00F378C0">
        <w:t>been fully charged to us and that the loan amount is adequately secured. You will pay all costs and charges related to doing</w:t>
      </w:r>
      <w:r w:rsidRPr="00F378C0">
        <w:rPr>
          <w:spacing w:val="-4"/>
        </w:rPr>
        <w:t xml:space="preserve"> </w:t>
      </w:r>
      <w:r w:rsidRPr="00F378C0">
        <w:t>so.</w:t>
      </w:r>
    </w:p>
    <w:p w14:paraId="295C100C" w14:textId="77777777" w:rsidR="006614B3" w:rsidRPr="00F378C0" w:rsidRDefault="00711A56" w:rsidP="000A7DEE">
      <w:pPr>
        <w:pStyle w:val="ListParagraph"/>
        <w:numPr>
          <w:ilvl w:val="2"/>
          <w:numId w:val="5"/>
        </w:numPr>
      </w:pPr>
      <w:r w:rsidRPr="00F378C0">
        <w:t>You will protect and indemnify us from all actions, claims, costs and demands</w:t>
      </w:r>
      <w:r w:rsidRPr="00F378C0">
        <w:rPr>
          <w:spacing w:val="-37"/>
        </w:rPr>
        <w:t xml:space="preserve"> </w:t>
      </w:r>
      <w:r w:rsidRPr="00F378C0">
        <w:t>if you default on your</w:t>
      </w:r>
      <w:r w:rsidRPr="00F378C0">
        <w:rPr>
          <w:spacing w:val="2"/>
        </w:rPr>
        <w:t xml:space="preserve"> </w:t>
      </w:r>
      <w:r w:rsidRPr="00F378C0">
        <w:t>lease.</w:t>
      </w:r>
    </w:p>
    <w:p w14:paraId="295C100D" w14:textId="77777777" w:rsidR="006614B3" w:rsidRPr="00F378C0" w:rsidRDefault="00711A56" w:rsidP="000A7DEE">
      <w:pPr>
        <w:pStyle w:val="ListParagraph"/>
        <w:numPr>
          <w:ilvl w:val="2"/>
          <w:numId w:val="5"/>
        </w:numPr>
      </w:pPr>
      <w:r w:rsidRPr="00F378C0">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F378C0">
        <w:rPr>
          <w:spacing w:val="2"/>
        </w:rPr>
        <w:t xml:space="preserve">may </w:t>
      </w:r>
      <w:r w:rsidRPr="00F378C0">
        <w:t xml:space="preserve">remove you or any other person as trustee of this trust, and that we </w:t>
      </w:r>
      <w:r w:rsidRPr="00F378C0">
        <w:rPr>
          <w:spacing w:val="2"/>
        </w:rPr>
        <w:t xml:space="preserve">may </w:t>
      </w:r>
      <w:r w:rsidRPr="00F378C0">
        <w:t>appoint a new</w:t>
      </w:r>
      <w:r w:rsidRPr="00F378C0">
        <w:rPr>
          <w:spacing w:val="-17"/>
        </w:rPr>
        <w:t xml:space="preserve"> </w:t>
      </w:r>
      <w:r w:rsidRPr="00F378C0">
        <w:t>trustee.</w:t>
      </w:r>
    </w:p>
    <w:p w14:paraId="295C100E" w14:textId="77777777" w:rsidR="006614B3" w:rsidRPr="00F378C0" w:rsidRDefault="00711A56" w:rsidP="000A7DEE">
      <w:pPr>
        <w:pStyle w:val="ListParagraph"/>
        <w:numPr>
          <w:ilvl w:val="2"/>
          <w:numId w:val="5"/>
        </w:numPr>
      </w:pPr>
      <w:r w:rsidRPr="00F378C0">
        <w:t>At our request, you will transfer to us the last day of the term of your lease, and the last day of any renewal term of your lease. You must pay all expenses related to this</w:t>
      </w:r>
      <w:r w:rsidRPr="00F378C0">
        <w:rPr>
          <w:spacing w:val="-1"/>
        </w:rPr>
        <w:t xml:space="preserve"> </w:t>
      </w:r>
      <w:r w:rsidRPr="00F378C0">
        <w:t>transfer.</w:t>
      </w:r>
    </w:p>
    <w:p w14:paraId="295C100F" w14:textId="77777777" w:rsidR="006614B3" w:rsidRPr="00F378C0" w:rsidRDefault="00711A56" w:rsidP="000A7DEE">
      <w:pPr>
        <w:pStyle w:val="ListParagraph"/>
        <w:numPr>
          <w:ilvl w:val="2"/>
          <w:numId w:val="5"/>
        </w:numPr>
      </w:pPr>
      <w:r w:rsidRPr="00F378C0">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 representatives and</w:t>
      </w:r>
      <w:r w:rsidRPr="00F378C0">
        <w:rPr>
          <w:spacing w:val="-2"/>
        </w:rPr>
        <w:t xml:space="preserve"> </w:t>
      </w:r>
      <w:r w:rsidRPr="00F378C0">
        <w:t>successors.</w:t>
      </w:r>
    </w:p>
    <w:p w14:paraId="295C1010" w14:textId="77777777" w:rsidR="006614B3" w:rsidRPr="00F378C0" w:rsidRDefault="00711A56" w:rsidP="000A7DEE">
      <w:pPr>
        <w:pStyle w:val="ListParagraph"/>
        <w:numPr>
          <w:ilvl w:val="2"/>
          <w:numId w:val="5"/>
        </w:numPr>
      </w:pPr>
      <w:r w:rsidRPr="00F378C0">
        <w:t xml:space="preserve">You appoint us as your attorney so that we </w:t>
      </w:r>
      <w:r w:rsidRPr="00F378C0">
        <w:rPr>
          <w:spacing w:val="2"/>
        </w:rPr>
        <w:t xml:space="preserve">may </w:t>
      </w:r>
      <w:r w:rsidRPr="00F378C0">
        <w:t>assign your lease and the last</w:t>
      </w:r>
      <w:r w:rsidRPr="00F378C0">
        <w:rPr>
          <w:spacing w:val="-32"/>
        </w:rPr>
        <w:t xml:space="preserve"> </w:t>
      </w:r>
      <w:r w:rsidRPr="00F378C0">
        <w:t>day of the term of your lease and the last day of any renewal term of your lease on your behalf and in your name. You also appoint us as your attorney so that we may transfer your interest in your property as required to enforce any of our rights under the mortgage, including our right to sell your property under power of</w:t>
      </w:r>
      <w:r w:rsidRPr="00F378C0">
        <w:rPr>
          <w:spacing w:val="-28"/>
        </w:rPr>
        <w:t xml:space="preserve"> </w:t>
      </w:r>
      <w:r w:rsidRPr="00F378C0">
        <w:t>sale.</w:t>
      </w:r>
    </w:p>
    <w:p w14:paraId="295C1012" w14:textId="18F9B121" w:rsidR="006614B3" w:rsidRPr="00F378C0" w:rsidRDefault="00DD6F59" w:rsidP="0040467A">
      <w:pPr>
        <w:pStyle w:val="Heading2"/>
        <w:rPr>
          <w:rFonts w:ascii="Tahoma" w:hAnsi="Tahoma" w:cs="Tahoma"/>
          <w:i w:val="0"/>
          <w:iCs/>
          <w:sz w:val="18"/>
          <w:szCs w:val="18"/>
        </w:rPr>
      </w:pPr>
      <w:bookmarkStart w:id="141" w:name="9.3_Demolition_and_alterations"/>
      <w:bookmarkStart w:id="142" w:name="_Toc94906945"/>
      <w:bookmarkStart w:id="143" w:name="_Toc121745947"/>
      <w:bookmarkEnd w:id="141"/>
      <w:r w:rsidRPr="00F378C0">
        <w:rPr>
          <w:rFonts w:ascii="Tahoma" w:hAnsi="Tahoma" w:cs="Tahoma"/>
          <w:i w:val="0"/>
          <w:iCs/>
          <w:sz w:val="18"/>
          <w:szCs w:val="18"/>
        </w:rPr>
        <w:t>9.3</w:t>
      </w:r>
      <w:r w:rsidRPr="00F378C0">
        <w:rPr>
          <w:rFonts w:ascii="Tahoma" w:hAnsi="Tahoma" w:cs="Tahoma"/>
          <w:i w:val="0"/>
          <w:iCs/>
          <w:sz w:val="18"/>
          <w:szCs w:val="18"/>
        </w:rPr>
        <w:tab/>
      </w:r>
      <w:r w:rsidR="00711A56" w:rsidRPr="00F378C0">
        <w:rPr>
          <w:rFonts w:ascii="Tahoma" w:hAnsi="Tahoma" w:cs="Tahoma"/>
          <w:i w:val="0"/>
          <w:iCs/>
          <w:sz w:val="18"/>
          <w:szCs w:val="18"/>
        </w:rPr>
        <w:t>Demolition and</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alterations</w:t>
      </w:r>
      <w:bookmarkEnd w:id="142"/>
      <w:bookmarkEnd w:id="143"/>
    </w:p>
    <w:p w14:paraId="295C1013" w14:textId="77777777" w:rsidR="006614B3" w:rsidRPr="00F378C0" w:rsidRDefault="00711A56">
      <w:pPr>
        <w:pStyle w:val="BodyText"/>
        <w:spacing w:before="66" w:line="249" w:lineRule="auto"/>
        <w:ind w:right="392"/>
        <w:rPr>
          <w:rFonts w:cs="Tahoma"/>
          <w:iCs/>
          <w:szCs w:val="18"/>
        </w:rPr>
      </w:pPr>
      <w:r w:rsidRPr="00F378C0">
        <w:rPr>
          <w:rFonts w:cs="Tahoma"/>
          <w:iCs/>
          <w:szCs w:val="18"/>
        </w:rPr>
        <w:t>You will not demolish any building or structure, or part of any building or structure, on your property without first obtaining our written approval.</w:t>
      </w:r>
    </w:p>
    <w:p w14:paraId="295C1014" w14:textId="77777777" w:rsidR="006614B3" w:rsidRPr="00F378C0" w:rsidRDefault="00711A56">
      <w:pPr>
        <w:pStyle w:val="BodyText"/>
        <w:spacing w:line="249" w:lineRule="auto"/>
        <w:rPr>
          <w:rFonts w:cs="Tahoma"/>
          <w:iCs/>
          <w:szCs w:val="18"/>
        </w:rPr>
      </w:pPr>
      <w:r w:rsidRPr="00F378C0">
        <w:rPr>
          <w:rFonts w:cs="Tahoma"/>
          <w:iCs/>
          <w:szCs w:val="18"/>
        </w:rPr>
        <w:t>You</w:t>
      </w:r>
      <w:r w:rsidRPr="00F378C0">
        <w:rPr>
          <w:rFonts w:cs="Tahoma"/>
          <w:iCs/>
          <w:spacing w:val="-12"/>
          <w:szCs w:val="18"/>
        </w:rPr>
        <w:t xml:space="preserve"> </w:t>
      </w:r>
      <w:r w:rsidRPr="00F378C0">
        <w:rPr>
          <w:rFonts w:cs="Tahoma"/>
          <w:iCs/>
          <w:spacing w:val="-3"/>
          <w:szCs w:val="18"/>
        </w:rPr>
        <w:t>will</w:t>
      </w:r>
      <w:r w:rsidRPr="00F378C0">
        <w:rPr>
          <w:rFonts w:cs="Tahoma"/>
          <w:iCs/>
          <w:spacing w:val="-12"/>
          <w:szCs w:val="18"/>
        </w:rPr>
        <w:t xml:space="preserve"> </w:t>
      </w:r>
      <w:r w:rsidRPr="00F378C0">
        <w:rPr>
          <w:rFonts w:cs="Tahoma"/>
          <w:iCs/>
          <w:szCs w:val="18"/>
        </w:rPr>
        <w:t>not</w:t>
      </w:r>
      <w:r w:rsidRPr="00F378C0">
        <w:rPr>
          <w:rFonts w:cs="Tahoma"/>
          <w:iCs/>
          <w:spacing w:val="-14"/>
          <w:szCs w:val="18"/>
        </w:rPr>
        <w:t xml:space="preserve"> </w:t>
      </w:r>
      <w:r w:rsidRPr="00F378C0">
        <w:rPr>
          <w:rFonts w:cs="Tahoma"/>
          <w:iCs/>
          <w:szCs w:val="18"/>
        </w:rPr>
        <w:t>make</w:t>
      </w:r>
      <w:r w:rsidRPr="00F378C0">
        <w:rPr>
          <w:rFonts w:cs="Tahoma"/>
          <w:iCs/>
          <w:spacing w:val="-13"/>
          <w:szCs w:val="18"/>
        </w:rPr>
        <w:t xml:space="preserve"> </w:t>
      </w:r>
      <w:r w:rsidRPr="00F378C0">
        <w:rPr>
          <w:rFonts w:cs="Tahoma"/>
          <w:iCs/>
          <w:szCs w:val="18"/>
        </w:rPr>
        <w:t>any</w:t>
      </w:r>
      <w:r w:rsidRPr="00F378C0">
        <w:rPr>
          <w:rFonts w:cs="Tahoma"/>
          <w:iCs/>
          <w:spacing w:val="-16"/>
          <w:szCs w:val="18"/>
        </w:rPr>
        <w:t xml:space="preserve"> </w:t>
      </w:r>
      <w:r w:rsidRPr="00F378C0">
        <w:rPr>
          <w:rFonts w:cs="Tahoma"/>
          <w:iCs/>
          <w:szCs w:val="18"/>
        </w:rPr>
        <w:t>substantial</w:t>
      </w:r>
      <w:r w:rsidRPr="00F378C0">
        <w:rPr>
          <w:rFonts w:cs="Tahoma"/>
          <w:iCs/>
          <w:spacing w:val="-12"/>
          <w:szCs w:val="18"/>
        </w:rPr>
        <w:t xml:space="preserve"> </w:t>
      </w:r>
      <w:r w:rsidRPr="00F378C0">
        <w:rPr>
          <w:rFonts w:cs="Tahoma"/>
          <w:iCs/>
          <w:spacing w:val="-3"/>
          <w:szCs w:val="18"/>
        </w:rPr>
        <w:t>alterations,</w:t>
      </w:r>
      <w:r w:rsidRPr="00F378C0">
        <w:rPr>
          <w:rFonts w:cs="Tahoma"/>
          <w:iCs/>
          <w:spacing w:val="-11"/>
          <w:szCs w:val="18"/>
        </w:rPr>
        <w:t xml:space="preserve"> </w:t>
      </w:r>
      <w:r w:rsidRPr="00F378C0">
        <w:rPr>
          <w:rFonts w:cs="Tahoma"/>
          <w:iCs/>
          <w:szCs w:val="18"/>
        </w:rPr>
        <w:t>additions</w:t>
      </w:r>
      <w:r w:rsidRPr="00F378C0">
        <w:rPr>
          <w:rFonts w:cs="Tahoma"/>
          <w:iCs/>
          <w:spacing w:val="-11"/>
          <w:szCs w:val="18"/>
        </w:rPr>
        <w:t xml:space="preserve"> </w:t>
      </w:r>
      <w:r w:rsidRPr="00F378C0">
        <w:rPr>
          <w:rFonts w:cs="Tahoma"/>
          <w:iCs/>
          <w:szCs w:val="18"/>
        </w:rPr>
        <w:t>or</w:t>
      </w:r>
      <w:r w:rsidRPr="00F378C0">
        <w:rPr>
          <w:rFonts w:cs="Tahoma"/>
          <w:iCs/>
          <w:spacing w:val="-12"/>
          <w:szCs w:val="18"/>
        </w:rPr>
        <w:t xml:space="preserve"> </w:t>
      </w:r>
      <w:r w:rsidRPr="00F378C0">
        <w:rPr>
          <w:rFonts w:cs="Tahoma"/>
          <w:iCs/>
          <w:szCs w:val="18"/>
        </w:rPr>
        <w:t>improvements</w:t>
      </w:r>
      <w:r w:rsidRPr="00F378C0">
        <w:rPr>
          <w:rFonts w:cs="Tahoma"/>
          <w:iCs/>
          <w:spacing w:val="-10"/>
          <w:szCs w:val="18"/>
        </w:rPr>
        <w:t xml:space="preserve"> </w:t>
      </w:r>
      <w:r w:rsidRPr="00F378C0">
        <w:rPr>
          <w:rFonts w:cs="Tahoma"/>
          <w:iCs/>
          <w:szCs w:val="18"/>
        </w:rPr>
        <w:t>to</w:t>
      </w:r>
      <w:r w:rsidRPr="00F378C0">
        <w:rPr>
          <w:rFonts w:cs="Tahoma"/>
          <w:iCs/>
          <w:spacing w:val="-10"/>
          <w:szCs w:val="18"/>
        </w:rPr>
        <w:t xml:space="preserve"> </w:t>
      </w:r>
      <w:r w:rsidRPr="00F378C0">
        <w:rPr>
          <w:rFonts w:cs="Tahoma"/>
          <w:iCs/>
          <w:spacing w:val="-3"/>
          <w:szCs w:val="18"/>
        </w:rPr>
        <w:t>your</w:t>
      </w:r>
      <w:r w:rsidRPr="00F378C0">
        <w:rPr>
          <w:rFonts w:cs="Tahoma"/>
          <w:iCs/>
          <w:spacing w:val="-10"/>
          <w:szCs w:val="18"/>
        </w:rPr>
        <w:t xml:space="preserve"> </w:t>
      </w:r>
      <w:r w:rsidRPr="00F378C0">
        <w:rPr>
          <w:rFonts w:cs="Tahoma"/>
          <w:iCs/>
          <w:szCs w:val="18"/>
        </w:rPr>
        <w:t>property without first obtaining our written approval of your proposed plans for these</w:t>
      </w:r>
      <w:r w:rsidRPr="00F378C0">
        <w:rPr>
          <w:rFonts w:cs="Tahoma"/>
          <w:iCs/>
          <w:spacing w:val="-26"/>
          <w:szCs w:val="18"/>
        </w:rPr>
        <w:t xml:space="preserve"> </w:t>
      </w:r>
      <w:r w:rsidRPr="00F378C0">
        <w:rPr>
          <w:rFonts w:cs="Tahoma"/>
          <w:iCs/>
          <w:szCs w:val="18"/>
        </w:rPr>
        <w:t>changes.</w:t>
      </w:r>
    </w:p>
    <w:p w14:paraId="295C1015" w14:textId="77777777" w:rsidR="006614B3" w:rsidRPr="00F378C0" w:rsidRDefault="00711A56">
      <w:pPr>
        <w:pStyle w:val="BodyText"/>
        <w:spacing w:before="122" w:line="249" w:lineRule="auto"/>
        <w:ind w:right="392"/>
        <w:rPr>
          <w:rFonts w:cs="Tahoma"/>
          <w:iCs/>
          <w:szCs w:val="18"/>
        </w:rPr>
      </w:pPr>
      <w:r w:rsidRPr="00F378C0">
        <w:rPr>
          <w:rFonts w:cs="Tahoma"/>
          <w:iCs/>
          <w:szCs w:val="18"/>
        </w:rPr>
        <w:t>If we agree to let you make alterations, additions or improvements to your property, the following conditions apply:</w:t>
      </w:r>
    </w:p>
    <w:p w14:paraId="295C1016" w14:textId="77777777" w:rsidR="006614B3" w:rsidRPr="00F378C0" w:rsidRDefault="00711A56" w:rsidP="000A7DEE">
      <w:pPr>
        <w:pStyle w:val="ListParagraph"/>
        <w:numPr>
          <w:ilvl w:val="2"/>
          <w:numId w:val="5"/>
        </w:numPr>
      </w:pPr>
      <w:r w:rsidRPr="00F378C0">
        <w:t>The work must be completed as quickly as is reasonably</w:t>
      </w:r>
      <w:r w:rsidRPr="00F378C0">
        <w:rPr>
          <w:spacing w:val="-14"/>
        </w:rPr>
        <w:t xml:space="preserve"> </w:t>
      </w:r>
      <w:r w:rsidRPr="00F378C0">
        <w:t>possible.</w:t>
      </w:r>
    </w:p>
    <w:p w14:paraId="295C1017" w14:textId="77777777" w:rsidR="006614B3" w:rsidRPr="00F378C0" w:rsidRDefault="00711A56" w:rsidP="000A7DEE">
      <w:pPr>
        <w:pStyle w:val="ListParagraph"/>
        <w:numPr>
          <w:ilvl w:val="2"/>
          <w:numId w:val="5"/>
        </w:numPr>
      </w:pPr>
      <w:r w:rsidRPr="00F378C0">
        <w:t>The work must meet all government requirements and zoning and building by-laws and other standards that apply to your property. If we ask you to, you will give us proof that the work meets all government requirements and building</w:t>
      </w:r>
      <w:r w:rsidRPr="00F378C0">
        <w:rPr>
          <w:spacing w:val="-24"/>
        </w:rPr>
        <w:t xml:space="preserve"> </w:t>
      </w:r>
      <w:r w:rsidRPr="00F378C0">
        <w:t>standards.</w:t>
      </w:r>
    </w:p>
    <w:p w14:paraId="295C1018" w14:textId="77777777" w:rsidR="006614B3" w:rsidRPr="00F378C0" w:rsidRDefault="00711A56" w:rsidP="000A7DEE">
      <w:pPr>
        <w:pStyle w:val="ListParagraph"/>
        <w:numPr>
          <w:ilvl w:val="2"/>
          <w:numId w:val="5"/>
        </w:numPr>
      </w:pPr>
      <w:r w:rsidRPr="00F378C0">
        <w:t>You will pay all costs associated with the work, and you will provide us with</w:t>
      </w:r>
      <w:r w:rsidRPr="00F378C0">
        <w:rPr>
          <w:spacing w:val="-39"/>
        </w:rPr>
        <w:t xml:space="preserve"> </w:t>
      </w:r>
      <w:r w:rsidRPr="00F378C0">
        <w:t>proof that all amounts that are owed for the work have been</w:t>
      </w:r>
      <w:r w:rsidRPr="00F378C0">
        <w:rPr>
          <w:spacing w:val="-6"/>
        </w:rPr>
        <w:t xml:space="preserve"> </w:t>
      </w:r>
      <w:r w:rsidRPr="00F378C0">
        <w:t>paid.</w:t>
      </w:r>
    </w:p>
    <w:p w14:paraId="295C1019" w14:textId="77777777" w:rsidR="006614B3" w:rsidRPr="00F378C0" w:rsidRDefault="00711A56" w:rsidP="000A7DEE">
      <w:pPr>
        <w:pStyle w:val="ListParagraph"/>
        <w:numPr>
          <w:ilvl w:val="2"/>
          <w:numId w:val="5"/>
        </w:numPr>
      </w:pPr>
      <w:r w:rsidRPr="00F378C0">
        <w:t>You must retain all required holdbacks, unless we choose to do</w:t>
      </w:r>
      <w:r w:rsidRPr="00F378C0">
        <w:rPr>
          <w:spacing w:val="-13"/>
        </w:rPr>
        <w:t xml:space="preserve"> </w:t>
      </w:r>
      <w:r w:rsidRPr="00F378C0">
        <w:t>so.</w:t>
      </w:r>
    </w:p>
    <w:p w14:paraId="295C101A" w14:textId="31AB0DC5" w:rsidR="00BA2F16" w:rsidRPr="00F378C0" w:rsidRDefault="00711A56" w:rsidP="000A7DEE">
      <w:pPr>
        <w:pStyle w:val="ListParagraph"/>
        <w:numPr>
          <w:ilvl w:val="2"/>
          <w:numId w:val="5"/>
        </w:numPr>
      </w:pPr>
      <w:r w:rsidRPr="00F378C0">
        <w:rPr>
          <w:spacing w:val="3"/>
        </w:rPr>
        <w:t xml:space="preserve">We </w:t>
      </w:r>
      <w:r w:rsidRPr="00F378C0">
        <w:rPr>
          <w:spacing w:val="2"/>
        </w:rPr>
        <w:t xml:space="preserve">may </w:t>
      </w:r>
      <w:r w:rsidRPr="00F378C0">
        <w:t xml:space="preserve">obtain an order removing any lien. If we think it is necessary, we </w:t>
      </w:r>
      <w:r w:rsidRPr="00F378C0">
        <w:rPr>
          <w:spacing w:val="2"/>
        </w:rPr>
        <w:t xml:space="preserve">may </w:t>
      </w:r>
      <w:r w:rsidRPr="00F378C0">
        <w:t>provide financial guarantees or other security to obtain this order. If we do this,</w:t>
      </w:r>
      <w:r w:rsidRPr="00F378C0">
        <w:rPr>
          <w:spacing w:val="-36"/>
        </w:rPr>
        <w:t xml:space="preserve"> </w:t>
      </w:r>
      <w:r w:rsidRPr="00F378C0">
        <w:t xml:space="preserve">you must pay to us immediately </w:t>
      </w:r>
      <w:r w:rsidRPr="00F378C0">
        <w:rPr>
          <w:b/>
        </w:rPr>
        <w:t xml:space="preserve">all </w:t>
      </w:r>
      <w:r w:rsidRPr="00F378C0">
        <w:t xml:space="preserve">of our charges, costs and expenses related to this. If you do not, we </w:t>
      </w:r>
      <w:r w:rsidRPr="00F378C0">
        <w:rPr>
          <w:spacing w:val="2"/>
        </w:rPr>
        <w:t xml:space="preserve">may </w:t>
      </w:r>
      <w:r w:rsidRPr="00F378C0">
        <w:t xml:space="preserve">declare that you are in default on the mortgage, or we </w:t>
      </w:r>
      <w:r w:rsidRPr="00F378C0">
        <w:rPr>
          <w:spacing w:val="2"/>
        </w:rPr>
        <w:t xml:space="preserve">may </w:t>
      </w:r>
      <w:r w:rsidRPr="00F378C0">
        <w:t xml:space="preserve">add these amounts to the loan amount, or we </w:t>
      </w:r>
      <w:r w:rsidRPr="00F378C0">
        <w:rPr>
          <w:spacing w:val="2"/>
        </w:rPr>
        <w:t xml:space="preserve">may </w:t>
      </w:r>
      <w:r w:rsidRPr="00F378C0">
        <w:t>do</w:t>
      </w:r>
      <w:r w:rsidRPr="00F378C0">
        <w:rPr>
          <w:spacing w:val="-13"/>
        </w:rPr>
        <w:t xml:space="preserve"> </w:t>
      </w:r>
      <w:r w:rsidRPr="00F378C0">
        <w:t>both.</w:t>
      </w:r>
    </w:p>
    <w:p w14:paraId="295C101C" w14:textId="165877A1" w:rsidR="006614B3" w:rsidRPr="00F378C0" w:rsidRDefault="00DD6F59" w:rsidP="0040467A">
      <w:pPr>
        <w:pStyle w:val="Heading2"/>
        <w:rPr>
          <w:rFonts w:ascii="Tahoma" w:hAnsi="Tahoma" w:cs="Tahoma"/>
          <w:i w:val="0"/>
          <w:iCs/>
          <w:sz w:val="18"/>
          <w:szCs w:val="18"/>
        </w:rPr>
      </w:pPr>
      <w:bookmarkStart w:id="144" w:name="9.4_Insurance"/>
      <w:bookmarkStart w:id="145" w:name="_Toc94906946"/>
      <w:bookmarkStart w:id="146" w:name="_Toc121745948"/>
      <w:bookmarkEnd w:id="144"/>
      <w:r w:rsidRPr="00F378C0">
        <w:rPr>
          <w:rFonts w:ascii="Tahoma" w:hAnsi="Tahoma" w:cs="Tahoma"/>
          <w:i w:val="0"/>
          <w:iCs/>
          <w:sz w:val="18"/>
          <w:szCs w:val="18"/>
        </w:rPr>
        <w:t>9.4</w:t>
      </w:r>
      <w:r w:rsidRPr="00F378C0">
        <w:rPr>
          <w:rFonts w:ascii="Tahoma" w:hAnsi="Tahoma" w:cs="Tahoma"/>
          <w:i w:val="0"/>
          <w:iCs/>
          <w:sz w:val="18"/>
          <w:szCs w:val="18"/>
        </w:rPr>
        <w:tab/>
      </w:r>
      <w:r w:rsidR="00711A56" w:rsidRPr="00F378C0">
        <w:rPr>
          <w:rFonts w:ascii="Tahoma" w:hAnsi="Tahoma" w:cs="Tahoma"/>
          <w:i w:val="0"/>
          <w:iCs/>
          <w:sz w:val="18"/>
          <w:szCs w:val="18"/>
        </w:rPr>
        <w:t>Insurance</w:t>
      </w:r>
      <w:bookmarkEnd w:id="145"/>
      <w:bookmarkEnd w:id="146"/>
    </w:p>
    <w:p w14:paraId="295C101D" w14:textId="77777777" w:rsidR="006614B3" w:rsidRPr="00F378C0" w:rsidRDefault="00711A56" w:rsidP="00DD6F59">
      <w:pPr>
        <w:pStyle w:val="BodyText"/>
        <w:spacing w:before="130" w:line="249" w:lineRule="auto"/>
        <w:ind w:right="376"/>
        <w:jc w:val="both"/>
        <w:rPr>
          <w:rFonts w:cs="Tahoma"/>
          <w:b/>
          <w:bCs/>
          <w:iCs/>
          <w:szCs w:val="18"/>
        </w:rPr>
      </w:pPr>
      <w:r w:rsidRPr="00F378C0">
        <w:rPr>
          <w:rFonts w:cs="Tahoma"/>
          <w:b/>
          <w:bCs/>
          <w:iCs/>
          <w:szCs w:val="18"/>
        </w:rPr>
        <w:t>(does NOT apply if your property is a single residential condominium unit)</w:t>
      </w:r>
    </w:p>
    <w:p w14:paraId="295C101E" w14:textId="77777777" w:rsidR="006614B3" w:rsidRPr="00F378C0" w:rsidRDefault="00711A56">
      <w:pPr>
        <w:pStyle w:val="BodyText"/>
        <w:spacing w:before="130" w:line="249" w:lineRule="auto"/>
        <w:ind w:right="376"/>
        <w:jc w:val="both"/>
        <w:rPr>
          <w:rFonts w:cs="Tahoma"/>
          <w:iCs/>
          <w:szCs w:val="18"/>
        </w:rPr>
      </w:pPr>
      <w:r w:rsidRPr="00F378C0">
        <w:rPr>
          <w:rFonts w:cs="Tahoma"/>
          <w:iCs/>
          <w:spacing w:val="-3"/>
          <w:szCs w:val="18"/>
        </w:rPr>
        <w:t>You</w:t>
      </w:r>
      <w:r w:rsidRPr="00F378C0">
        <w:rPr>
          <w:rFonts w:cs="Tahoma"/>
          <w:iCs/>
          <w:spacing w:val="-9"/>
          <w:szCs w:val="18"/>
        </w:rPr>
        <w:t xml:space="preserve"> </w:t>
      </w:r>
      <w:r w:rsidRPr="00F378C0">
        <w:rPr>
          <w:rFonts w:cs="Tahoma"/>
          <w:iCs/>
          <w:szCs w:val="18"/>
        </w:rPr>
        <w:t>must</w:t>
      </w:r>
      <w:r w:rsidRPr="00F378C0">
        <w:rPr>
          <w:rFonts w:cs="Tahoma"/>
          <w:iCs/>
          <w:spacing w:val="-9"/>
          <w:szCs w:val="18"/>
        </w:rPr>
        <w:t xml:space="preserve"> </w:t>
      </w:r>
      <w:r w:rsidRPr="00F378C0">
        <w:rPr>
          <w:rFonts w:cs="Tahoma"/>
          <w:iCs/>
          <w:spacing w:val="-3"/>
          <w:szCs w:val="18"/>
        </w:rPr>
        <w:t>insure</w:t>
      </w:r>
      <w:r w:rsidRPr="00F378C0">
        <w:rPr>
          <w:rFonts w:cs="Tahoma"/>
          <w:iCs/>
          <w:spacing w:val="-9"/>
          <w:szCs w:val="18"/>
        </w:rPr>
        <w:t xml:space="preserve"> </w:t>
      </w:r>
      <w:r w:rsidRPr="00F378C0">
        <w:rPr>
          <w:rFonts w:cs="Tahoma"/>
          <w:iCs/>
          <w:szCs w:val="18"/>
        </w:rPr>
        <w:t>and</w:t>
      </w:r>
      <w:r w:rsidRPr="00F378C0">
        <w:rPr>
          <w:rFonts w:cs="Tahoma"/>
          <w:iCs/>
          <w:spacing w:val="-10"/>
          <w:szCs w:val="18"/>
        </w:rPr>
        <w:t xml:space="preserve"> </w:t>
      </w:r>
      <w:r w:rsidRPr="00F378C0">
        <w:rPr>
          <w:rFonts w:cs="Tahoma"/>
          <w:iCs/>
          <w:szCs w:val="18"/>
        </w:rPr>
        <w:t>keep</w:t>
      </w:r>
      <w:r w:rsidRPr="00F378C0">
        <w:rPr>
          <w:rFonts w:cs="Tahoma"/>
          <w:iCs/>
          <w:spacing w:val="-9"/>
          <w:szCs w:val="18"/>
        </w:rPr>
        <w:t xml:space="preserve"> </w:t>
      </w:r>
      <w:r w:rsidRPr="00F378C0">
        <w:rPr>
          <w:rFonts w:cs="Tahoma"/>
          <w:iCs/>
          <w:spacing w:val="-3"/>
          <w:szCs w:val="18"/>
        </w:rPr>
        <w:t>insured</w:t>
      </w:r>
      <w:r w:rsidRPr="00F378C0">
        <w:rPr>
          <w:rFonts w:cs="Tahoma"/>
          <w:iCs/>
          <w:spacing w:val="-9"/>
          <w:szCs w:val="18"/>
        </w:rPr>
        <w:t xml:space="preserve"> </w:t>
      </w:r>
      <w:r w:rsidRPr="00F378C0">
        <w:rPr>
          <w:rFonts w:cs="Tahoma"/>
          <w:iCs/>
          <w:spacing w:val="-3"/>
          <w:szCs w:val="18"/>
        </w:rPr>
        <w:t>all</w:t>
      </w:r>
      <w:r w:rsidRPr="00F378C0">
        <w:rPr>
          <w:rFonts w:cs="Tahoma"/>
          <w:iCs/>
          <w:spacing w:val="-9"/>
          <w:szCs w:val="18"/>
        </w:rPr>
        <w:t xml:space="preserve"> </w:t>
      </w:r>
      <w:r w:rsidRPr="00F378C0">
        <w:rPr>
          <w:rFonts w:cs="Tahoma"/>
          <w:iCs/>
          <w:spacing w:val="-3"/>
          <w:szCs w:val="18"/>
        </w:rPr>
        <w:t>buildings,</w:t>
      </w:r>
      <w:r w:rsidRPr="00F378C0">
        <w:rPr>
          <w:rFonts w:cs="Tahoma"/>
          <w:iCs/>
          <w:spacing w:val="-9"/>
          <w:szCs w:val="18"/>
        </w:rPr>
        <w:t xml:space="preserve"> </w:t>
      </w:r>
      <w:r w:rsidRPr="00F378C0">
        <w:rPr>
          <w:rFonts w:cs="Tahoma"/>
          <w:iCs/>
          <w:spacing w:val="-3"/>
          <w:szCs w:val="18"/>
        </w:rPr>
        <w:t>structures,</w:t>
      </w:r>
      <w:r w:rsidRPr="00F378C0">
        <w:rPr>
          <w:rFonts w:cs="Tahoma"/>
          <w:iCs/>
          <w:spacing w:val="-11"/>
          <w:szCs w:val="18"/>
        </w:rPr>
        <w:t xml:space="preserve"> </w:t>
      </w:r>
      <w:r w:rsidRPr="00F378C0">
        <w:rPr>
          <w:rFonts w:cs="Tahoma"/>
          <w:iCs/>
          <w:spacing w:val="-3"/>
          <w:szCs w:val="18"/>
        </w:rPr>
        <w:t>fixtures</w:t>
      </w:r>
      <w:r w:rsidRPr="00F378C0">
        <w:rPr>
          <w:rFonts w:cs="Tahoma"/>
          <w:iCs/>
          <w:spacing w:val="-7"/>
          <w:szCs w:val="18"/>
        </w:rPr>
        <w:t xml:space="preserve"> </w:t>
      </w:r>
      <w:r w:rsidRPr="00F378C0">
        <w:rPr>
          <w:rFonts w:cs="Tahoma"/>
          <w:iCs/>
          <w:szCs w:val="18"/>
        </w:rPr>
        <w:t>and</w:t>
      </w:r>
      <w:r w:rsidRPr="00F378C0">
        <w:rPr>
          <w:rFonts w:cs="Tahoma"/>
          <w:iCs/>
          <w:spacing w:val="-8"/>
          <w:szCs w:val="18"/>
        </w:rPr>
        <w:t xml:space="preserve"> </w:t>
      </w:r>
      <w:r w:rsidRPr="00F378C0">
        <w:rPr>
          <w:rFonts w:cs="Tahoma"/>
          <w:iCs/>
          <w:spacing w:val="-3"/>
          <w:szCs w:val="18"/>
        </w:rPr>
        <w:t>improvements</w:t>
      </w:r>
      <w:r w:rsidRPr="00F378C0">
        <w:rPr>
          <w:rFonts w:cs="Tahoma"/>
          <w:iCs/>
          <w:spacing w:val="-7"/>
          <w:szCs w:val="18"/>
        </w:rPr>
        <w:t xml:space="preserve"> </w:t>
      </w:r>
      <w:r w:rsidRPr="00F378C0">
        <w:rPr>
          <w:rFonts w:cs="Tahoma"/>
          <w:iCs/>
          <w:spacing w:val="-3"/>
          <w:szCs w:val="18"/>
        </w:rPr>
        <w:t>on your</w:t>
      </w:r>
      <w:r w:rsidRPr="00F378C0">
        <w:rPr>
          <w:rFonts w:cs="Tahoma"/>
          <w:iCs/>
          <w:spacing w:val="-8"/>
          <w:szCs w:val="18"/>
        </w:rPr>
        <w:t xml:space="preserve"> </w:t>
      </w:r>
      <w:r w:rsidRPr="00F378C0">
        <w:rPr>
          <w:rFonts w:cs="Tahoma"/>
          <w:iCs/>
          <w:spacing w:val="-3"/>
          <w:szCs w:val="18"/>
        </w:rPr>
        <w:t>property</w:t>
      </w:r>
      <w:r w:rsidRPr="00F378C0">
        <w:rPr>
          <w:rFonts w:cs="Tahoma"/>
          <w:iCs/>
          <w:spacing w:val="-14"/>
          <w:szCs w:val="18"/>
        </w:rPr>
        <w:t xml:space="preserve"> </w:t>
      </w:r>
      <w:r w:rsidRPr="00F378C0">
        <w:rPr>
          <w:rFonts w:cs="Tahoma"/>
          <w:iCs/>
          <w:szCs w:val="18"/>
        </w:rPr>
        <w:t>for</w:t>
      </w:r>
      <w:r w:rsidRPr="00F378C0">
        <w:rPr>
          <w:rFonts w:cs="Tahoma"/>
          <w:iCs/>
          <w:spacing w:val="-8"/>
          <w:szCs w:val="18"/>
        </w:rPr>
        <w:t xml:space="preserve"> </w:t>
      </w:r>
      <w:r w:rsidRPr="00F378C0">
        <w:rPr>
          <w:rFonts w:cs="Tahoma"/>
          <w:iCs/>
          <w:szCs w:val="18"/>
        </w:rPr>
        <w:t>not</w:t>
      </w:r>
      <w:r w:rsidRPr="00F378C0">
        <w:rPr>
          <w:rFonts w:cs="Tahoma"/>
          <w:iCs/>
          <w:spacing w:val="-8"/>
          <w:szCs w:val="18"/>
        </w:rPr>
        <w:t xml:space="preserve"> </w:t>
      </w:r>
      <w:r w:rsidRPr="00F378C0">
        <w:rPr>
          <w:rFonts w:cs="Tahoma"/>
          <w:iCs/>
          <w:spacing w:val="-3"/>
          <w:szCs w:val="18"/>
        </w:rPr>
        <w:t>less</w:t>
      </w:r>
      <w:r w:rsidRPr="00F378C0">
        <w:rPr>
          <w:rFonts w:cs="Tahoma"/>
          <w:iCs/>
          <w:spacing w:val="-7"/>
          <w:szCs w:val="18"/>
        </w:rPr>
        <w:t xml:space="preserve"> </w:t>
      </w:r>
      <w:r w:rsidRPr="00F378C0">
        <w:rPr>
          <w:rFonts w:cs="Tahoma"/>
          <w:iCs/>
          <w:spacing w:val="-3"/>
          <w:szCs w:val="18"/>
        </w:rPr>
        <w:t>than</w:t>
      </w:r>
      <w:r w:rsidRPr="00F378C0">
        <w:rPr>
          <w:rFonts w:cs="Tahoma"/>
          <w:iCs/>
          <w:spacing w:val="-8"/>
          <w:szCs w:val="18"/>
        </w:rPr>
        <w:t xml:space="preserve"> </w:t>
      </w:r>
      <w:r w:rsidRPr="00F378C0">
        <w:rPr>
          <w:rFonts w:cs="Tahoma"/>
          <w:iCs/>
          <w:szCs w:val="18"/>
        </w:rPr>
        <w:t>full</w:t>
      </w:r>
      <w:r w:rsidRPr="00F378C0">
        <w:rPr>
          <w:rFonts w:cs="Tahoma"/>
          <w:iCs/>
          <w:spacing w:val="-9"/>
          <w:szCs w:val="18"/>
        </w:rPr>
        <w:t xml:space="preserve"> </w:t>
      </w:r>
      <w:r w:rsidRPr="00F378C0">
        <w:rPr>
          <w:rFonts w:cs="Tahoma"/>
          <w:iCs/>
          <w:spacing w:val="-3"/>
          <w:szCs w:val="18"/>
        </w:rPr>
        <w:t>replacement</w:t>
      </w:r>
      <w:r w:rsidRPr="00F378C0">
        <w:rPr>
          <w:rFonts w:cs="Tahoma"/>
          <w:iCs/>
          <w:spacing w:val="-9"/>
          <w:szCs w:val="18"/>
        </w:rPr>
        <w:t xml:space="preserve"> </w:t>
      </w:r>
      <w:r w:rsidRPr="00F378C0">
        <w:rPr>
          <w:rFonts w:cs="Tahoma"/>
          <w:iCs/>
          <w:spacing w:val="-3"/>
          <w:szCs w:val="18"/>
        </w:rPr>
        <w:t>value</w:t>
      </w:r>
      <w:r w:rsidRPr="00F378C0">
        <w:rPr>
          <w:rFonts w:cs="Tahoma"/>
          <w:iCs/>
          <w:spacing w:val="-8"/>
          <w:szCs w:val="18"/>
        </w:rPr>
        <w:t xml:space="preserve"> </w:t>
      </w:r>
      <w:r w:rsidRPr="00F378C0">
        <w:rPr>
          <w:rFonts w:cs="Tahoma"/>
          <w:iCs/>
          <w:szCs w:val="18"/>
        </w:rPr>
        <w:t>in</w:t>
      </w:r>
      <w:r w:rsidRPr="00F378C0">
        <w:rPr>
          <w:rFonts w:cs="Tahoma"/>
          <w:iCs/>
          <w:spacing w:val="-9"/>
          <w:szCs w:val="18"/>
        </w:rPr>
        <w:t xml:space="preserve"> </w:t>
      </w:r>
      <w:r w:rsidRPr="00F378C0">
        <w:rPr>
          <w:rFonts w:cs="Tahoma"/>
          <w:iCs/>
          <w:spacing w:val="-3"/>
          <w:szCs w:val="18"/>
        </w:rPr>
        <w:t>Canadian</w:t>
      </w:r>
      <w:r w:rsidRPr="00F378C0">
        <w:rPr>
          <w:rFonts w:cs="Tahoma"/>
          <w:iCs/>
          <w:spacing w:val="-8"/>
          <w:szCs w:val="18"/>
        </w:rPr>
        <w:t xml:space="preserve"> </w:t>
      </w:r>
      <w:r w:rsidRPr="00F378C0">
        <w:rPr>
          <w:rFonts w:cs="Tahoma"/>
          <w:iCs/>
          <w:spacing w:val="-3"/>
          <w:szCs w:val="18"/>
        </w:rPr>
        <w:t>dollars.</w:t>
      </w:r>
      <w:r w:rsidRPr="00F378C0">
        <w:rPr>
          <w:rFonts w:cs="Tahoma"/>
          <w:iCs/>
          <w:spacing w:val="-9"/>
          <w:szCs w:val="18"/>
        </w:rPr>
        <w:t xml:space="preserve"> </w:t>
      </w:r>
      <w:r w:rsidRPr="00F378C0">
        <w:rPr>
          <w:rFonts w:cs="Tahoma"/>
          <w:iCs/>
          <w:spacing w:val="-3"/>
          <w:szCs w:val="18"/>
        </w:rPr>
        <w:t>You</w:t>
      </w:r>
      <w:r w:rsidRPr="00F378C0">
        <w:rPr>
          <w:rFonts w:cs="Tahoma"/>
          <w:iCs/>
          <w:spacing w:val="-8"/>
          <w:szCs w:val="18"/>
        </w:rPr>
        <w:t xml:space="preserve"> </w:t>
      </w:r>
      <w:r w:rsidRPr="00F378C0">
        <w:rPr>
          <w:rFonts w:cs="Tahoma"/>
          <w:iCs/>
          <w:szCs w:val="18"/>
        </w:rPr>
        <w:t>must</w:t>
      </w:r>
      <w:r w:rsidRPr="00F378C0">
        <w:rPr>
          <w:rFonts w:cs="Tahoma"/>
          <w:iCs/>
          <w:spacing w:val="-10"/>
          <w:szCs w:val="18"/>
        </w:rPr>
        <w:t xml:space="preserve"> </w:t>
      </w:r>
      <w:r w:rsidRPr="00F378C0">
        <w:rPr>
          <w:rFonts w:cs="Tahoma"/>
          <w:iCs/>
          <w:spacing w:val="-3"/>
          <w:szCs w:val="18"/>
        </w:rPr>
        <w:t xml:space="preserve">keep </w:t>
      </w:r>
      <w:r w:rsidRPr="00F378C0">
        <w:rPr>
          <w:rFonts w:cs="Tahoma"/>
          <w:iCs/>
          <w:szCs w:val="18"/>
        </w:rPr>
        <w:t>this</w:t>
      </w:r>
      <w:r w:rsidRPr="00F378C0">
        <w:rPr>
          <w:rFonts w:cs="Tahoma"/>
          <w:iCs/>
          <w:spacing w:val="-11"/>
          <w:szCs w:val="18"/>
        </w:rPr>
        <w:t xml:space="preserve"> </w:t>
      </w:r>
      <w:r w:rsidRPr="00F378C0">
        <w:rPr>
          <w:rFonts w:cs="Tahoma"/>
          <w:iCs/>
          <w:szCs w:val="18"/>
        </w:rPr>
        <w:t>insurance</w:t>
      </w:r>
      <w:r w:rsidRPr="00F378C0">
        <w:rPr>
          <w:rFonts w:cs="Tahoma"/>
          <w:iCs/>
          <w:spacing w:val="-12"/>
          <w:szCs w:val="18"/>
        </w:rPr>
        <w:t xml:space="preserve"> </w:t>
      </w:r>
      <w:r w:rsidRPr="00F378C0">
        <w:rPr>
          <w:rFonts w:cs="Tahoma"/>
          <w:iCs/>
          <w:szCs w:val="18"/>
        </w:rPr>
        <w:t>coverage</w:t>
      </w:r>
      <w:r w:rsidRPr="00F378C0">
        <w:rPr>
          <w:rFonts w:cs="Tahoma"/>
          <w:iCs/>
          <w:spacing w:val="-11"/>
          <w:szCs w:val="18"/>
        </w:rPr>
        <w:t xml:space="preserve"> </w:t>
      </w:r>
      <w:r w:rsidRPr="00F378C0">
        <w:rPr>
          <w:rFonts w:cs="Tahoma"/>
          <w:iCs/>
          <w:szCs w:val="18"/>
        </w:rPr>
        <w:t>in</w:t>
      </w:r>
      <w:r w:rsidRPr="00F378C0">
        <w:rPr>
          <w:rFonts w:cs="Tahoma"/>
          <w:iCs/>
          <w:spacing w:val="-12"/>
          <w:szCs w:val="18"/>
        </w:rPr>
        <w:t xml:space="preserve"> </w:t>
      </w:r>
      <w:r w:rsidRPr="00F378C0">
        <w:rPr>
          <w:rFonts w:cs="Tahoma"/>
          <w:iCs/>
          <w:szCs w:val="18"/>
        </w:rPr>
        <w:t>place</w:t>
      </w:r>
      <w:r w:rsidRPr="00F378C0">
        <w:rPr>
          <w:rFonts w:cs="Tahoma"/>
          <w:iCs/>
          <w:spacing w:val="-13"/>
          <w:szCs w:val="18"/>
        </w:rPr>
        <w:t xml:space="preserve"> </w:t>
      </w:r>
      <w:r w:rsidRPr="00F378C0">
        <w:rPr>
          <w:rFonts w:cs="Tahoma"/>
          <w:iCs/>
          <w:szCs w:val="18"/>
        </w:rPr>
        <w:t>at</w:t>
      </w:r>
      <w:r w:rsidRPr="00F378C0">
        <w:rPr>
          <w:rFonts w:cs="Tahoma"/>
          <w:iCs/>
          <w:spacing w:val="-9"/>
          <w:szCs w:val="18"/>
        </w:rPr>
        <w:t xml:space="preserve"> </w:t>
      </w:r>
      <w:r w:rsidRPr="00F378C0">
        <w:rPr>
          <w:rFonts w:cs="Tahoma"/>
          <w:iCs/>
          <w:szCs w:val="18"/>
        </w:rPr>
        <w:t>all</w:t>
      </w:r>
      <w:r w:rsidRPr="00F378C0">
        <w:rPr>
          <w:rFonts w:cs="Tahoma"/>
          <w:iCs/>
          <w:spacing w:val="-11"/>
          <w:szCs w:val="18"/>
        </w:rPr>
        <w:t xml:space="preserve"> </w:t>
      </w:r>
      <w:r w:rsidRPr="00F378C0">
        <w:rPr>
          <w:rFonts w:cs="Tahoma"/>
          <w:iCs/>
          <w:szCs w:val="18"/>
        </w:rPr>
        <w:t>times</w:t>
      </w:r>
      <w:r w:rsidRPr="00F378C0">
        <w:rPr>
          <w:rFonts w:cs="Tahoma"/>
          <w:iCs/>
          <w:spacing w:val="-10"/>
          <w:szCs w:val="18"/>
        </w:rPr>
        <w:t xml:space="preserve"> </w:t>
      </w:r>
      <w:r w:rsidRPr="00F378C0">
        <w:rPr>
          <w:rFonts w:cs="Tahoma"/>
          <w:iCs/>
          <w:szCs w:val="18"/>
        </w:rPr>
        <w:t>until</w:t>
      </w:r>
      <w:r w:rsidRPr="00F378C0">
        <w:rPr>
          <w:rFonts w:cs="Tahoma"/>
          <w:iCs/>
          <w:spacing w:val="-11"/>
          <w:szCs w:val="18"/>
        </w:rPr>
        <w:t xml:space="preserve"> </w:t>
      </w:r>
      <w:r w:rsidRPr="00F378C0">
        <w:rPr>
          <w:rFonts w:cs="Tahoma"/>
          <w:iCs/>
          <w:szCs w:val="18"/>
        </w:rPr>
        <w:t>the</w:t>
      </w:r>
      <w:r w:rsidRPr="00F378C0">
        <w:rPr>
          <w:rFonts w:cs="Tahoma"/>
          <w:iCs/>
          <w:spacing w:val="-11"/>
          <w:szCs w:val="18"/>
        </w:rPr>
        <w:t xml:space="preserve"> </w:t>
      </w:r>
      <w:r w:rsidRPr="00F378C0">
        <w:rPr>
          <w:rFonts w:cs="Tahoma"/>
          <w:iCs/>
          <w:szCs w:val="18"/>
        </w:rPr>
        <w:t>loan</w:t>
      </w:r>
      <w:r w:rsidRPr="00F378C0">
        <w:rPr>
          <w:rFonts w:cs="Tahoma"/>
          <w:iCs/>
          <w:spacing w:val="-12"/>
          <w:szCs w:val="18"/>
        </w:rPr>
        <w:t xml:space="preserve"> </w:t>
      </w:r>
      <w:r w:rsidRPr="00F378C0">
        <w:rPr>
          <w:rFonts w:cs="Tahoma"/>
          <w:iCs/>
          <w:szCs w:val="18"/>
        </w:rPr>
        <w:t>amount</w:t>
      </w:r>
      <w:r w:rsidRPr="00F378C0">
        <w:rPr>
          <w:rFonts w:cs="Tahoma"/>
          <w:iCs/>
          <w:spacing w:val="-10"/>
          <w:szCs w:val="18"/>
        </w:rPr>
        <w:t xml:space="preserve"> </w:t>
      </w:r>
      <w:r w:rsidRPr="00F378C0">
        <w:rPr>
          <w:rFonts w:cs="Tahoma"/>
          <w:iCs/>
          <w:szCs w:val="18"/>
        </w:rPr>
        <w:t>has</w:t>
      </w:r>
      <w:r w:rsidRPr="00F378C0">
        <w:rPr>
          <w:rFonts w:cs="Tahoma"/>
          <w:iCs/>
          <w:spacing w:val="-8"/>
          <w:szCs w:val="18"/>
        </w:rPr>
        <w:t xml:space="preserve"> </w:t>
      </w:r>
      <w:r w:rsidRPr="00F378C0">
        <w:rPr>
          <w:rFonts w:cs="Tahoma"/>
          <w:iCs/>
          <w:szCs w:val="18"/>
        </w:rPr>
        <w:t>been</w:t>
      </w:r>
      <w:r w:rsidRPr="00F378C0">
        <w:rPr>
          <w:rFonts w:cs="Tahoma"/>
          <w:iCs/>
          <w:spacing w:val="-11"/>
          <w:szCs w:val="18"/>
        </w:rPr>
        <w:t xml:space="preserve"> </w:t>
      </w:r>
      <w:r w:rsidRPr="00F378C0">
        <w:rPr>
          <w:rFonts w:cs="Tahoma"/>
          <w:iCs/>
          <w:szCs w:val="18"/>
        </w:rPr>
        <w:t>fully</w:t>
      </w:r>
      <w:r w:rsidRPr="00F378C0">
        <w:rPr>
          <w:rFonts w:cs="Tahoma"/>
          <w:iCs/>
          <w:spacing w:val="-13"/>
          <w:szCs w:val="18"/>
        </w:rPr>
        <w:t xml:space="preserve"> </w:t>
      </w:r>
      <w:r w:rsidRPr="00F378C0">
        <w:rPr>
          <w:rFonts w:cs="Tahoma"/>
          <w:iCs/>
          <w:spacing w:val="-3"/>
          <w:szCs w:val="18"/>
        </w:rPr>
        <w:t>paid.</w:t>
      </w:r>
    </w:p>
    <w:p w14:paraId="295C101F" w14:textId="77777777" w:rsidR="006614B3" w:rsidRPr="00F378C0" w:rsidRDefault="00711A56">
      <w:pPr>
        <w:pStyle w:val="BodyText"/>
        <w:spacing w:before="122" w:line="249" w:lineRule="auto"/>
        <w:ind w:right="255"/>
        <w:rPr>
          <w:rFonts w:cs="Tahoma"/>
          <w:iCs/>
          <w:szCs w:val="18"/>
        </w:rPr>
      </w:pPr>
      <w:r w:rsidRPr="00F378C0">
        <w:rPr>
          <w:rFonts w:cs="Tahoma"/>
          <w:iCs/>
          <w:szCs w:val="18"/>
        </w:rPr>
        <w:t>Your insurance must include coverage for loss or damage caused by fire with extended perils coverage. At any time, we may require that you also obtain coverage for additional perils, risks or events. If a steam 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295C1021" w14:textId="77777777" w:rsidR="006614B3" w:rsidRPr="00F378C0" w:rsidRDefault="00711A56">
      <w:pPr>
        <w:pStyle w:val="BodyText"/>
        <w:spacing w:before="126" w:line="249" w:lineRule="auto"/>
        <w:ind w:right="412"/>
        <w:jc w:val="both"/>
        <w:rPr>
          <w:rFonts w:cs="Tahoma"/>
          <w:iCs/>
          <w:szCs w:val="18"/>
        </w:rPr>
      </w:pPr>
      <w:r w:rsidRPr="00F378C0">
        <w:rPr>
          <w:rFonts w:cs="Tahoma"/>
          <w:iCs/>
          <w:szCs w:val="18"/>
        </w:rPr>
        <w:t xml:space="preserve">If we ask </w:t>
      </w:r>
      <w:r w:rsidRPr="00F378C0">
        <w:rPr>
          <w:rFonts w:cs="Tahoma"/>
          <w:iCs/>
          <w:spacing w:val="-3"/>
          <w:szCs w:val="18"/>
        </w:rPr>
        <w:t xml:space="preserve">you </w:t>
      </w:r>
      <w:r w:rsidRPr="00F378C0">
        <w:rPr>
          <w:rFonts w:cs="Tahoma"/>
          <w:iCs/>
          <w:szCs w:val="18"/>
        </w:rPr>
        <w:t>to, you must provide us with certified copies of all insurance policies. At least 15 days before any insurance policy expires, you must provide us with evidence that you</w:t>
      </w:r>
      <w:r w:rsidRPr="00F378C0">
        <w:rPr>
          <w:rFonts w:cs="Tahoma"/>
          <w:iCs/>
          <w:spacing w:val="-4"/>
          <w:szCs w:val="18"/>
        </w:rPr>
        <w:t xml:space="preserve"> </w:t>
      </w:r>
      <w:r w:rsidRPr="00F378C0">
        <w:rPr>
          <w:rFonts w:cs="Tahoma"/>
          <w:iCs/>
          <w:szCs w:val="18"/>
        </w:rPr>
        <w:t>have</w:t>
      </w:r>
      <w:r w:rsidRPr="00F378C0">
        <w:rPr>
          <w:rFonts w:cs="Tahoma"/>
          <w:iCs/>
          <w:spacing w:val="-3"/>
          <w:szCs w:val="18"/>
        </w:rPr>
        <w:t xml:space="preserve"> </w:t>
      </w:r>
      <w:r w:rsidRPr="00F378C0">
        <w:rPr>
          <w:rFonts w:cs="Tahoma"/>
          <w:iCs/>
          <w:szCs w:val="18"/>
        </w:rPr>
        <w:t>renewed</w:t>
      </w:r>
      <w:r w:rsidRPr="00F378C0">
        <w:rPr>
          <w:rFonts w:cs="Tahoma"/>
          <w:iCs/>
          <w:spacing w:val="-2"/>
          <w:szCs w:val="18"/>
        </w:rPr>
        <w:t xml:space="preserve"> </w:t>
      </w:r>
      <w:r w:rsidRPr="00F378C0">
        <w:rPr>
          <w:rFonts w:cs="Tahoma"/>
          <w:iCs/>
          <w:szCs w:val="18"/>
        </w:rPr>
        <w:t>the</w:t>
      </w:r>
      <w:r w:rsidRPr="00F378C0">
        <w:rPr>
          <w:rFonts w:cs="Tahoma"/>
          <w:iCs/>
          <w:spacing w:val="-2"/>
          <w:szCs w:val="18"/>
        </w:rPr>
        <w:t xml:space="preserve"> </w:t>
      </w:r>
      <w:r w:rsidRPr="00F378C0">
        <w:rPr>
          <w:rFonts w:cs="Tahoma"/>
          <w:iCs/>
          <w:szCs w:val="18"/>
        </w:rPr>
        <w:t>policy.</w:t>
      </w:r>
      <w:r w:rsidRPr="00F378C0">
        <w:rPr>
          <w:rFonts w:cs="Tahoma"/>
          <w:iCs/>
          <w:spacing w:val="-2"/>
          <w:szCs w:val="18"/>
        </w:rPr>
        <w:t xml:space="preserve"> </w:t>
      </w:r>
      <w:r w:rsidRPr="00F378C0">
        <w:rPr>
          <w:rFonts w:cs="Tahoma"/>
          <w:iCs/>
          <w:szCs w:val="18"/>
        </w:rPr>
        <w:t>All</w:t>
      </w:r>
      <w:r w:rsidRPr="00F378C0">
        <w:rPr>
          <w:rFonts w:cs="Tahoma"/>
          <w:iCs/>
          <w:spacing w:val="-4"/>
          <w:szCs w:val="18"/>
        </w:rPr>
        <w:t xml:space="preserve"> </w:t>
      </w:r>
      <w:r w:rsidRPr="00F378C0">
        <w:rPr>
          <w:rFonts w:cs="Tahoma"/>
          <w:iCs/>
          <w:szCs w:val="18"/>
        </w:rPr>
        <w:t>insurance</w:t>
      </w:r>
      <w:r w:rsidRPr="00F378C0">
        <w:rPr>
          <w:rFonts w:cs="Tahoma"/>
          <w:iCs/>
          <w:spacing w:val="-4"/>
          <w:szCs w:val="18"/>
        </w:rPr>
        <w:t xml:space="preserve"> </w:t>
      </w:r>
      <w:r w:rsidRPr="00F378C0">
        <w:rPr>
          <w:rFonts w:cs="Tahoma"/>
          <w:iCs/>
          <w:szCs w:val="18"/>
        </w:rPr>
        <w:t>policies</w:t>
      </w:r>
      <w:r w:rsidRPr="00F378C0">
        <w:rPr>
          <w:rFonts w:cs="Tahoma"/>
          <w:iCs/>
          <w:spacing w:val="-5"/>
          <w:szCs w:val="18"/>
        </w:rPr>
        <w:t xml:space="preserve"> </w:t>
      </w:r>
      <w:r w:rsidRPr="00F378C0">
        <w:rPr>
          <w:rFonts w:cs="Tahoma"/>
          <w:iCs/>
          <w:szCs w:val="18"/>
        </w:rPr>
        <w:t>must</w:t>
      </w:r>
      <w:r w:rsidRPr="00F378C0">
        <w:rPr>
          <w:rFonts w:cs="Tahoma"/>
          <w:iCs/>
          <w:spacing w:val="-4"/>
          <w:szCs w:val="18"/>
        </w:rPr>
        <w:t xml:space="preserve"> </w:t>
      </w:r>
      <w:r w:rsidRPr="00F378C0">
        <w:rPr>
          <w:rFonts w:cs="Tahoma"/>
          <w:iCs/>
          <w:szCs w:val="18"/>
        </w:rPr>
        <w:t>remain</w:t>
      </w:r>
      <w:r w:rsidRPr="00F378C0">
        <w:rPr>
          <w:rFonts w:cs="Tahoma"/>
          <w:iCs/>
          <w:spacing w:val="-4"/>
          <w:szCs w:val="18"/>
        </w:rPr>
        <w:t xml:space="preserve"> </w:t>
      </w:r>
      <w:r w:rsidRPr="00F378C0">
        <w:rPr>
          <w:rFonts w:cs="Tahoma"/>
          <w:iCs/>
          <w:szCs w:val="18"/>
        </w:rPr>
        <w:t>in</w:t>
      </w:r>
      <w:r w:rsidRPr="00F378C0">
        <w:rPr>
          <w:rFonts w:cs="Tahoma"/>
          <w:iCs/>
          <w:spacing w:val="-3"/>
          <w:szCs w:val="18"/>
        </w:rPr>
        <w:t xml:space="preserve"> </w:t>
      </w:r>
      <w:r w:rsidRPr="00F378C0">
        <w:rPr>
          <w:rFonts w:cs="Tahoma"/>
          <w:iCs/>
          <w:szCs w:val="18"/>
        </w:rPr>
        <w:t>effect</w:t>
      </w:r>
      <w:r w:rsidRPr="00F378C0">
        <w:rPr>
          <w:rFonts w:cs="Tahoma"/>
          <w:iCs/>
          <w:spacing w:val="-4"/>
          <w:szCs w:val="18"/>
        </w:rPr>
        <w:t xml:space="preserve"> </w:t>
      </w:r>
      <w:r w:rsidRPr="00F378C0">
        <w:rPr>
          <w:rFonts w:cs="Tahoma"/>
          <w:iCs/>
          <w:szCs w:val="18"/>
        </w:rPr>
        <w:t>until</w:t>
      </w:r>
      <w:r w:rsidRPr="00F378C0">
        <w:rPr>
          <w:rFonts w:cs="Tahoma"/>
          <w:iCs/>
          <w:spacing w:val="-3"/>
          <w:szCs w:val="18"/>
        </w:rPr>
        <w:t xml:space="preserve"> </w:t>
      </w:r>
      <w:r w:rsidRPr="00F378C0">
        <w:rPr>
          <w:rFonts w:cs="Tahoma"/>
          <w:iCs/>
          <w:szCs w:val="18"/>
        </w:rPr>
        <w:t>the mortgage has been fully paid. All insurance policies</w:t>
      </w:r>
      <w:r w:rsidRPr="00F378C0">
        <w:rPr>
          <w:rFonts w:cs="Tahoma"/>
          <w:iCs/>
          <w:spacing w:val="-10"/>
          <w:szCs w:val="18"/>
        </w:rPr>
        <w:t xml:space="preserve"> </w:t>
      </w:r>
      <w:r w:rsidRPr="00F378C0">
        <w:rPr>
          <w:rFonts w:cs="Tahoma"/>
          <w:iCs/>
          <w:szCs w:val="18"/>
        </w:rPr>
        <w:t>must:</w:t>
      </w:r>
    </w:p>
    <w:p w14:paraId="295C1022" w14:textId="77777777" w:rsidR="006614B3" w:rsidRPr="00F378C0" w:rsidRDefault="00711A56" w:rsidP="000A7DEE">
      <w:pPr>
        <w:pStyle w:val="ListParagraph"/>
        <w:numPr>
          <w:ilvl w:val="2"/>
          <w:numId w:val="5"/>
        </w:numPr>
      </w:pPr>
      <w:r w:rsidRPr="00F378C0">
        <w:t>be with a company that is satisfactory to</w:t>
      </w:r>
      <w:r w:rsidRPr="00F378C0">
        <w:rPr>
          <w:spacing w:val="-7"/>
        </w:rPr>
        <w:t xml:space="preserve"> </w:t>
      </w:r>
      <w:r w:rsidRPr="00F378C0">
        <w:t>us;</w:t>
      </w:r>
    </w:p>
    <w:p w14:paraId="295C1023" w14:textId="77777777" w:rsidR="006614B3" w:rsidRPr="00F378C0" w:rsidRDefault="00711A56" w:rsidP="000A7DEE">
      <w:pPr>
        <w:pStyle w:val="ListParagraph"/>
        <w:numPr>
          <w:ilvl w:val="2"/>
          <w:numId w:val="5"/>
        </w:numPr>
      </w:pPr>
      <w:r w:rsidRPr="00F378C0">
        <w:t>contain mortgage clauses approved by the Insurance Bureau of Canada, or by</w:t>
      </w:r>
      <w:r w:rsidRPr="00F378C0">
        <w:rPr>
          <w:spacing w:val="-37"/>
        </w:rPr>
        <w:t xml:space="preserve"> </w:t>
      </w:r>
      <w:r w:rsidRPr="00F378C0">
        <w:t>us, confirming that any loss proceeds will be paid first to us;</w:t>
      </w:r>
      <w:r w:rsidRPr="00F378C0">
        <w:rPr>
          <w:spacing w:val="-10"/>
        </w:rPr>
        <w:t xml:space="preserve"> </w:t>
      </w:r>
      <w:r w:rsidRPr="00F378C0">
        <w:t>and</w:t>
      </w:r>
    </w:p>
    <w:p w14:paraId="295C1024" w14:textId="77777777" w:rsidR="006614B3" w:rsidRPr="00F378C0" w:rsidRDefault="00711A56" w:rsidP="000A7DEE">
      <w:pPr>
        <w:pStyle w:val="ListParagraph"/>
        <w:numPr>
          <w:ilvl w:val="2"/>
          <w:numId w:val="5"/>
        </w:numPr>
      </w:pPr>
      <w:r w:rsidRPr="00F378C0">
        <w:t>give us the first right to receive and to have a lien on the loss</w:t>
      </w:r>
      <w:r w:rsidRPr="00F378C0">
        <w:rPr>
          <w:spacing w:val="-18"/>
        </w:rPr>
        <w:t xml:space="preserve"> </w:t>
      </w:r>
      <w:r w:rsidRPr="00F378C0">
        <w:t>proceeds.</w:t>
      </w:r>
    </w:p>
    <w:p w14:paraId="295C1025" w14:textId="109CED23" w:rsidR="006614B3" w:rsidRPr="00F378C0" w:rsidRDefault="00711A56">
      <w:pPr>
        <w:pStyle w:val="BodyText"/>
        <w:spacing w:before="128" w:line="249" w:lineRule="auto"/>
        <w:ind w:left="1139" w:right="390"/>
        <w:rPr>
          <w:rFonts w:cs="Tahoma"/>
          <w:iCs/>
          <w:szCs w:val="18"/>
        </w:rPr>
      </w:pPr>
      <w:r w:rsidRPr="00F378C0">
        <w:rPr>
          <w:rFonts w:cs="Tahoma"/>
          <w:iCs/>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295C1026" w14:textId="77777777" w:rsidR="006614B3" w:rsidRPr="00F378C0" w:rsidRDefault="00711A56">
      <w:pPr>
        <w:pStyle w:val="BodyText"/>
        <w:spacing w:before="125" w:line="249" w:lineRule="auto"/>
        <w:ind w:left="1139" w:right="332"/>
        <w:rPr>
          <w:rFonts w:cs="Tahoma"/>
          <w:iCs/>
          <w:szCs w:val="18"/>
        </w:rPr>
      </w:pPr>
      <w:r w:rsidRPr="00F378C0">
        <w:rPr>
          <w:rFonts w:cs="Tahoma"/>
          <w:iCs/>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295C1027" w14:textId="77777777" w:rsidR="006614B3" w:rsidRPr="00F378C0" w:rsidRDefault="00711A56" w:rsidP="000A7DEE">
      <w:pPr>
        <w:pStyle w:val="ListParagraph"/>
        <w:numPr>
          <w:ilvl w:val="2"/>
          <w:numId w:val="5"/>
        </w:numPr>
      </w:pPr>
      <w:r w:rsidRPr="00F378C0">
        <w:t>repair or rebuild your</w:t>
      </w:r>
      <w:r w:rsidRPr="00F378C0">
        <w:rPr>
          <w:spacing w:val="2"/>
        </w:rPr>
        <w:t xml:space="preserve"> </w:t>
      </w:r>
      <w:r w:rsidRPr="00F378C0">
        <w:t>property;</w:t>
      </w:r>
    </w:p>
    <w:p w14:paraId="295C1028" w14:textId="77777777" w:rsidR="006614B3" w:rsidRPr="00F378C0" w:rsidRDefault="00711A56" w:rsidP="000A7DEE">
      <w:pPr>
        <w:pStyle w:val="ListParagraph"/>
        <w:numPr>
          <w:ilvl w:val="2"/>
          <w:numId w:val="5"/>
        </w:numPr>
      </w:pPr>
      <w:r w:rsidRPr="00F378C0">
        <w:t>reduce any part of the loan amount, whether it is due or not, including paying any prepayment charges that are payable;</w:t>
      </w:r>
      <w:r w:rsidRPr="00F378C0">
        <w:rPr>
          <w:spacing w:val="-6"/>
        </w:rPr>
        <w:t xml:space="preserve"> </w:t>
      </w:r>
      <w:r w:rsidRPr="00F378C0">
        <w:t>or</w:t>
      </w:r>
    </w:p>
    <w:p w14:paraId="295C1029" w14:textId="77777777" w:rsidR="006614B3" w:rsidRPr="00F378C0" w:rsidRDefault="00711A56" w:rsidP="000A7DEE">
      <w:pPr>
        <w:pStyle w:val="ListParagraph"/>
        <w:numPr>
          <w:ilvl w:val="2"/>
          <w:numId w:val="5"/>
        </w:numPr>
      </w:pPr>
      <w:r w:rsidRPr="00F378C0">
        <w:t>pay</w:t>
      </w:r>
      <w:r w:rsidRPr="00F378C0">
        <w:rPr>
          <w:spacing w:val="-1"/>
        </w:rPr>
        <w:t xml:space="preserve"> </w:t>
      </w:r>
      <w:r w:rsidRPr="00F378C0">
        <w:t>you.</w:t>
      </w:r>
    </w:p>
    <w:p w14:paraId="295C102B" w14:textId="639ABC4B" w:rsidR="006614B3" w:rsidRPr="00F378C0" w:rsidRDefault="004504FD" w:rsidP="0040467A">
      <w:pPr>
        <w:pStyle w:val="Heading2"/>
        <w:rPr>
          <w:rFonts w:ascii="Tahoma" w:hAnsi="Tahoma" w:cs="Tahoma"/>
          <w:i w:val="0"/>
          <w:iCs/>
          <w:sz w:val="18"/>
          <w:szCs w:val="18"/>
        </w:rPr>
      </w:pPr>
      <w:bookmarkStart w:id="147" w:name="9.5_Property_taxes"/>
      <w:bookmarkStart w:id="148" w:name="_Toc94906947"/>
      <w:bookmarkStart w:id="149" w:name="_Toc121745949"/>
      <w:bookmarkEnd w:id="147"/>
      <w:r w:rsidRPr="00F378C0">
        <w:rPr>
          <w:rFonts w:ascii="Tahoma" w:hAnsi="Tahoma" w:cs="Tahoma"/>
          <w:i w:val="0"/>
          <w:iCs/>
          <w:sz w:val="18"/>
          <w:szCs w:val="18"/>
        </w:rPr>
        <w:t>9.5</w:t>
      </w:r>
      <w:r w:rsidRPr="00F378C0">
        <w:rPr>
          <w:rFonts w:ascii="Tahoma" w:hAnsi="Tahoma" w:cs="Tahoma"/>
          <w:i w:val="0"/>
          <w:iCs/>
          <w:sz w:val="18"/>
          <w:szCs w:val="18"/>
        </w:rPr>
        <w:tab/>
      </w:r>
      <w:r w:rsidR="00711A56" w:rsidRPr="00F378C0">
        <w:rPr>
          <w:rFonts w:ascii="Tahoma" w:hAnsi="Tahoma" w:cs="Tahoma"/>
          <w:i w:val="0"/>
          <w:iCs/>
          <w:sz w:val="18"/>
          <w:szCs w:val="18"/>
        </w:rPr>
        <w:t>Property</w:t>
      </w:r>
      <w:r w:rsidR="00711A56" w:rsidRPr="00F378C0">
        <w:rPr>
          <w:rFonts w:ascii="Tahoma" w:hAnsi="Tahoma" w:cs="Tahoma"/>
          <w:i w:val="0"/>
          <w:iCs/>
          <w:spacing w:val="-3"/>
          <w:sz w:val="18"/>
          <w:szCs w:val="18"/>
        </w:rPr>
        <w:t xml:space="preserve"> </w:t>
      </w:r>
      <w:r w:rsidR="00711A56" w:rsidRPr="00F378C0">
        <w:rPr>
          <w:rFonts w:ascii="Tahoma" w:hAnsi="Tahoma" w:cs="Tahoma"/>
          <w:i w:val="0"/>
          <w:iCs/>
          <w:sz w:val="18"/>
          <w:szCs w:val="18"/>
        </w:rPr>
        <w:t>taxes</w:t>
      </w:r>
      <w:bookmarkEnd w:id="148"/>
      <w:bookmarkEnd w:id="149"/>
    </w:p>
    <w:p w14:paraId="295C102C" w14:textId="77777777" w:rsidR="006614B3" w:rsidRPr="00F378C0" w:rsidRDefault="00711A56">
      <w:pPr>
        <w:pStyle w:val="BodyText"/>
        <w:spacing w:before="68" w:line="249" w:lineRule="auto"/>
        <w:ind w:right="392"/>
        <w:rPr>
          <w:rFonts w:cs="Tahoma"/>
          <w:iCs/>
          <w:szCs w:val="18"/>
        </w:rPr>
      </w:pPr>
      <w:r w:rsidRPr="00F378C0">
        <w:rPr>
          <w:rFonts w:cs="Tahoma"/>
          <w:iCs/>
          <w:szCs w:val="18"/>
        </w:rPr>
        <w:t>On or before the interest adjustment date, we may withhold from any advance under the mortgage any amount we feel necessary to pay current or future taxes.</w:t>
      </w:r>
    </w:p>
    <w:p w14:paraId="295C102D" w14:textId="77777777" w:rsidR="006614B3" w:rsidRPr="00F378C0" w:rsidRDefault="00711A56">
      <w:pPr>
        <w:pStyle w:val="BodyText"/>
        <w:spacing w:line="249" w:lineRule="auto"/>
        <w:ind w:right="266"/>
        <w:rPr>
          <w:rFonts w:cs="Tahoma"/>
          <w:iCs/>
          <w:szCs w:val="18"/>
        </w:rPr>
      </w:pPr>
      <w:r w:rsidRPr="00F378C0">
        <w:rPr>
          <w:rFonts w:cs="Tahoma"/>
          <w:iCs/>
          <w:szCs w:val="18"/>
        </w:rPr>
        <w:t>After the interest adjustment date, you agree to pay us, on each regular payment date, a tax instalment in an amount based on the estimated annual taxes that will be payable for the year following that regular payment date. We have the right to determine the amount of the estimated annual taxes, and the amount of your tax instalments.</w:t>
      </w:r>
    </w:p>
    <w:p w14:paraId="295C102E" w14:textId="77777777" w:rsidR="006614B3" w:rsidRPr="00F378C0" w:rsidRDefault="00711A56">
      <w:pPr>
        <w:pStyle w:val="BodyText"/>
        <w:spacing w:before="124" w:line="249" w:lineRule="auto"/>
        <w:ind w:right="740"/>
        <w:jc w:val="both"/>
        <w:rPr>
          <w:rFonts w:cs="Tahoma"/>
          <w:iCs/>
          <w:szCs w:val="18"/>
        </w:rPr>
      </w:pPr>
      <w:r w:rsidRPr="00F378C0">
        <w:rPr>
          <w:rFonts w:cs="Tahoma"/>
          <w:iCs/>
          <w:szCs w:val="18"/>
        </w:rPr>
        <w:t>If you want to take advantage of any discount or to avoid any penalty or interest in connection with the payment of taxes, you must pay us the appropriate amount in addition to the instalments we calculate.</w:t>
      </w:r>
    </w:p>
    <w:p w14:paraId="295C102F" w14:textId="77777777" w:rsidR="006614B3" w:rsidRPr="00F378C0" w:rsidRDefault="00711A56">
      <w:pPr>
        <w:pStyle w:val="BodyText"/>
        <w:spacing w:before="122" w:line="249" w:lineRule="auto"/>
        <w:ind w:right="478"/>
        <w:rPr>
          <w:rFonts w:cs="Tahoma"/>
          <w:iCs/>
          <w:szCs w:val="18"/>
        </w:rPr>
      </w:pPr>
      <w:r w:rsidRPr="00F378C0">
        <w:rPr>
          <w:rFonts w:cs="Tahoma"/>
          <w:iCs/>
          <w:szCs w:val="18"/>
        </w:rPr>
        <w:t>If the taxes on your property are more than our estimate, you will immediately pay us the difference when we ask you to.</w:t>
      </w:r>
    </w:p>
    <w:p w14:paraId="295C1030" w14:textId="77777777" w:rsidR="006614B3" w:rsidRPr="00F378C0" w:rsidRDefault="00711A56">
      <w:pPr>
        <w:pStyle w:val="BodyText"/>
        <w:spacing w:before="122" w:line="249" w:lineRule="auto"/>
        <w:ind w:right="356"/>
        <w:jc w:val="both"/>
        <w:rPr>
          <w:rFonts w:cs="Tahoma"/>
          <w:iCs/>
          <w:szCs w:val="18"/>
        </w:rPr>
      </w:pPr>
      <w:r w:rsidRPr="00F378C0">
        <w:rPr>
          <w:rFonts w:cs="Tahoma"/>
          <w:iCs/>
          <w:szCs w:val="18"/>
        </w:rPr>
        <w:t>You</w:t>
      </w:r>
      <w:r w:rsidRPr="00F378C0">
        <w:rPr>
          <w:rFonts w:cs="Tahoma"/>
          <w:iCs/>
          <w:spacing w:val="-2"/>
          <w:szCs w:val="18"/>
        </w:rPr>
        <w:t xml:space="preserve"> </w:t>
      </w:r>
      <w:r w:rsidRPr="00F378C0">
        <w:rPr>
          <w:rFonts w:cs="Tahoma"/>
          <w:iCs/>
          <w:szCs w:val="18"/>
        </w:rPr>
        <w:t>agree</w:t>
      </w:r>
      <w:r w:rsidRPr="00F378C0">
        <w:rPr>
          <w:rFonts w:cs="Tahoma"/>
          <w:iCs/>
          <w:spacing w:val="-4"/>
          <w:szCs w:val="18"/>
        </w:rPr>
        <w:t xml:space="preserve"> </w:t>
      </w:r>
      <w:r w:rsidRPr="00F378C0">
        <w:rPr>
          <w:rFonts w:cs="Tahoma"/>
          <w:iCs/>
          <w:szCs w:val="18"/>
        </w:rPr>
        <w:t>to</w:t>
      </w:r>
      <w:r w:rsidRPr="00F378C0">
        <w:rPr>
          <w:rFonts w:cs="Tahoma"/>
          <w:iCs/>
          <w:spacing w:val="-3"/>
          <w:szCs w:val="18"/>
        </w:rPr>
        <w:t xml:space="preserve"> </w:t>
      </w:r>
      <w:r w:rsidRPr="00F378C0">
        <w:rPr>
          <w:rFonts w:cs="Tahoma"/>
          <w:iCs/>
          <w:szCs w:val="18"/>
        </w:rPr>
        <w:t>send</w:t>
      </w:r>
      <w:r w:rsidRPr="00F378C0">
        <w:rPr>
          <w:rFonts w:cs="Tahoma"/>
          <w:iCs/>
          <w:spacing w:val="-2"/>
          <w:szCs w:val="18"/>
        </w:rPr>
        <w:t xml:space="preserve"> </w:t>
      </w:r>
      <w:r w:rsidRPr="00F378C0">
        <w:rPr>
          <w:rFonts w:cs="Tahoma"/>
          <w:iCs/>
          <w:szCs w:val="18"/>
        </w:rPr>
        <w:t>us</w:t>
      </w:r>
      <w:r w:rsidRPr="00F378C0">
        <w:rPr>
          <w:rFonts w:cs="Tahoma"/>
          <w:iCs/>
          <w:spacing w:val="-2"/>
          <w:szCs w:val="18"/>
        </w:rPr>
        <w:t xml:space="preserve"> </w:t>
      </w:r>
      <w:r w:rsidRPr="00F378C0">
        <w:rPr>
          <w:rFonts w:cs="Tahoma"/>
          <w:iCs/>
          <w:szCs w:val="18"/>
        </w:rPr>
        <w:t>all</w:t>
      </w:r>
      <w:r w:rsidRPr="00F378C0">
        <w:rPr>
          <w:rFonts w:cs="Tahoma"/>
          <w:iCs/>
          <w:spacing w:val="-4"/>
          <w:szCs w:val="18"/>
        </w:rPr>
        <w:t xml:space="preserve"> </w:t>
      </w:r>
      <w:r w:rsidRPr="00F378C0">
        <w:rPr>
          <w:rFonts w:cs="Tahoma"/>
          <w:iCs/>
          <w:szCs w:val="18"/>
        </w:rPr>
        <w:t>tax</w:t>
      </w:r>
      <w:r w:rsidRPr="00F378C0">
        <w:rPr>
          <w:rFonts w:cs="Tahoma"/>
          <w:iCs/>
          <w:spacing w:val="-3"/>
          <w:szCs w:val="18"/>
        </w:rPr>
        <w:t xml:space="preserve"> </w:t>
      </w:r>
      <w:r w:rsidRPr="00F378C0">
        <w:rPr>
          <w:rFonts w:cs="Tahoma"/>
          <w:iCs/>
          <w:szCs w:val="18"/>
        </w:rPr>
        <w:t>bills</w:t>
      </w:r>
      <w:r w:rsidRPr="00F378C0">
        <w:rPr>
          <w:rFonts w:cs="Tahoma"/>
          <w:iCs/>
          <w:spacing w:val="-2"/>
          <w:szCs w:val="18"/>
        </w:rPr>
        <w:t xml:space="preserve"> </w:t>
      </w:r>
      <w:r w:rsidRPr="00F378C0">
        <w:rPr>
          <w:rFonts w:cs="Tahoma"/>
          <w:iCs/>
          <w:szCs w:val="18"/>
        </w:rPr>
        <w:t>and</w:t>
      </w:r>
      <w:r w:rsidRPr="00F378C0">
        <w:rPr>
          <w:rFonts w:cs="Tahoma"/>
          <w:iCs/>
          <w:spacing w:val="-4"/>
          <w:szCs w:val="18"/>
        </w:rPr>
        <w:t xml:space="preserve"> </w:t>
      </w:r>
      <w:r w:rsidRPr="00F378C0">
        <w:rPr>
          <w:rFonts w:cs="Tahoma"/>
          <w:iCs/>
          <w:szCs w:val="18"/>
        </w:rPr>
        <w:t>other</w:t>
      </w:r>
      <w:r w:rsidRPr="00F378C0">
        <w:rPr>
          <w:rFonts w:cs="Tahoma"/>
          <w:iCs/>
          <w:spacing w:val="-2"/>
          <w:szCs w:val="18"/>
        </w:rPr>
        <w:t xml:space="preserve"> </w:t>
      </w:r>
      <w:r w:rsidRPr="00F378C0">
        <w:rPr>
          <w:rFonts w:cs="Tahoma"/>
          <w:iCs/>
          <w:szCs w:val="18"/>
        </w:rPr>
        <w:t>notices</w:t>
      </w:r>
      <w:r w:rsidRPr="00F378C0">
        <w:rPr>
          <w:rFonts w:cs="Tahoma"/>
          <w:iCs/>
          <w:spacing w:val="-3"/>
          <w:szCs w:val="18"/>
        </w:rPr>
        <w:t xml:space="preserve"> </w:t>
      </w:r>
      <w:r w:rsidRPr="00F378C0">
        <w:rPr>
          <w:rFonts w:cs="Tahoma"/>
          <w:iCs/>
          <w:szCs w:val="18"/>
        </w:rPr>
        <w:t>or</w:t>
      </w:r>
      <w:r w:rsidRPr="00F378C0">
        <w:rPr>
          <w:rFonts w:cs="Tahoma"/>
          <w:iCs/>
          <w:spacing w:val="-1"/>
          <w:szCs w:val="18"/>
        </w:rPr>
        <w:t xml:space="preserve"> </w:t>
      </w:r>
      <w:r w:rsidRPr="00F378C0">
        <w:rPr>
          <w:rFonts w:cs="Tahoma"/>
          <w:iCs/>
          <w:szCs w:val="18"/>
        </w:rPr>
        <w:t>communications</w:t>
      </w:r>
      <w:r w:rsidRPr="00F378C0">
        <w:rPr>
          <w:rFonts w:cs="Tahoma"/>
          <w:iCs/>
          <w:spacing w:val="-2"/>
          <w:szCs w:val="18"/>
        </w:rPr>
        <w:t xml:space="preserve"> </w:t>
      </w:r>
      <w:r w:rsidRPr="00F378C0">
        <w:rPr>
          <w:rFonts w:cs="Tahoma"/>
          <w:iCs/>
          <w:szCs w:val="18"/>
        </w:rPr>
        <w:t>related</w:t>
      </w:r>
      <w:r w:rsidRPr="00F378C0">
        <w:rPr>
          <w:rFonts w:cs="Tahoma"/>
          <w:iCs/>
          <w:spacing w:val="-4"/>
          <w:szCs w:val="18"/>
        </w:rPr>
        <w:t xml:space="preserve"> </w:t>
      </w:r>
      <w:r w:rsidRPr="00F378C0">
        <w:rPr>
          <w:rFonts w:cs="Tahoma"/>
          <w:iCs/>
          <w:szCs w:val="18"/>
        </w:rPr>
        <w:t>to</w:t>
      </w:r>
      <w:r w:rsidRPr="00F378C0">
        <w:rPr>
          <w:rFonts w:cs="Tahoma"/>
          <w:iCs/>
          <w:spacing w:val="-3"/>
          <w:szCs w:val="18"/>
        </w:rPr>
        <w:t xml:space="preserve"> </w:t>
      </w:r>
      <w:r w:rsidRPr="00F378C0">
        <w:rPr>
          <w:rFonts w:cs="Tahoma"/>
          <w:iCs/>
          <w:szCs w:val="18"/>
        </w:rPr>
        <w:t>taxes as soon as you receive them. If you do not, you must repay to us the cost of obtaining these notices. If you do not pay us, we will add these costs to the loan</w:t>
      </w:r>
      <w:r w:rsidRPr="00F378C0">
        <w:rPr>
          <w:rFonts w:cs="Tahoma"/>
          <w:iCs/>
          <w:spacing w:val="-16"/>
          <w:szCs w:val="18"/>
        </w:rPr>
        <w:t xml:space="preserve"> </w:t>
      </w:r>
      <w:r w:rsidRPr="00F378C0">
        <w:rPr>
          <w:rFonts w:cs="Tahoma"/>
          <w:iCs/>
          <w:szCs w:val="18"/>
        </w:rPr>
        <w:t>amount.</w:t>
      </w:r>
    </w:p>
    <w:p w14:paraId="295C1031" w14:textId="77777777" w:rsidR="006614B3" w:rsidRPr="00F378C0" w:rsidRDefault="00711A56">
      <w:pPr>
        <w:pStyle w:val="BodyText"/>
        <w:spacing w:before="122" w:line="249" w:lineRule="auto"/>
        <w:ind w:right="355"/>
        <w:rPr>
          <w:rFonts w:cs="Tahoma"/>
          <w:iCs/>
          <w:szCs w:val="18"/>
        </w:rPr>
      </w:pPr>
      <w:r w:rsidRPr="00F378C0">
        <w:rPr>
          <w:rFonts w:cs="Tahoma"/>
          <w:iCs/>
          <w:szCs w:val="18"/>
        </w:rPr>
        <w:t>We do not have to hold any money you send to us to pay property taxes in trust for you and we do not have to pay you interest on the money you send us to pay property taxes. We do not have to pay property taxes more than once a year.</w:t>
      </w:r>
    </w:p>
    <w:p w14:paraId="295C1032" w14:textId="77777777" w:rsidR="006614B3" w:rsidRPr="00F378C0" w:rsidRDefault="00711A56">
      <w:pPr>
        <w:pStyle w:val="BodyText"/>
        <w:spacing w:before="123" w:line="249" w:lineRule="auto"/>
        <w:ind w:right="313"/>
        <w:rPr>
          <w:rFonts w:cs="Tahoma"/>
          <w:iCs/>
          <w:szCs w:val="18"/>
        </w:rPr>
      </w:pPr>
      <w:r w:rsidRPr="00F378C0">
        <w:rPr>
          <w:rFonts w:cs="Tahoma"/>
          <w:iCs/>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4C4DF510" w14:textId="366547EE" w:rsidR="00080BBF" w:rsidRPr="00F378C0" w:rsidRDefault="00711A56" w:rsidP="00A46594">
      <w:pPr>
        <w:pStyle w:val="BodyText"/>
        <w:spacing w:before="126" w:line="249" w:lineRule="auto"/>
        <w:ind w:right="315"/>
        <w:rPr>
          <w:rFonts w:cs="Tahoma"/>
          <w:iCs/>
          <w:szCs w:val="18"/>
        </w:rPr>
      </w:pPr>
      <w:r w:rsidRPr="00F378C0">
        <w:rPr>
          <w:rFonts w:cs="Tahoma"/>
          <w:iCs/>
          <w:spacing w:val="4"/>
          <w:szCs w:val="18"/>
        </w:rPr>
        <w:t xml:space="preserve">We </w:t>
      </w:r>
      <w:r w:rsidRPr="00F378C0">
        <w:rPr>
          <w:rFonts w:cs="Tahoma"/>
          <w:iCs/>
          <w:spacing w:val="2"/>
          <w:szCs w:val="18"/>
        </w:rPr>
        <w:t xml:space="preserve">may choose </w:t>
      </w:r>
      <w:r w:rsidRPr="00F378C0">
        <w:rPr>
          <w:rFonts w:cs="Tahoma"/>
          <w:iCs/>
          <w:szCs w:val="18"/>
        </w:rPr>
        <w:t xml:space="preserve">not to </w:t>
      </w:r>
      <w:r w:rsidRPr="00F378C0">
        <w:rPr>
          <w:rFonts w:cs="Tahoma"/>
          <w:iCs/>
          <w:spacing w:val="2"/>
          <w:szCs w:val="18"/>
        </w:rPr>
        <w:t xml:space="preserve">require </w:t>
      </w:r>
      <w:r w:rsidRPr="00F378C0">
        <w:rPr>
          <w:rFonts w:cs="Tahoma"/>
          <w:iCs/>
          <w:szCs w:val="18"/>
        </w:rPr>
        <w:t xml:space="preserve">that you </w:t>
      </w:r>
      <w:r w:rsidRPr="00F378C0">
        <w:rPr>
          <w:rFonts w:cs="Tahoma"/>
          <w:iCs/>
          <w:spacing w:val="2"/>
          <w:szCs w:val="18"/>
        </w:rPr>
        <w:t xml:space="preserve">pay property taxes </w:t>
      </w:r>
      <w:r w:rsidRPr="00F378C0">
        <w:rPr>
          <w:rFonts w:cs="Tahoma"/>
          <w:iCs/>
          <w:szCs w:val="18"/>
        </w:rPr>
        <w:t xml:space="preserve">to us, in which case you will be </w:t>
      </w:r>
      <w:r w:rsidRPr="00F378C0">
        <w:rPr>
          <w:rFonts w:cs="Tahoma"/>
          <w:iCs/>
          <w:spacing w:val="2"/>
          <w:szCs w:val="18"/>
        </w:rPr>
        <w:t xml:space="preserve">responsible for </w:t>
      </w:r>
      <w:r w:rsidRPr="00F378C0">
        <w:rPr>
          <w:rFonts w:cs="Tahoma"/>
          <w:iCs/>
          <w:szCs w:val="18"/>
        </w:rPr>
        <w:t xml:space="preserve">paying all taxes relating to your property. If this is the </w:t>
      </w:r>
      <w:r w:rsidRPr="00F378C0">
        <w:rPr>
          <w:rFonts w:cs="Tahoma"/>
          <w:iCs/>
          <w:spacing w:val="2"/>
          <w:szCs w:val="18"/>
        </w:rPr>
        <w:t xml:space="preserve">case,   </w:t>
      </w:r>
      <w:r w:rsidRPr="00F378C0">
        <w:rPr>
          <w:rFonts w:cs="Tahoma"/>
          <w:iCs/>
          <w:szCs w:val="18"/>
        </w:rPr>
        <w:t xml:space="preserve">you will provide us with all of the receipted tax bills by the end of each calendar year.  If you do not, you </w:t>
      </w:r>
      <w:r w:rsidRPr="00F378C0">
        <w:rPr>
          <w:rFonts w:cs="Tahoma"/>
          <w:iCs/>
          <w:spacing w:val="2"/>
          <w:szCs w:val="18"/>
        </w:rPr>
        <w:t xml:space="preserve">must </w:t>
      </w:r>
      <w:r w:rsidRPr="00F378C0">
        <w:rPr>
          <w:rFonts w:cs="Tahoma"/>
          <w:iCs/>
          <w:szCs w:val="18"/>
        </w:rPr>
        <w:t xml:space="preserve">repay to us the cost of obtaining these tax bills. If you do </w:t>
      </w:r>
      <w:r w:rsidRPr="00F378C0">
        <w:rPr>
          <w:rFonts w:cs="Tahoma"/>
          <w:iCs/>
          <w:spacing w:val="2"/>
          <w:szCs w:val="18"/>
        </w:rPr>
        <w:t xml:space="preserve">not pay </w:t>
      </w:r>
      <w:r w:rsidRPr="00F378C0">
        <w:rPr>
          <w:rFonts w:cs="Tahoma"/>
          <w:iCs/>
          <w:szCs w:val="18"/>
        </w:rPr>
        <w:t xml:space="preserve">us, we will add </w:t>
      </w:r>
      <w:r w:rsidRPr="00F378C0">
        <w:rPr>
          <w:rFonts w:cs="Tahoma"/>
          <w:iCs/>
          <w:spacing w:val="2"/>
          <w:szCs w:val="18"/>
        </w:rPr>
        <w:t xml:space="preserve">these </w:t>
      </w:r>
      <w:r w:rsidRPr="00F378C0">
        <w:rPr>
          <w:rFonts w:cs="Tahoma"/>
          <w:iCs/>
          <w:szCs w:val="18"/>
        </w:rPr>
        <w:t xml:space="preserve">costs to the loan </w:t>
      </w:r>
      <w:r w:rsidRPr="00F378C0">
        <w:rPr>
          <w:rFonts w:cs="Tahoma"/>
          <w:iCs/>
          <w:spacing w:val="2"/>
          <w:szCs w:val="18"/>
        </w:rPr>
        <w:t xml:space="preserve">amount. </w:t>
      </w:r>
      <w:r w:rsidRPr="00F378C0">
        <w:rPr>
          <w:rFonts w:cs="Tahoma"/>
          <w:iCs/>
          <w:szCs w:val="18"/>
        </w:rPr>
        <w:t xml:space="preserve">If, </w:t>
      </w:r>
      <w:r w:rsidRPr="00F378C0">
        <w:rPr>
          <w:rFonts w:cs="Tahoma"/>
          <w:iCs/>
          <w:spacing w:val="2"/>
          <w:szCs w:val="18"/>
        </w:rPr>
        <w:t xml:space="preserve">for any </w:t>
      </w:r>
      <w:r w:rsidRPr="00F378C0">
        <w:rPr>
          <w:rFonts w:cs="Tahoma"/>
          <w:iCs/>
          <w:szCs w:val="18"/>
        </w:rPr>
        <w:t xml:space="preserve">reason, you do not </w:t>
      </w:r>
      <w:r w:rsidRPr="00F378C0">
        <w:rPr>
          <w:rFonts w:cs="Tahoma"/>
          <w:iCs/>
          <w:spacing w:val="2"/>
          <w:szCs w:val="18"/>
        </w:rPr>
        <w:t xml:space="preserve">pay </w:t>
      </w:r>
      <w:r w:rsidRPr="00F378C0">
        <w:rPr>
          <w:rFonts w:cs="Tahoma"/>
          <w:iCs/>
          <w:szCs w:val="18"/>
        </w:rPr>
        <w:t xml:space="preserve">the taxes when </w:t>
      </w:r>
      <w:r w:rsidRPr="00F378C0">
        <w:rPr>
          <w:rFonts w:cs="Tahoma"/>
          <w:iCs/>
          <w:spacing w:val="2"/>
          <w:szCs w:val="18"/>
        </w:rPr>
        <w:t xml:space="preserve">required, </w:t>
      </w:r>
      <w:r w:rsidRPr="00F378C0">
        <w:rPr>
          <w:rFonts w:cs="Tahoma"/>
          <w:iCs/>
          <w:szCs w:val="18"/>
        </w:rPr>
        <w:t xml:space="preserve">then we will require that you </w:t>
      </w:r>
      <w:r w:rsidRPr="00F378C0">
        <w:rPr>
          <w:rFonts w:cs="Tahoma"/>
          <w:iCs/>
          <w:spacing w:val="2"/>
          <w:szCs w:val="18"/>
        </w:rPr>
        <w:t xml:space="preserve">pay </w:t>
      </w:r>
      <w:r w:rsidRPr="00F378C0">
        <w:rPr>
          <w:rFonts w:cs="Tahoma"/>
          <w:iCs/>
          <w:szCs w:val="18"/>
        </w:rPr>
        <w:t xml:space="preserve">the </w:t>
      </w:r>
      <w:r w:rsidRPr="00F378C0">
        <w:rPr>
          <w:rFonts w:cs="Tahoma"/>
          <w:iCs/>
          <w:spacing w:val="2"/>
          <w:szCs w:val="18"/>
        </w:rPr>
        <w:t xml:space="preserve">property </w:t>
      </w:r>
      <w:r w:rsidRPr="00F378C0">
        <w:rPr>
          <w:rFonts w:cs="Tahoma"/>
          <w:iCs/>
          <w:szCs w:val="18"/>
        </w:rPr>
        <w:t>taxes to us as described</w:t>
      </w:r>
      <w:r w:rsidRPr="00F378C0">
        <w:rPr>
          <w:rFonts w:cs="Tahoma"/>
          <w:iCs/>
          <w:spacing w:val="9"/>
          <w:szCs w:val="18"/>
        </w:rPr>
        <w:t xml:space="preserve"> </w:t>
      </w:r>
      <w:r w:rsidRPr="00F378C0">
        <w:rPr>
          <w:rFonts w:cs="Tahoma"/>
          <w:iCs/>
          <w:szCs w:val="18"/>
        </w:rPr>
        <w:t>above.</w:t>
      </w:r>
    </w:p>
    <w:p w14:paraId="295C1035" w14:textId="60397C87" w:rsidR="006614B3" w:rsidRPr="00F378C0" w:rsidRDefault="004504FD" w:rsidP="0040467A">
      <w:pPr>
        <w:pStyle w:val="Heading2"/>
        <w:rPr>
          <w:rFonts w:ascii="Tahoma" w:hAnsi="Tahoma" w:cs="Tahoma"/>
          <w:i w:val="0"/>
          <w:iCs/>
          <w:sz w:val="18"/>
          <w:szCs w:val="18"/>
        </w:rPr>
      </w:pPr>
      <w:bookmarkStart w:id="150" w:name="9.6_Repairs"/>
      <w:bookmarkStart w:id="151" w:name="_Toc94906948"/>
      <w:bookmarkStart w:id="152" w:name="_Toc121745950"/>
      <w:bookmarkEnd w:id="150"/>
      <w:r w:rsidRPr="00F378C0">
        <w:rPr>
          <w:rFonts w:ascii="Tahoma" w:hAnsi="Tahoma" w:cs="Tahoma"/>
          <w:i w:val="0"/>
          <w:iCs/>
          <w:sz w:val="18"/>
          <w:szCs w:val="18"/>
        </w:rPr>
        <w:t>9.6</w:t>
      </w:r>
      <w:r w:rsidRPr="00F378C0">
        <w:rPr>
          <w:rFonts w:ascii="Tahoma" w:hAnsi="Tahoma" w:cs="Tahoma"/>
          <w:i w:val="0"/>
          <w:iCs/>
          <w:sz w:val="18"/>
          <w:szCs w:val="18"/>
        </w:rPr>
        <w:tab/>
      </w:r>
      <w:r w:rsidR="00711A56" w:rsidRPr="00F378C0">
        <w:rPr>
          <w:rFonts w:ascii="Tahoma" w:hAnsi="Tahoma" w:cs="Tahoma"/>
          <w:i w:val="0"/>
          <w:iCs/>
          <w:sz w:val="18"/>
          <w:szCs w:val="18"/>
        </w:rPr>
        <w:t>Repairs</w:t>
      </w:r>
      <w:bookmarkEnd w:id="151"/>
      <w:bookmarkEnd w:id="152"/>
    </w:p>
    <w:p w14:paraId="295C1036" w14:textId="77777777" w:rsidR="006614B3" w:rsidRPr="00F378C0" w:rsidRDefault="00711A56">
      <w:pPr>
        <w:pStyle w:val="BodyText"/>
        <w:spacing w:before="66"/>
        <w:jc w:val="both"/>
        <w:rPr>
          <w:rFonts w:cs="Tahoma"/>
          <w:iCs/>
          <w:szCs w:val="18"/>
        </w:rPr>
      </w:pPr>
      <w:r w:rsidRPr="00F378C0">
        <w:rPr>
          <w:rFonts w:cs="Tahoma"/>
          <w:iCs/>
          <w:szCs w:val="18"/>
        </w:rPr>
        <w:t>You must keep your property in good condition and in a good state of repair.</w:t>
      </w:r>
    </w:p>
    <w:p w14:paraId="295C1038" w14:textId="77777777" w:rsidR="006614B3" w:rsidRPr="00F378C0" w:rsidRDefault="00711A56">
      <w:pPr>
        <w:pStyle w:val="BodyText"/>
        <w:spacing w:before="126" w:line="249" w:lineRule="auto"/>
        <w:ind w:right="392"/>
        <w:rPr>
          <w:rFonts w:cs="Tahoma"/>
          <w:iCs/>
          <w:szCs w:val="18"/>
        </w:rPr>
      </w:pPr>
      <w:r w:rsidRPr="00F378C0">
        <w:rPr>
          <w:rFonts w:cs="Tahoma"/>
          <w:iCs/>
          <w:szCs w:val="18"/>
        </w:rPr>
        <w:t>You must carry out all necessary repairs and you must not do anything, or let anyone else do anything, that lowers the value of your property.</w:t>
      </w:r>
    </w:p>
    <w:p w14:paraId="295C1039" w14:textId="77777777" w:rsidR="006614B3" w:rsidRPr="00F378C0" w:rsidRDefault="00711A56">
      <w:pPr>
        <w:pStyle w:val="BodyText"/>
        <w:spacing w:line="249" w:lineRule="auto"/>
        <w:ind w:right="345"/>
        <w:rPr>
          <w:rFonts w:cs="Tahoma"/>
          <w:iCs/>
          <w:szCs w:val="18"/>
        </w:rPr>
      </w:pPr>
      <w:r w:rsidRPr="00F378C0">
        <w:rPr>
          <w:rFonts w:cs="Tahoma"/>
          <w:iCs/>
          <w:szCs w:val="18"/>
        </w:rPr>
        <w:t>You must also comply with every present and future law, by-law, ordinance, regulation and order that affects the condition, repair, use or occupation of your property.</w:t>
      </w:r>
    </w:p>
    <w:p w14:paraId="295C103A" w14:textId="77777777" w:rsidR="006614B3" w:rsidRPr="00F378C0" w:rsidRDefault="00711A56">
      <w:pPr>
        <w:pStyle w:val="BodyText"/>
        <w:spacing w:before="122" w:line="249" w:lineRule="auto"/>
        <w:ind w:right="392"/>
        <w:rPr>
          <w:rFonts w:cs="Tahoma"/>
          <w:iCs/>
          <w:szCs w:val="18"/>
        </w:rPr>
      </w:pPr>
      <w:r w:rsidRPr="00F378C0">
        <w:rPr>
          <w:rFonts w:cs="Tahoma"/>
          <w:iCs/>
          <w:szCs w:val="18"/>
        </w:rPr>
        <w:t>You authorize us to enter your property at all reasonable times to inspect and repair your property. By entering your property to inspect it or do repairs, we are not becoming a mortgagee in possession of your property.</w:t>
      </w:r>
    </w:p>
    <w:p w14:paraId="295C103B" w14:textId="77777777" w:rsidR="006614B3" w:rsidRPr="00F378C0" w:rsidRDefault="00711A56">
      <w:pPr>
        <w:pStyle w:val="BodyText"/>
        <w:spacing w:before="123"/>
        <w:rPr>
          <w:rFonts w:cs="Tahoma"/>
          <w:iCs/>
          <w:szCs w:val="18"/>
        </w:rPr>
      </w:pPr>
      <w:r w:rsidRPr="00F378C0">
        <w:rPr>
          <w:rFonts w:cs="Tahoma"/>
          <w:iCs/>
          <w:szCs w:val="18"/>
        </w:rPr>
        <w:t>We can make any repairs we think are necessary if, in our opinion:</w:t>
      </w:r>
    </w:p>
    <w:p w14:paraId="295C103C" w14:textId="77777777" w:rsidR="006614B3" w:rsidRPr="00F378C0" w:rsidRDefault="00711A56" w:rsidP="000A7DEE">
      <w:pPr>
        <w:pStyle w:val="ListParagraph"/>
        <w:numPr>
          <w:ilvl w:val="2"/>
          <w:numId w:val="5"/>
        </w:numPr>
      </w:pPr>
      <w:r w:rsidRPr="00F378C0">
        <w:t>you do not keep your property in good condition and a good state of</w:t>
      </w:r>
      <w:r w:rsidRPr="00F378C0">
        <w:rPr>
          <w:spacing w:val="-13"/>
        </w:rPr>
        <w:t xml:space="preserve"> </w:t>
      </w:r>
      <w:r w:rsidRPr="00F378C0">
        <w:t>repair;</w:t>
      </w:r>
    </w:p>
    <w:p w14:paraId="295C103D" w14:textId="77777777" w:rsidR="006614B3" w:rsidRPr="00F378C0" w:rsidRDefault="00711A56" w:rsidP="000A7DEE">
      <w:pPr>
        <w:pStyle w:val="ListParagraph"/>
        <w:numPr>
          <w:ilvl w:val="2"/>
          <w:numId w:val="5"/>
        </w:numPr>
      </w:pPr>
      <w:r w:rsidRPr="00F378C0">
        <w:t>you do not carry out all necessary repairs, or you do anything, or you allow anything to happen, that lowers the value of your property;</w:t>
      </w:r>
      <w:r w:rsidRPr="00F378C0">
        <w:rPr>
          <w:spacing w:val="-6"/>
        </w:rPr>
        <w:t xml:space="preserve"> </w:t>
      </w:r>
      <w:r w:rsidRPr="00F378C0">
        <w:t>or</w:t>
      </w:r>
    </w:p>
    <w:p w14:paraId="295C103E" w14:textId="77777777" w:rsidR="006614B3" w:rsidRPr="00F378C0" w:rsidRDefault="00711A56" w:rsidP="000A7DEE">
      <w:pPr>
        <w:pStyle w:val="ListParagraph"/>
        <w:numPr>
          <w:ilvl w:val="2"/>
          <w:numId w:val="5"/>
        </w:numPr>
      </w:pPr>
      <w:r w:rsidRPr="00F378C0">
        <w:rPr>
          <w:spacing w:val="-3"/>
        </w:rPr>
        <w:t>you</w:t>
      </w:r>
      <w:r w:rsidRPr="00F378C0">
        <w:rPr>
          <w:spacing w:val="-11"/>
        </w:rPr>
        <w:t xml:space="preserve"> </w:t>
      </w:r>
      <w:r w:rsidRPr="00F378C0">
        <w:t>do</w:t>
      </w:r>
      <w:r w:rsidRPr="00F378C0">
        <w:rPr>
          <w:spacing w:val="-12"/>
        </w:rPr>
        <w:t xml:space="preserve"> </w:t>
      </w:r>
      <w:r w:rsidRPr="00F378C0">
        <w:t>not</w:t>
      </w:r>
      <w:r w:rsidRPr="00F378C0">
        <w:rPr>
          <w:spacing w:val="-14"/>
        </w:rPr>
        <w:t xml:space="preserve"> </w:t>
      </w:r>
      <w:r w:rsidRPr="00F378C0">
        <w:t>comply</w:t>
      </w:r>
      <w:r w:rsidRPr="00F378C0">
        <w:rPr>
          <w:spacing w:val="-15"/>
        </w:rPr>
        <w:t xml:space="preserve"> </w:t>
      </w:r>
      <w:r w:rsidRPr="00F378C0">
        <w:t>with</w:t>
      </w:r>
      <w:r w:rsidRPr="00F378C0">
        <w:rPr>
          <w:spacing w:val="-13"/>
        </w:rPr>
        <w:t xml:space="preserve"> </w:t>
      </w:r>
      <w:r w:rsidRPr="00F378C0">
        <w:t>all</w:t>
      </w:r>
      <w:r w:rsidRPr="00F378C0">
        <w:rPr>
          <w:spacing w:val="-15"/>
        </w:rPr>
        <w:t xml:space="preserve"> </w:t>
      </w:r>
      <w:r w:rsidRPr="00F378C0">
        <w:t>present</w:t>
      </w:r>
      <w:r w:rsidRPr="00F378C0">
        <w:rPr>
          <w:spacing w:val="-14"/>
        </w:rPr>
        <w:t xml:space="preserve"> </w:t>
      </w:r>
      <w:r w:rsidRPr="00F378C0">
        <w:t>and</w:t>
      </w:r>
      <w:r w:rsidRPr="00F378C0">
        <w:rPr>
          <w:spacing w:val="-13"/>
        </w:rPr>
        <w:t xml:space="preserve"> </w:t>
      </w:r>
      <w:r w:rsidRPr="00F378C0">
        <w:t>future</w:t>
      </w:r>
      <w:r w:rsidRPr="00F378C0">
        <w:rPr>
          <w:spacing w:val="-12"/>
        </w:rPr>
        <w:t xml:space="preserve"> </w:t>
      </w:r>
      <w:r w:rsidRPr="00F378C0">
        <w:t>laws,</w:t>
      </w:r>
      <w:r w:rsidRPr="00F378C0">
        <w:rPr>
          <w:spacing w:val="-12"/>
        </w:rPr>
        <w:t xml:space="preserve"> </w:t>
      </w:r>
      <w:r w:rsidRPr="00F378C0">
        <w:t>by-laws,</w:t>
      </w:r>
      <w:r w:rsidRPr="00F378C0">
        <w:rPr>
          <w:spacing w:val="-14"/>
        </w:rPr>
        <w:t xml:space="preserve"> </w:t>
      </w:r>
      <w:r w:rsidRPr="00F378C0">
        <w:t>ordinances,</w:t>
      </w:r>
      <w:r w:rsidRPr="00F378C0">
        <w:rPr>
          <w:spacing w:val="-15"/>
        </w:rPr>
        <w:t xml:space="preserve"> </w:t>
      </w:r>
      <w:r w:rsidRPr="00F378C0">
        <w:rPr>
          <w:spacing w:val="-3"/>
        </w:rPr>
        <w:t xml:space="preserve">regulations </w:t>
      </w:r>
      <w:r w:rsidRPr="00F378C0">
        <w:t>and orders that affect the condition, repair, use or occupation of your</w:t>
      </w:r>
      <w:r w:rsidRPr="00F378C0">
        <w:rPr>
          <w:spacing w:val="-26"/>
        </w:rPr>
        <w:t xml:space="preserve"> </w:t>
      </w:r>
      <w:r w:rsidRPr="00F378C0">
        <w:t>property.</w:t>
      </w:r>
    </w:p>
    <w:p w14:paraId="295C103F" w14:textId="77777777" w:rsidR="006614B3" w:rsidRPr="00F378C0" w:rsidRDefault="00711A56">
      <w:pPr>
        <w:pStyle w:val="BodyText"/>
        <w:spacing w:before="128" w:line="249" w:lineRule="auto"/>
        <w:ind w:right="334"/>
        <w:jc w:val="both"/>
        <w:rPr>
          <w:rFonts w:cs="Tahoma"/>
          <w:iCs/>
          <w:szCs w:val="18"/>
        </w:rPr>
      </w:pPr>
      <w:r w:rsidRPr="00F378C0">
        <w:rPr>
          <w:rFonts w:cs="Tahoma"/>
          <w:iCs/>
          <w:szCs w:val="18"/>
        </w:rPr>
        <w:t>You are responsible for the costs of any repairs and any inspections. You must pay us these</w:t>
      </w:r>
      <w:r w:rsidRPr="00F378C0">
        <w:rPr>
          <w:rFonts w:cs="Tahoma"/>
          <w:iCs/>
          <w:spacing w:val="-15"/>
          <w:szCs w:val="18"/>
        </w:rPr>
        <w:t xml:space="preserve"> </w:t>
      </w:r>
      <w:r w:rsidRPr="00F378C0">
        <w:rPr>
          <w:rFonts w:cs="Tahoma"/>
          <w:iCs/>
          <w:szCs w:val="18"/>
        </w:rPr>
        <w:t>costs</w:t>
      </w:r>
      <w:r w:rsidRPr="00F378C0">
        <w:rPr>
          <w:rFonts w:cs="Tahoma"/>
          <w:iCs/>
          <w:spacing w:val="-14"/>
          <w:szCs w:val="18"/>
        </w:rPr>
        <w:t xml:space="preserve"> </w:t>
      </w:r>
      <w:r w:rsidRPr="00F378C0">
        <w:rPr>
          <w:rFonts w:cs="Tahoma"/>
          <w:iCs/>
          <w:szCs w:val="18"/>
        </w:rPr>
        <w:t>immediately.</w:t>
      </w:r>
      <w:r w:rsidRPr="00F378C0">
        <w:rPr>
          <w:rFonts w:cs="Tahoma"/>
          <w:iCs/>
          <w:spacing w:val="-12"/>
          <w:szCs w:val="18"/>
        </w:rPr>
        <w:t xml:space="preserve"> </w:t>
      </w:r>
      <w:r w:rsidRPr="00F378C0">
        <w:rPr>
          <w:rFonts w:cs="Tahoma"/>
          <w:iCs/>
          <w:szCs w:val="18"/>
        </w:rPr>
        <w:t>If</w:t>
      </w:r>
      <w:r w:rsidRPr="00F378C0">
        <w:rPr>
          <w:rFonts w:cs="Tahoma"/>
          <w:iCs/>
          <w:spacing w:val="-9"/>
          <w:szCs w:val="18"/>
        </w:rPr>
        <w:t xml:space="preserve"> </w:t>
      </w:r>
      <w:r w:rsidRPr="00F378C0">
        <w:rPr>
          <w:rFonts w:cs="Tahoma"/>
          <w:iCs/>
          <w:spacing w:val="-3"/>
          <w:szCs w:val="18"/>
        </w:rPr>
        <w:t>you</w:t>
      </w:r>
      <w:r w:rsidRPr="00F378C0">
        <w:rPr>
          <w:rFonts w:cs="Tahoma"/>
          <w:iCs/>
          <w:spacing w:val="-13"/>
          <w:szCs w:val="18"/>
        </w:rPr>
        <w:t xml:space="preserve"> </w:t>
      </w:r>
      <w:r w:rsidRPr="00F378C0">
        <w:rPr>
          <w:rFonts w:cs="Tahoma"/>
          <w:iCs/>
          <w:szCs w:val="18"/>
        </w:rPr>
        <w:t>do</w:t>
      </w:r>
      <w:r w:rsidRPr="00F378C0">
        <w:rPr>
          <w:rFonts w:cs="Tahoma"/>
          <w:iCs/>
          <w:spacing w:val="-14"/>
          <w:szCs w:val="18"/>
        </w:rPr>
        <w:t xml:space="preserve"> </w:t>
      </w:r>
      <w:r w:rsidRPr="00F378C0">
        <w:rPr>
          <w:rFonts w:cs="Tahoma"/>
          <w:iCs/>
          <w:szCs w:val="18"/>
        </w:rPr>
        <w:t>not</w:t>
      </w:r>
      <w:r w:rsidRPr="00F378C0">
        <w:rPr>
          <w:rFonts w:cs="Tahoma"/>
          <w:iCs/>
          <w:spacing w:val="-12"/>
          <w:szCs w:val="18"/>
        </w:rPr>
        <w:t xml:space="preserve"> </w:t>
      </w:r>
      <w:r w:rsidRPr="00F378C0">
        <w:rPr>
          <w:rFonts w:cs="Tahoma"/>
          <w:iCs/>
          <w:szCs w:val="18"/>
        </w:rPr>
        <w:t>pay</w:t>
      </w:r>
      <w:r w:rsidRPr="00F378C0">
        <w:rPr>
          <w:rFonts w:cs="Tahoma"/>
          <w:iCs/>
          <w:spacing w:val="-16"/>
          <w:szCs w:val="18"/>
        </w:rPr>
        <w:t xml:space="preserve"> </w:t>
      </w:r>
      <w:r w:rsidRPr="00F378C0">
        <w:rPr>
          <w:rFonts w:cs="Tahoma"/>
          <w:iCs/>
          <w:szCs w:val="18"/>
        </w:rPr>
        <w:t>these</w:t>
      </w:r>
      <w:r w:rsidRPr="00F378C0">
        <w:rPr>
          <w:rFonts w:cs="Tahoma"/>
          <w:iCs/>
          <w:spacing w:val="-13"/>
          <w:szCs w:val="18"/>
        </w:rPr>
        <w:t xml:space="preserve"> </w:t>
      </w:r>
      <w:r w:rsidRPr="00F378C0">
        <w:rPr>
          <w:rFonts w:cs="Tahoma"/>
          <w:iCs/>
          <w:szCs w:val="18"/>
        </w:rPr>
        <w:t>costs</w:t>
      </w:r>
      <w:r w:rsidRPr="00F378C0">
        <w:rPr>
          <w:rFonts w:cs="Tahoma"/>
          <w:iCs/>
          <w:spacing w:val="-12"/>
          <w:szCs w:val="18"/>
        </w:rPr>
        <w:t xml:space="preserve"> </w:t>
      </w:r>
      <w:r w:rsidRPr="00F378C0">
        <w:rPr>
          <w:rFonts w:cs="Tahoma"/>
          <w:iCs/>
          <w:szCs w:val="18"/>
        </w:rPr>
        <w:t>immediately,</w:t>
      </w:r>
      <w:r w:rsidRPr="00F378C0">
        <w:rPr>
          <w:rFonts w:cs="Tahoma"/>
          <w:iCs/>
          <w:spacing w:val="-12"/>
          <w:szCs w:val="18"/>
        </w:rPr>
        <w:t xml:space="preserve"> </w:t>
      </w:r>
      <w:r w:rsidRPr="00F378C0">
        <w:rPr>
          <w:rFonts w:cs="Tahoma"/>
          <w:iCs/>
          <w:szCs w:val="18"/>
        </w:rPr>
        <w:t>we</w:t>
      </w:r>
      <w:r w:rsidRPr="00F378C0">
        <w:rPr>
          <w:rFonts w:cs="Tahoma"/>
          <w:iCs/>
          <w:spacing w:val="-13"/>
          <w:szCs w:val="18"/>
        </w:rPr>
        <w:t xml:space="preserve"> </w:t>
      </w:r>
      <w:r w:rsidRPr="00F378C0">
        <w:rPr>
          <w:rFonts w:cs="Tahoma"/>
          <w:iCs/>
          <w:szCs w:val="18"/>
        </w:rPr>
        <w:t>may</w:t>
      </w:r>
      <w:r w:rsidRPr="00F378C0">
        <w:rPr>
          <w:rFonts w:cs="Tahoma"/>
          <w:iCs/>
          <w:spacing w:val="-18"/>
          <w:szCs w:val="18"/>
        </w:rPr>
        <w:t xml:space="preserve"> </w:t>
      </w:r>
      <w:r w:rsidRPr="00F378C0">
        <w:rPr>
          <w:rFonts w:cs="Tahoma"/>
          <w:iCs/>
          <w:szCs w:val="18"/>
        </w:rPr>
        <w:t>declare</w:t>
      </w:r>
      <w:r w:rsidRPr="00F378C0">
        <w:rPr>
          <w:rFonts w:cs="Tahoma"/>
          <w:iCs/>
          <w:spacing w:val="-14"/>
          <w:szCs w:val="18"/>
        </w:rPr>
        <w:t xml:space="preserve"> </w:t>
      </w:r>
      <w:r w:rsidRPr="00F378C0">
        <w:rPr>
          <w:rFonts w:cs="Tahoma"/>
          <w:iCs/>
          <w:szCs w:val="18"/>
        </w:rPr>
        <w:t>that you are in default on your mortgage, or add the costs to the loan amount, or do</w:t>
      </w:r>
      <w:r w:rsidRPr="00F378C0">
        <w:rPr>
          <w:rFonts w:cs="Tahoma"/>
          <w:iCs/>
          <w:spacing w:val="-29"/>
          <w:szCs w:val="18"/>
        </w:rPr>
        <w:t xml:space="preserve"> </w:t>
      </w:r>
      <w:r w:rsidRPr="00F378C0">
        <w:rPr>
          <w:rFonts w:cs="Tahoma"/>
          <w:iCs/>
          <w:szCs w:val="18"/>
        </w:rPr>
        <w:t>both.</w:t>
      </w:r>
    </w:p>
    <w:p w14:paraId="295C1041" w14:textId="3E20609F" w:rsidR="006614B3" w:rsidRPr="00F378C0" w:rsidRDefault="004504FD" w:rsidP="0040467A">
      <w:pPr>
        <w:pStyle w:val="Heading2"/>
        <w:rPr>
          <w:rFonts w:ascii="Tahoma" w:hAnsi="Tahoma" w:cs="Tahoma"/>
          <w:i w:val="0"/>
          <w:iCs/>
          <w:sz w:val="18"/>
          <w:szCs w:val="18"/>
        </w:rPr>
      </w:pPr>
      <w:bookmarkStart w:id="153" w:name="9.7_Leasing_or_renting_your_property_to_"/>
      <w:bookmarkStart w:id="154" w:name="_Toc94906949"/>
      <w:bookmarkStart w:id="155" w:name="_Toc121745951"/>
      <w:bookmarkEnd w:id="153"/>
      <w:r w:rsidRPr="00F378C0">
        <w:rPr>
          <w:rFonts w:ascii="Tahoma" w:hAnsi="Tahoma" w:cs="Tahoma"/>
          <w:i w:val="0"/>
          <w:iCs/>
          <w:sz w:val="18"/>
          <w:szCs w:val="18"/>
        </w:rPr>
        <w:t>9.7</w:t>
      </w:r>
      <w:r w:rsidRPr="00F378C0">
        <w:rPr>
          <w:rFonts w:ascii="Tahoma" w:hAnsi="Tahoma" w:cs="Tahoma"/>
          <w:i w:val="0"/>
          <w:iCs/>
          <w:sz w:val="18"/>
          <w:szCs w:val="18"/>
        </w:rPr>
        <w:tab/>
      </w:r>
      <w:r w:rsidR="00711A56" w:rsidRPr="00F378C0">
        <w:rPr>
          <w:rFonts w:ascii="Tahoma" w:hAnsi="Tahoma" w:cs="Tahoma"/>
          <w:i w:val="0"/>
          <w:iCs/>
          <w:sz w:val="18"/>
          <w:szCs w:val="18"/>
        </w:rPr>
        <w:t>Leasing or renting your property to another</w:t>
      </w:r>
      <w:r w:rsidR="00711A56" w:rsidRPr="00F378C0">
        <w:rPr>
          <w:rFonts w:ascii="Tahoma" w:hAnsi="Tahoma" w:cs="Tahoma"/>
          <w:i w:val="0"/>
          <w:iCs/>
          <w:spacing w:val="-9"/>
          <w:sz w:val="18"/>
          <w:szCs w:val="18"/>
        </w:rPr>
        <w:t xml:space="preserve"> </w:t>
      </w:r>
      <w:r w:rsidR="00711A56" w:rsidRPr="00F378C0">
        <w:rPr>
          <w:rFonts w:ascii="Tahoma" w:hAnsi="Tahoma" w:cs="Tahoma"/>
          <w:i w:val="0"/>
          <w:iCs/>
          <w:sz w:val="18"/>
          <w:szCs w:val="18"/>
        </w:rPr>
        <w:t>person</w:t>
      </w:r>
      <w:bookmarkEnd w:id="154"/>
      <w:bookmarkEnd w:id="155"/>
    </w:p>
    <w:p w14:paraId="295C1042" w14:textId="491D13C0" w:rsidR="006614B3" w:rsidRPr="00F378C0" w:rsidRDefault="00711A56">
      <w:pPr>
        <w:pStyle w:val="BodyText"/>
        <w:spacing w:before="66" w:line="249" w:lineRule="auto"/>
        <w:ind w:left="1139" w:right="339"/>
        <w:rPr>
          <w:rFonts w:cs="Tahoma"/>
          <w:iCs/>
          <w:szCs w:val="18"/>
        </w:rPr>
      </w:pPr>
      <w:r w:rsidRPr="00F378C0">
        <w:rPr>
          <w:rFonts w:cs="Tahoma"/>
          <w:iCs/>
          <w:szCs w:val="18"/>
        </w:rPr>
        <w:t xml:space="preserve">If your property is approved by us as owner-occupied residential premises, you certify that no part of your property is rented or occupied by a tenant. You also agree </w:t>
      </w:r>
      <w:r w:rsidRPr="00F378C0">
        <w:rPr>
          <w:rFonts w:cs="Tahoma"/>
          <w:b/>
          <w:iCs/>
          <w:szCs w:val="18"/>
        </w:rPr>
        <w:t xml:space="preserve">not </w:t>
      </w:r>
      <w:r w:rsidRPr="00F378C0">
        <w:rPr>
          <w:rFonts w:cs="Tahoma"/>
          <w:iCs/>
          <w:szCs w:val="18"/>
        </w:rPr>
        <w:t xml:space="preserve">to rent or lease any part of your property, or enter into a tenancy agreement of any part of your property, or renew any lease (unless the renewal is provided for in a lease </w:t>
      </w:r>
      <w:r w:rsidRPr="00F378C0">
        <w:rPr>
          <w:rFonts w:cs="Tahoma"/>
          <w:iCs/>
          <w:spacing w:val="-3"/>
          <w:szCs w:val="18"/>
        </w:rPr>
        <w:t xml:space="preserve">we </w:t>
      </w:r>
      <w:r w:rsidRPr="00F378C0">
        <w:rPr>
          <w:rFonts w:cs="Tahoma"/>
          <w:iCs/>
          <w:szCs w:val="18"/>
        </w:rPr>
        <w:t xml:space="preserve">have already approved), without first getting our written approval. </w:t>
      </w:r>
      <w:r w:rsidRPr="00F378C0">
        <w:rPr>
          <w:rFonts w:cs="Tahoma"/>
          <w:iCs/>
          <w:spacing w:val="5"/>
          <w:szCs w:val="18"/>
        </w:rPr>
        <w:t xml:space="preserve">We </w:t>
      </w:r>
      <w:r w:rsidRPr="00F378C0">
        <w:rPr>
          <w:rFonts w:cs="Tahoma"/>
          <w:iCs/>
          <w:szCs w:val="18"/>
        </w:rPr>
        <w:t>are under no obligation to approve your request to rent, lease, or enter into a tenancy agreement for any part of your property, or to approve the renewal of a lease on your</w:t>
      </w:r>
      <w:r w:rsidRPr="00F378C0">
        <w:rPr>
          <w:rFonts w:cs="Tahoma"/>
          <w:iCs/>
          <w:spacing w:val="-17"/>
          <w:szCs w:val="18"/>
        </w:rPr>
        <w:t xml:space="preserve"> </w:t>
      </w:r>
      <w:r w:rsidRPr="00F378C0">
        <w:rPr>
          <w:rFonts w:cs="Tahoma"/>
          <w:iCs/>
          <w:szCs w:val="18"/>
        </w:rPr>
        <w:t>property.</w:t>
      </w:r>
    </w:p>
    <w:p w14:paraId="295C1043" w14:textId="561B1372" w:rsidR="006614B3" w:rsidRPr="00F378C0" w:rsidRDefault="00711A56">
      <w:pPr>
        <w:pStyle w:val="BodyText"/>
        <w:spacing w:before="126" w:line="249" w:lineRule="auto"/>
        <w:ind w:left="1139" w:right="367"/>
        <w:rPr>
          <w:rFonts w:cs="Tahoma"/>
          <w:iCs/>
          <w:szCs w:val="18"/>
        </w:rPr>
      </w:pPr>
      <w:r w:rsidRPr="00F378C0">
        <w:rPr>
          <w:rFonts w:cs="Tahoma"/>
          <w:iCs/>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295C1044" w14:textId="77777777" w:rsidR="006614B3" w:rsidRPr="00F378C0" w:rsidRDefault="00711A56">
      <w:pPr>
        <w:pStyle w:val="BodyText"/>
        <w:spacing w:before="125" w:line="249" w:lineRule="auto"/>
        <w:ind w:left="1139" w:right="434"/>
        <w:rPr>
          <w:rFonts w:cs="Tahoma"/>
          <w:iCs/>
          <w:szCs w:val="18"/>
        </w:rPr>
      </w:pPr>
      <w:r w:rsidRPr="00F378C0">
        <w:rPr>
          <w:rFonts w:cs="Tahoma"/>
          <w:iCs/>
          <w:szCs w:val="18"/>
        </w:rPr>
        <w:t>If you lease any part of your property to another person in the future, you must do the following, if we ask you to:</w:t>
      </w:r>
    </w:p>
    <w:p w14:paraId="295C1045" w14:textId="77777777" w:rsidR="006614B3" w:rsidRPr="00F378C0" w:rsidRDefault="00711A56" w:rsidP="000A7DEE">
      <w:pPr>
        <w:pStyle w:val="ListParagraph"/>
        <w:numPr>
          <w:ilvl w:val="2"/>
          <w:numId w:val="5"/>
        </w:numPr>
      </w:pPr>
      <w:r w:rsidRPr="00F378C0">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F378C0">
        <w:rPr>
          <w:spacing w:val="3"/>
        </w:rPr>
        <w:t xml:space="preserve">We </w:t>
      </w:r>
      <w:r w:rsidRPr="00F378C0">
        <w:rPr>
          <w:spacing w:val="2"/>
        </w:rPr>
        <w:t xml:space="preserve">may </w:t>
      </w:r>
      <w:r w:rsidRPr="00F378C0">
        <w:t xml:space="preserve">also require that the assignment provide for obtaining estoppel certificates from tenants. </w:t>
      </w:r>
      <w:r w:rsidRPr="00F378C0">
        <w:rPr>
          <w:spacing w:val="5"/>
        </w:rPr>
        <w:t xml:space="preserve">We </w:t>
      </w:r>
      <w:r w:rsidRPr="00F378C0">
        <w:t>may also require that the assignment include specific assignments of leases. An estoppel</w:t>
      </w:r>
      <w:r w:rsidRPr="00F378C0">
        <w:rPr>
          <w:spacing w:val="-6"/>
        </w:rPr>
        <w:t xml:space="preserve"> </w:t>
      </w:r>
      <w:r w:rsidRPr="00F378C0">
        <w:t>certificate</w:t>
      </w:r>
      <w:r w:rsidRPr="00F378C0">
        <w:rPr>
          <w:spacing w:val="-2"/>
        </w:rPr>
        <w:t xml:space="preserve"> </w:t>
      </w:r>
      <w:r w:rsidRPr="00F378C0">
        <w:t>is</w:t>
      </w:r>
      <w:r w:rsidRPr="00F378C0">
        <w:rPr>
          <w:spacing w:val="-4"/>
        </w:rPr>
        <w:t xml:space="preserve"> </w:t>
      </w:r>
      <w:r w:rsidRPr="00F378C0">
        <w:t>a</w:t>
      </w:r>
      <w:r w:rsidRPr="00F378C0">
        <w:rPr>
          <w:spacing w:val="-2"/>
        </w:rPr>
        <w:t xml:space="preserve"> </w:t>
      </w:r>
      <w:r w:rsidRPr="00F378C0">
        <w:t>written</w:t>
      </w:r>
      <w:r w:rsidRPr="00F378C0">
        <w:rPr>
          <w:spacing w:val="-5"/>
        </w:rPr>
        <w:t xml:space="preserve"> </w:t>
      </w:r>
      <w:r w:rsidRPr="00F378C0">
        <w:t>statement</w:t>
      </w:r>
      <w:r w:rsidRPr="00F378C0">
        <w:rPr>
          <w:spacing w:val="-4"/>
        </w:rPr>
        <w:t xml:space="preserve"> </w:t>
      </w:r>
      <w:r w:rsidRPr="00F378C0">
        <w:t>from a</w:t>
      </w:r>
      <w:r w:rsidRPr="00F378C0">
        <w:rPr>
          <w:spacing w:val="-4"/>
        </w:rPr>
        <w:t xml:space="preserve"> </w:t>
      </w:r>
      <w:r w:rsidRPr="00F378C0">
        <w:t>tenant</w:t>
      </w:r>
      <w:r w:rsidRPr="00F378C0">
        <w:rPr>
          <w:spacing w:val="-3"/>
        </w:rPr>
        <w:t xml:space="preserve"> </w:t>
      </w:r>
      <w:r w:rsidRPr="00F378C0">
        <w:t>certifying,</w:t>
      </w:r>
      <w:r w:rsidRPr="00F378C0">
        <w:rPr>
          <w:spacing w:val="-4"/>
        </w:rPr>
        <w:t xml:space="preserve"> </w:t>
      </w:r>
      <w:r w:rsidRPr="00F378C0">
        <w:t>for</w:t>
      </w:r>
      <w:r w:rsidRPr="00F378C0">
        <w:rPr>
          <w:spacing w:val="-3"/>
        </w:rPr>
        <w:t xml:space="preserve"> </w:t>
      </w:r>
      <w:r w:rsidRPr="00F378C0">
        <w:t>example,</w:t>
      </w:r>
      <w:r w:rsidRPr="00F378C0">
        <w:rPr>
          <w:spacing w:val="-5"/>
        </w:rPr>
        <w:t xml:space="preserve"> </w:t>
      </w:r>
      <w:r w:rsidRPr="00F378C0">
        <w:t>the terms of the lease, or any promises made to them about the</w:t>
      </w:r>
      <w:r w:rsidRPr="00F378C0">
        <w:rPr>
          <w:spacing w:val="-13"/>
        </w:rPr>
        <w:t xml:space="preserve"> </w:t>
      </w:r>
      <w:r w:rsidRPr="00F378C0">
        <w:t>lease.</w:t>
      </w:r>
    </w:p>
    <w:p w14:paraId="295C1046" w14:textId="77777777" w:rsidR="006614B3" w:rsidRPr="00F378C0" w:rsidRDefault="00711A56" w:rsidP="000A7DEE">
      <w:pPr>
        <w:pStyle w:val="ListParagraph"/>
        <w:numPr>
          <w:ilvl w:val="2"/>
          <w:numId w:val="5"/>
        </w:numPr>
      </w:pPr>
      <w:r w:rsidRPr="00F378C0">
        <w:t>Give us security on fixtures, equipment and other movable property or</w:t>
      </w:r>
      <w:r w:rsidRPr="00F378C0">
        <w:rPr>
          <w:spacing w:val="-40"/>
        </w:rPr>
        <w:t xml:space="preserve"> </w:t>
      </w:r>
      <w:r w:rsidRPr="00F378C0">
        <w:t xml:space="preserve">chattels as we </w:t>
      </w:r>
      <w:r w:rsidRPr="00F378C0">
        <w:rPr>
          <w:spacing w:val="2"/>
        </w:rPr>
        <w:t xml:space="preserve">may </w:t>
      </w:r>
      <w:r w:rsidRPr="00F378C0">
        <w:t>reasonably</w:t>
      </w:r>
      <w:r w:rsidRPr="00F378C0">
        <w:rPr>
          <w:spacing w:val="-15"/>
        </w:rPr>
        <w:t xml:space="preserve"> </w:t>
      </w:r>
      <w:r w:rsidRPr="00F378C0">
        <w:t>require.</w:t>
      </w:r>
    </w:p>
    <w:p w14:paraId="295C1047" w14:textId="77777777" w:rsidR="006614B3" w:rsidRPr="00F378C0" w:rsidRDefault="00711A56">
      <w:pPr>
        <w:pStyle w:val="BodyText"/>
        <w:spacing w:before="125" w:line="249" w:lineRule="auto"/>
        <w:ind w:left="1139" w:right="545"/>
        <w:rPr>
          <w:rFonts w:cs="Tahoma"/>
          <w:iCs/>
          <w:szCs w:val="18"/>
        </w:rPr>
      </w:pPr>
      <w:r w:rsidRPr="00F378C0">
        <w:rPr>
          <w:rFonts w:cs="Tahoma"/>
          <w:iCs/>
          <w:szCs w:val="18"/>
        </w:rPr>
        <w:t>You must pay all of our expenses related to the additional security. These expenses may include legal fees and registration costs.</w:t>
      </w:r>
    </w:p>
    <w:p w14:paraId="295C1048" w14:textId="77777777" w:rsidR="006614B3" w:rsidRPr="00F378C0" w:rsidRDefault="00711A56">
      <w:pPr>
        <w:pStyle w:val="BodyText"/>
        <w:spacing w:before="122" w:line="249" w:lineRule="auto"/>
        <w:ind w:left="1139" w:right="468"/>
        <w:rPr>
          <w:rFonts w:cs="Tahoma"/>
          <w:iCs/>
          <w:szCs w:val="18"/>
        </w:rPr>
      </w:pPr>
      <w:r w:rsidRPr="00F378C0">
        <w:rPr>
          <w:rFonts w:cs="Tahoma"/>
          <w:iCs/>
          <w:szCs w:val="18"/>
        </w:rPr>
        <w:t>If you are not meeting one or more of your obligations under the mortgage and you rent out any part of your property without our written approval, you will be considered to have done this to discourage us from taking possession of your property.</w:t>
      </w:r>
    </w:p>
    <w:p w14:paraId="295C1049" w14:textId="77777777" w:rsidR="006614B3" w:rsidRPr="00F378C0" w:rsidRDefault="00711A56">
      <w:pPr>
        <w:pStyle w:val="BodyText"/>
        <w:spacing w:before="123" w:line="249" w:lineRule="auto"/>
        <w:ind w:left="1139" w:right="367"/>
        <w:rPr>
          <w:rFonts w:cs="Tahoma"/>
          <w:iCs/>
          <w:szCs w:val="18"/>
        </w:rPr>
      </w:pPr>
      <w:r w:rsidRPr="00F378C0">
        <w:rPr>
          <w:rFonts w:cs="Tahoma"/>
          <w:iCs/>
          <w:szCs w:val="18"/>
        </w:rPr>
        <w:t xml:space="preserve">If you are not </w:t>
      </w:r>
      <w:r w:rsidRPr="00F378C0">
        <w:rPr>
          <w:rFonts w:cs="Tahoma"/>
          <w:iCs/>
          <w:spacing w:val="2"/>
          <w:szCs w:val="18"/>
        </w:rPr>
        <w:t xml:space="preserve">meeting </w:t>
      </w:r>
      <w:r w:rsidRPr="00F378C0">
        <w:rPr>
          <w:rFonts w:cs="Tahoma"/>
          <w:iCs/>
          <w:szCs w:val="18"/>
        </w:rPr>
        <w:t xml:space="preserve">one or </w:t>
      </w:r>
      <w:r w:rsidRPr="00F378C0">
        <w:rPr>
          <w:rFonts w:cs="Tahoma"/>
          <w:iCs/>
          <w:spacing w:val="2"/>
          <w:szCs w:val="18"/>
        </w:rPr>
        <w:t xml:space="preserve">more </w:t>
      </w:r>
      <w:r w:rsidRPr="00F378C0">
        <w:rPr>
          <w:rFonts w:cs="Tahoma"/>
          <w:iCs/>
          <w:szCs w:val="18"/>
        </w:rPr>
        <w:t xml:space="preserve">of your obligations under the </w:t>
      </w:r>
      <w:r w:rsidRPr="00F378C0">
        <w:rPr>
          <w:rFonts w:cs="Tahoma"/>
          <w:iCs/>
          <w:spacing w:val="2"/>
          <w:szCs w:val="18"/>
        </w:rPr>
        <w:t xml:space="preserve">mortgage </w:t>
      </w:r>
      <w:r w:rsidRPr="00F378C0">
        <w:rPr>
          <w:rFonts w:cs="Tahoma"/>
          <w:iCs/>
          <w:szCs w:val="18"/>
        </w:rPr>
        <w:t xml:space="preserve">and you </w:t>
      </w:r>
      <w:r w:rsidRPr="00F378C0">
        <w:rPr>
          <w:rFonts w:cs="Tahoma"/>
          <w:iCs/>
          <w:spacing w:val="3"/>
          <w:szCs w:val="18"/>
        </w:rPr>
        <w:t xml:space="preserve">rent </w:t>
      </w:r>
      <w:r w:rsidRPr="00F378C0">
        <w:rPr>
          <w:rFonts w:cs="Tahoma"/>
          <w:iCs/>
          <w:spacing w:val="2"/>
          <w:szCs w:val="18"/>
        </w:rPr>
        <w:t xml:space="preserve">out any </w:t>
      </w:r>
      <w:r w:rsidRPr="00F378C0">
        <w:rPr>
          <w:rFonts w:cs="Tahoma"/>
          <w:iCs/>
          <w:spacing w:val="3"/>
          <w:szCs w:val="18"/>
        </w:rPr>
        <w:t xml:space="preserve">part </w:t>
      </w:r>
      <w:r w:rsidRPr="00F378C0">
        <w:rPr>
          <w:rFonts w:cs="Tahoma"/>
          <w:iCs/>
          <w:szCs w:val="18"/>
        </w:rPr>
        <w:t xml:space="preserve">of your </w:t>
      </w:r>
      <w:r w:rsidRPr="00F378C0">
        <w:rPr>
          <w:rFonts w:cs="Tahoma"/>
          <w:iCs/>
          <w:spacing w:val="3"/>
          <w:szCs w:val="18"/>
        </w:rPr>
        <w:t xml:space="preserve">property without </w:t>
      </w:r>
      <w:r w:rsidRPr="00F378C0">
        <w:rPr>
          <w:rFonts w:cs="Tahoma"/>
          <w:iCs/>
          <w:spacing w:val="2"/>
          <w:szCs w:val="18"/>
        </w:rPr>
        <w:t xml:space="preserve">our </w:t>
      </w:r>
      <w:r w:rsidRPr="00F378C0">
        <w:rPr>
          <w:rFonts w:cs="Tahoma"/>
          <w:iCs/>
          <w:spacing w:val="3"/>
          <w:szCs w:val="18"/>
        </w:rPr>
        <w:t xml:space="preserve">written approval, </w:t>
      </w:r>
      <w:r w:rsidRPr="00F378C0">
        <w:rPr>
          <w:rFonts w:cs="Tahoma"/>
          <w:iCs/>
          <w:szCs w:val="18"/>
        </w:rPr>
        <w:t xml:space="preserve">you will </w:t>
      </w:r>
      <w:r w:rsidRPr="00F378C0">
        <w:rPr>
          <w:rFonts w:cs="Tahoma"/>
          <w:iCs/>
          <w:spacing w:val="3"/>
          <w:szCs w:val="18"/>
        </w:rPr>
        <w:t xml:space="preserve">also </w:t>
      </w:r>
      <w:r w:rsidRPr="00F378C0">
        <w:rPr>
          <w:rFonts w:cs="Tahoma"/>
          <w:iCs/>
          <w:spacing w:val="4"/>
          <w:szCs w:val="18"/>
        </w:rPr>
        <w:t xml:space="preserve">be </w:t>
      </w:r>
      <w:r w:rsidRPr="00F378C0">
        <w:rPr>
          <w:rFonts w:cs="Tahoma"/>
          <w:iCs/>
          <w:spacing w:val="-3"/>
          <w:szCs w:val="18"/>
        </w:rPr>
        <w:t>considered</w:t>
      </w:r>
      <w:r w:rsidRPr="00F378C0">
        <w:rPr>
          <w:rFonts w:cs="Tahoma"/>
          <w:iCs/>
          <w:spacing w:val="-12"/>
          <w:szCs w:val="18"/>
        </w:rPr>
        <w:t xml:space="preserve"> </w:t>
      </w:r>
      <w:r w:rsidRPr="00F378C0">
        <w:rPr>
          <w:rFonts w:cs="Tahoma"/>
          <w:iCs/>
          <w:szCs w:val="18"/>
        </w:rPr>
        <w:t>to</w:t>
      </w:r>
      <w:r w:rsidRPr="00F378C0">
        <w:rPr>
          <w:rFonts w:cs="Tahoma"/>
          <w:iCs/>
          <w:spacing w:val="-14"/>
          <w:szCs w:val="18"/>
        </w:rPr>
        <w:t xml:space="preserve"> </w:t>
      </w:r>
      <w:r w:rsidRPr="00F378C0">
        <w:rPr>
          <w:rFonts w:cs="Tahoma"/>
          <w:iCs/>
          <w:szCs w:val="18"/>
        </w:rPr>
        <w:t>have</w:t>
      </w:r>
      <w:r w:rsidRPr="00F378C0">
        <w:rPr>
          <w:rFonts w:cs="Tahoma"/>
          <w:iCs/>
          <w:spacing w:val="-12"/>
          <w:szCs w:val="18"/>
        </w:rPr>
        <w:t xml:space="preserve"> </w:t>
      </w:r>
      <w:r w:rsidRPr="00F378C0">
        <w:rPr>
          <w:rFonts w:cs="Tahoma"/>
          <w:iCs/>
          <w:szCs w:val="18"/>
        </w:rPr>
        <w:t>done</w:t>
      </w:r>
      <w:r w:rsidRPr="00F378C0">
        <w:rPr>
          <w:rFonts w:cs="Tahoma"/>
          <w:iCs/>
          <w:spacing w:val="-13"/>
          <w:szCs w:val="18"/>
        </w:rPr>
        <w:t xml:space="preserve"> </w:t>
      </w:r>
      <w:r w:rsidRPr="00F378C0">
        <w:rPr>
          <w:rFonts w:cs="Tahoma"/>
          <w:iCs/>
          <w:szCs w:val="18"/>
        </w:rPr>
        <w:t>this</w:t>
      </w:r>
      <w:r w:rsidRPr="00F378C0">
        <w:rPr>
          <w:rFonts w:cs="Tahoma"/>
          <w:iCs/>
          <w:spacing w:val="-12"/>
          <w:szCs w:val="18"/>
        </w:rPr>
        <w:t xml:space="preserve"> </w:t>
      </w:r>
      <w:r w:rsidRPr="00F378C0">
        <w:rPr>
          <w:rFonts w:cs="Tahoma"/>
          <w:iCs/>
          <w:szCs w:val="18"/>
        </w:rPr>
        <w:t>to</w:t>
      </w:r>
      <w:r w:rsidRPr="00F378C0">
        <w:rPr>
          <w:rFonts w:cs="Tahoma"/>
          <w:iCs/>
          <w:spacing w:val="-12"/>
          <w:szCs w:val="18"/>
        </w:rPr>
        <w:t xml:space="preserve"> </w:t>
      </w:r>
      <w:r w:rsidRPr="00F378C0">
        <w:rPr>
          <w:rFonts w:cs="Tahoma"/>
          <w:iCs/>
          <w:szCs w:val="18"/>
        </w:rPr>
        <w:t>adversely</w:t>
      </w:r>
      <w:r w:rsidRPr="00F378C0">
        <w:rPr>
          <w:rFonts w:cs="Tahoma"/>
          <w:iCs/>
          <w:spacing w:val="-14"/>
          <w:szCs w:val="18"/>
        </w:rPr>
        <w:t xml:space="preserve"> </w:t>
      </w:r>
      <w:r w:rsidRPr="00F378C0">
        <w:rPr>
          <w:rFonts w:cs="Tahoma"/>
          <w:iCs/>
          <w:szCs w:val="18"/>
        </w:rPr>
        <w:t>affect</w:t>
      </w:r>
      <w:r w:rsidRPr="00F378C0">
        <w:rPr>
          <w:rFonts w:cs="Tahoma"/>
          <w:iCs/>
          <w:spacing w:val="-14"/>
          <w:szCs w:val="18"/>
        </w:rPr>
        <w:t xml:space="preserve"> </w:t>
      </w:r>
      <w:r w:rsidRPr="00F378C0">
        <w:rPr>
          <w:rFonts w:cs="Tahoma"/>
          <w:iCs/>
          <w:szCs w:val="18"/>
        </w:rPr>
        <w:t>the</w:t>
      </w:r>
      <w:r w:rsidRPr="00F378C0">
        <w:rPr>
          <w:rFonts w:cs="Tahoma"/>
          <w:iCs/>
          <w:spacing w:val="-12"/>
          <w:szCs w:val="18"/>
        </w:rPr>
        <w:t xml:space="preserve"> </w:t>
      </w:r>
      <w:r w:rsidRPr="00F378C0">
        <w:rPr>
          <w:rFonts w:cs="Tahoma"/>
          <w:iCs/>
          <w:szCs w:val="18"/>
        </w:rPr>
        <w:t>value</w:t>
      </w:r>
      <w:r w:rsidRPr="00F378C0">
        <w:rPr>
          <w:rFonts w:cs="Tahoma"/>
          <w:iCs/>
          <w:spacing w:val="-11"/>
          <w:szCs w:val="18"/>
        </w:rPr>
        <w:t xml:space="preserve"> </w:t>
      </w:r>
      <w:r w:rsidRPr="00F378C0">
        <w:rPr>
          <w:rFonts w:cs="Tahoma"/>
          <w:iCs/>
          <w:szCs w:val="18"/>
        </w:rPr>
        <w:t>of</w:t>
      </w:r>
      <w:r w:rsidRPr="00F378C0">
        <w:rPr>
          <w:rFonts w:cs="Tahoma"/>
          <w:iCs/>
          <w:spacing w:val="-11"/>
          <w:szCs w:val="18"/>
        </w:rPr>
        <w:t xml:space="preserve"> </w:t>
      </w:r>
      <w:r w:rsidRPr="00F378C0">
        <w:rPr>
          <w:rFonts w:cs="Tahoma"/>
          <w:iCs/>
          <w:szCs w:val="18"/>
        </w:rPr>
        <w:t>our</w:t>
      </w:r>
      <w:r w:rsidRPr="00F378C0">
        <w:rPr>
          <w:rFonts w:cs="Tahoma"/>
          <w:iCs/>
          <w:spacing w:val="-13"/>
          <w:szCs w:val="18"/>
        </w:rPr>
        <w:t xml:space="preserve"> </w:t>
      </w:r>
      <w:r w:rsidRPr="00F378C0">
        <w:rPr>
          <w:rFonts w:cs="Tahoma"/>
          <w:iCs/>
          <w:szCs w:val="18"/>
        </w:rPr>
        <w:t>interest</w:t>
      </w:r>
      <w:r w:rsidRPr="00F378C0">
        <w:rPr>
          <w:rFonts w:cs="Tahoma"/>
          <w:iCs/>
          <w:spacing w:val="-11"/>
          <w:szCs w:val="18"/>
        </w:rPr>
        <w:t xml:space="preserve"> </w:t>
      </w:r>
      <w:r w:rsidRPr="00F378C0">
        <w:rPr>
          <w:rFonts w:cs="Tahoma"/>
          <w:iCs/>
          <w:szCs w:val="18"/>
        </w:rPr>
        <w:t>in</w:t>
      </w:r>
      <w:r w:rsidRPr="00F378C0">
        <w:rPr>
          <w:rFonts w:cs="Tahoma"/>
          <w:iCs/>
          <w:spacing w:val="-12"/>
          <w:szCs w:val="18"/>
        </w:rPr>
        <w:t xml:space="preserve"> </w:t>
      </w:r>
      <w:r w:rsidRPr="00F378C0">
        <w:rPr>
          <w:rFonts w:cs="Tahoma"/>
          <w:iCs/>
          <w:szCs w:val="18"/>
        </w:rPr>
        <w:t>the</w:t>
      </w:r>
      <w:r w:rsidRPr="00F378C0">
        <w:rPr>
          <w:rFonts w:cs="Tahoma"/>
          <w:iCs/>
          <w:spacing w:val="-13"/>
          <w:szCs w:val="18"/>
        </w:rPr>
        <w:t xml:space="preserve"> </w:t>
      </w:r>
      <w:r w:rsidRPr="00F378C0">
        <w:rPr>
          <w:rFonts w:cs="Tahoma"/>
          <w:iCs/>
          <w:szCs w:val="18"/>
        </w:rPr>
        <w:t xml:space="preserve">property. If you do not meet one or more of these obligations related to leasing or renting out your property, or if one or more of the certifications you made to us related to leasing or renting out your property is not true, then we </w:t>
      </w:r>
      <w:r w:rsidRPr="00F378C0">
        <w:rPr>
          <w:rFonts w:cs="Tahoma"/>
          <w:iCs/>
          <w:spacing w:val="2"/>
          <w:szCs w:val="18"/>
        </w:rPr>
        <w:t xml:space="preserve">may </w:t>
      </w:r>
      <w:r w:rsidRPr="00F378C0">
        <w:rPr>
          <w:rFonts w:cs="Tahoma"/>
          <w:iCs/>
          <w:szCs w:val="18"/>
        </w:rPr>
        <w:t xml:space="preserve">require you to pay the full loan amount immediately. If we do this, we </w:t>
      </w:r>
      <w:r w:rsidRPr="00F378C0">
        <w:rPr>
          <w:rFonts w:cs="Tahoma"/>
          <w:iCs/>
          <w:spacing w:val="2"/>
          <w:szCs w:val="18"/>
        </w:rPr>
        <w:t xml:space="preserve">may pay </w:t>
      </w:r>
      <w:r w:rsidRPr="00F378C0">
        <w:rPr>
          <w:rFonts w:cs="Tahoma"/>
          <w:iCs/>
          <w:szCs w:val="18"/>
        </w:rPr>
        <w:t>any tenants what is necessary to obtain their cooperation in showing and selling your property and to obtain</w:t>
      </w:r>
      <w:r w:rsidRPr="00F378C0">
        <w:rPr>
          <w:rFonts w:cs="Tahoma"/>
          <w:iCs/>
          <w:spacing w:val="-37"/>
          <w:szCs w:val="18"/>
        </w:rPr>
        <w:t xml:space="preserve"> </w:t>
      </w:r>
      <w:r w:rsidRPr="00F378C0">
        <w:rPr>
          <w:rFonts w:cs="Tahoma"/>
          <w:iCs/>
          <w:szCs w:val="18"/>
        </w:rPr>
        <w:t>possession of your property from the tenant. You agree that these payments will be a cost of enforcing our security, and that they will be added to the loan amount. You also appoint us as your attorney and agent to enforce the terms of any lease or agreement you entered into, and to cancel or terminate any lease or</w:t>
      </w:r>
      <w:r w:rsidRPr="00F378C0">
        <w:rPr>
          <w:rFonts w:cs="Tahoma"/>
          <w:iCs/>
          <w:spacing w:val="-12"/>
          <w:szCs w:val="18"/>
        </w:rPr>
        <w:t xml:space="preserve"> </w:t>
      </w:r>
      <w:r w:rsidRPr="00F378C0">
        <w:rPr>
          <w:rFonts w:cs="Tahoma"/>
          <w:iCs/>
          <w:szCs w:val="18"/>
        </w:rPr>
        <w:t>agreement.</w:t>
      </w:r>
    </w:p>
    <w:p w14:paraId="295C104A" w14:textId="77777777" w:rsidR="006614B3" w:rsidRPr="00F378C0" w:rsidRDefault="00711A56">
      <w:pPr>
        <w:pStyle w:val="BodyText"/>
        <w:spacing w:before="130" w:line="249" w:lineRule="auto"/>
        <w:ind w:left="1139" w:right="379"/>
        <w:jc w:val="both"/>
        <w:rPr>
          <w:rFonts w:cs="Tahoma"/>
          <w:iCs/>
          <w:szCs w:val="18"/>
        </w:rPr>
      </w:pPr>
      <w:r w:rsidRPr="00F378C0">
        <w:rPr>
          <w:rFonts w:cs="Tahoma"/>
          <w:iCs/>
          <w:spacing w:val="3"/>
          <w:szCs w:val="18"/>
        </w:rPr>
        <w:t>We</w:t>
      </w:r>
      <w:r w:rsidRPr="00F378C0">
        <w:rPr>
          <w:rFonts w:cs="Tahoma"/>
          <w:iCs/>
          <w:spacing w:val="-7"/>
          <w:szCs w:val="18"/>
        </w:rPr>
        <w:t xml:space="preserve"> </w:t>
      </w:r>
      <w:r w:rsidRPr="00F378C0">
        <w:rPr>
          <w:rFonts w:cs="Tahoma"/>
          <w:iCs/>
          <w:szCs w:val="18"/>
        </w:rPr>
        <w:t>are</w:t>
      </w:r>
      <w:r w:rsidRPr="00F378C0">
        <w:rPr>
          <w:rFonts w:cs="Tahoma"/>
          <w:iCs/>
          <w:spacing w:val="-3"/>
          <w:szCs w:val="18"/>
        </w:rPr>
        <w:t xml:space="preserve"> </w:t>
      </w:r>
      <w:r w:rsidRPr="00F378C0">
        <w:rPr>
          <w:rFonts w:cs="Tahoma"/>
          <w:iCs/>
          <w:szCs w:val="18"/>
        </w:rPr>
        <w:t>not</w:t>
      </w:r>
      <w:r w:rsidRPr="00F378C0">
        <w:rPr>
          <w:rFonts w:cs="Tahoma"/>
          <w:iCs/>
          <w:spacing w:val="-3"/>
          <w:szCs w:val="18"/>
        </w:rPr>
        <w:t xml:space="preserve"> </w:t>
      </w:r>
      <w:r w:rsidRPr="00F378C0">
        <w:rPr>
          <w:rFonts w:cs="Tahoma"/>
          <w:iCs/>
          <w:szCs w:val="18"/>
        </w:rPr>
        <w:t>obligated</w:t>
      </w:r>
      <w:r w:rsidRPr="00F378C0">
        <w:rPr>
          <w:rFonts w:cs="Tahoma"/>
          <w:iCs/>
          <w:spacing w:val="-3"/>
          <w:szCs w:val="18"/>
        </w:rPr>
        <w:t xml:space="preserve"> </w:t>
      </w:r>
      <w:r w:rsidRPr="00F378C0">
        <w:rPr>
          <w:rFonts w:cs="Tahoma"/>
          <w:iCs/>
          <w:szCs w:val="18"/>
        </w:rPr>
        <w:t>to</w:t>
      </w:r>
      <w:r w:rsidRPr="00F378C0">
        <w:rPr>
          <w:rFonts w:cs="Tahoma"/>
          <w:iCs/>
          <w:spacing w:val="-3"/>
          <w:szCs w:val="18"/>
        </w:rPr>
        <w:t xml:space="preserve"> </w:t>
      </w:r>
      <w:r w:rsidRPr="00F378C0">
        <w:rPr>
          <w:rFonts w:cs="Tahoma"/>
          <w:iCs/>
          <w:szCs w:val="18"/>
        </w:rPr>
        <w:t>collect</w:t>
      </w:r>
      <w:r w:rsidRPr="00F378C0">
        <w:rPr>
          <w:rFonts w:cs="Tahoma"/>
          <w:iCs/>
          <w:spacing w:val="-4"/>
          <w:szCs w:val="18"/>
        </w:rPr>
        <w:t xml:space="preserve"> </w:t>
      </w:r>
      <w:r w:rsidRPr="00F378C0">
        <w:rPr>
          <w:rFonts w:cs="Tahoma"/>
          <w:iCs/>
          <w:szCs w:val="18"/>
        </w:rPr>
        <w:t>any</w:t>
      </w:r>
      <w:r w:rsidRPr="00F378C0">
        <w:rPr>
          <w:rFonts w:cs="Tahoma"/>
          <w:iCs/>
          <w:spacing w:val="-6"/>
          <w:szCs w:val="18"/>
        </w:rPr>
        <w:t xml:space="preserve"> </w:t>
      </w:r>
      <w:r w:rsidRPr="00F378C0">
        <w:rPr>
          <w:rFonts w:cs="Tahoma"/>
          <w:iCs/>
          <w:szCs w:val="18"/>
        </w:rPr>
        <w:t>rent</w:t>
      </w:r>
      <w:r w:rsidRPr="00F378C0">
        <w:rPr>
          <w:rFonts w:cs="Tahoma"/>
          <w:iCs/>
          <w:spacing w:val="-1"/>
          <w:szCs w:val="18"/>
        </w:rPr>
        <w:t xml:space="preserve"> </w:t>
      </w:r>
      <w:r w:rsidRPr="00F378C0">
        <w:rPr>
          <w:rFonts w:cs="Tahoma"/>
          <w:iCs/>
          <w:szCs w:val="18"/>
        </w:rPr>
        <w:t>or</w:t>
      </w:r>
      <w:r w:rsidRPr="00F378C0">
        <w:rPr>
          <w:rFonts w:cs="Tahoma"/>
          <w:iCs/>
          <w:spacing w:val="-2"/>
          <w:szCs w:val="18"/>
        </w:rPr>
        <w:t xml:space="preserve"> </w:t>
      </w:r>
      <w:r w:rsidRPr="00F378C0">
        <w:rPr>
          <w:rFonts w:cs="Tahoma"/>
          <w:iCs/>
          <w:szCs w:val="18"/>
        </w:rPr>
        <w:t>income</w:t>
      </w:r>
      <w:r w:rsidRPr="00F378C0">
        <w:rPr>
          <w:rFonts w:cs="Tahoma"/>
          <w:iCs/>
          <w:spacing w:val="-3"/>
          <w:szCs w:val="18"/>
        </w:rPr>
        <w:t xml:space="preserve"> </w:t>
      </w:r>
      <w:r w:rsidRPr="00F378C0">
        <w:rPr>
          <w:rFonts w:cs="Tahoma"/>
          <w:iCs/>
          <w:szCs w:val="18"/>
        </w:rPr>
        <w:t>from</w:t>
      </w:r>
      <w:r w:rsidRPr="00F378C0">
        <w:rPr>
          <w:rFonts w:cs="Tahoma"/>
          <w:iCs/>
          <w:spacing w:val="-2"/>
          <w:szCs w:val="18"/>
        </w:rPr>
        <w:t xml:space="preserve"> </w:t>
      </w:r>
      <w:r w:rsidRPr="00F378C0">
        <w:rPr>
          <w:rFonts w:cs="Tahoma"/>
          <w:iCs/>
          <w:szCs w:val="18"/>
        </w:rPr>
        <w:t>your</w:t>
      </w:r>
      <w:r w:rsidRPr="00F378C0">
        <w:rPr>
          <w:rFonts w:cs="Tahoma"/>
          <w:iCs/>
          <w:spacing w:val="-2"/>
          <w:szCs w:val="18"/>
        </w:rPr>
        <w:t xml:space="preserve"> </w:t>
      </w:r>
      <w:r w:rsidRPr="00F378C0">
        <w:rPr>
          <w:rFonts w:cs="Tahoma"/>
          <w:iCs/>
          <w:szCs w:val="18"/>
        </w:rPr>
        <w:t>property.</w:t>
      </w:r>
      <w:r w:rsidRPr="00F378C0">
        <w:rPr>
          <w:rFonts w:cs="Tahoma"/>
          <w:iCs/>
          <w:spacing w:val="-5"/>
          <w:szCs w:val="18"/>
        </w:rPr>
        <w:t xml:space="preserve"> </w:t>
      </w:r>
      <w:r w:rsidRPr="00F378C0">
        <w:rPr>
          <w:rFonts w:cs="Tahoma"/>
          <w:iCs/>
          <w:spacing w:val="4"/>
          <w:szCs w:val="18"/>
        </w:rPr>
        <w:t>We</w:t>
      </w:r>
      <w:r w:rsidRPr="00F378C0">
        <w:rPr>
          <w:rFonts w:cs="Tahoma"/>
          <w:iCs/>
          <w:spacing w:val="-3"/>
          <w:szCs w:val="18"/>
        </w:rPr>
        <w:t xml:space="preserve"> </w:t>
      </w:r>
      <w:r w:rsidRPr="00F378C0">
        <w:rPr>
          <w:rFonts w:cs="Tahoma"/>
          <w:iCs/>
          <w:szCs w:val="18"/>
        </w:rPr>
        <w:t>are</w:t>
      </w:r>
      <w:r w:rsidRPr="00F378C0">
        <w:rPr>
          <w:rFonts w:cs="Tahoma"/>
          <w:iCs/>
          <w:spacing w:val="-3"/>
          <w:szCs w:val="18"/>
        </w:rPr>
        <w:t xml:space="preserve"> </w:t>
      </w:r>
      <w:r w:rsidRPr="00F378C0">
        <w:rPr>
          <w:rFonts w:cs="Tahoma"/>
          <w:iCs/>
          <w:szCs w:val="18"/>
        </w:rPr>
        <w:t>also</w:t>
      </w:r>
      <w:r w:rsidRPr="00F378C0">
        <w:rPr>
          <w:rFonts w:cs="Tahoma"/>
          <w:iCs/>
          <w:spacing w:val="-2"/>
          <w:szCs w:val="18"/>
        </w:rPr>
        <w:t xml:space="preserve"> </w:t>
      </w:r>
      <w:r w:rsidRPr="00F378C0">
        <w:rPr>
          <w:rFonts w:cs="Tahoma"/>
          <w:iCs/>
          <w:szCs w:val="18"/>
        </w:rPr>
        <w:t>not obligated to comply with any part of a lease or agreement related to your</w:t>
      </w:r>
      <w:r w:rsidRPr="00F378C0">
        <w:rPr>
          <w:rFonts w:cs="Tahoma"/>
          <w:iCs/>
          <w:spacing w:val="-25"/>
          <w:szCs w:val="18"/>
        </w:rPr>
        <w:t xml:space="preserve"> </w:t>
      </w:r>
      <w:r w:rsidRPr="00F378C0">
        <w:rPr>
          <w:rFonts w:cs="Tahoma"/>
          <w:iCs/>
          <w:szCs w:val="18"/>
        </w:rPr>
        <w:t>property.</w:t>
      </w:r>
    </w:p>
    <w:p w14:paraId="295C104C" w14:textId="77777777" w:rsidR="006614B3" w:rsidRPr="00F378C0" w:rsidRDefault="00711A56">
      <w:pPr>
        <w:pStyle w:val="BodyText"/>
        <w:spacing w:before="126" w:line="249" w:lineRule="auto"/>
        <w:ind w:right="880"/>
        <w:rPr>
          <w:rFonts w:cs="Tahoma"/>
          <w:iCs/>
          <w:szCs w:val="18"/>
        </w:rPr>
      </w:pPr>
      <w:r w:rsidRPr="00F378C0">
        <w:rPr>
          <w:rFonts w:cs="Tahoma"/>
          <w:iCs/>
          <w:szCs w:val="18"/>
        </w:rPr>
        <w:t>Nothing we do under this section will be considered as us taking possession of your property.</w:t>
      </w:r>
    </w:p>
    <w:p w14:paraId="295C104E" w14:textId="0A0948BC" w:rsidR="006614B3" w:rsidRPr="00F378C0" w:rsidRDefault="004504FD" w:rsidP="0040467A">
      <w:pPr>
        <w:pStyle w:val="Heading2"/>
        <w:rPr>
          <w:rFonts w:ascii="Tahoma" w:hAnsi="Tahoma" w:cs="Tahoma"/>
          <w:i w:val="0"/>
          <w:iCs/>
          <w:sz w:val="18"/>
          <w:szCs w:val="18"/>
        </w:rPr>
      </w:pPr>
      <w:bookmarkStart w:id="156" w:name="9.8_Hazardous_or_illegal_substances,_env"/>
      <w:bookmarkStart w:id="157" w:name="_Toc94906950"/>
      <w:bookmarkStart w:id="158" w:name="_Toc121745952"/>
      <w:bookmarkEnd w:id="156"/>
      <w:r w:rsidRPr="00F378C0">
        <w:rPr>
          <w:rFonts w:ascii="Tahoma" w:hAnsi="Tahoma" w:cs="Tahoma"/>
          <w:i w:val="0"/>
          <w:iCs/>
          <w:sz w:val="18"/>
          <w:szCs w:val="18"/>
        </w:rPr>
        <w:t>9.8</w:t>
      </w:r>
      <w:r w:rsidRPr="00F378C0">
        <w:rPr>
          <w:rFonts w:ascii="Tahoma" w:hAnsi="Tahoma" w:cs="Tahoma"/>
          <w:i w:val="0"/>
          <w:iCs/>
          <w:sz w:val="18"/>
          <w:szCs w:val="18"/>
        </w:rPr>
        <w:tab/>
      </w:r>
      <w:r w:rsidR="00711A56" w:rsidRPr="00F378C0">
        <w:rPr>
          <w:rFonts w:ascii="Tahoma" w:hAnsi="Tahoma" w:cs="Tahoma"/>
          <w:i w:val="0"/>
          <w:iCs/>
          <w:sz w:val="18"/>
          <w:szCs w:val="18"/>
        </w:rPr>
        <w:t>Hazardous or illegal substances, environmental regulations, and illegal activities</w:t>
      </w:r>
      <w:bookmarkEnd w:id="157"/>
      <w:bookmarkEnd w:id="158"/>
    </w:p>
    <w:p w14:paraId="295C104F" w14:textId="77777777" w:rsidR="006614B3" w:rsidRPr="00F378C0" w:rsidRDefault="00711A56">
      <w:pPr>
        <w:pStyle w:val="BodyText"/>
        <w:spacing w:before="65" w:line="249" w:lineRule="auto"/>
        <w:ind w:right="334"/>
        <w:rPr>
          <w:rFonts w:cs="Tahoma"/>
          <w:iCs/>
          <w:szCs w:val="18"/>
        </w:rPr>
      </w:pPr>
      <w:r w:rsidRPr="00F378C0">
        <w:rPr>
          <w:rFonts w:cs="Tahoma"/>
          <w:iCs/>
          <w:szCs w:val="18"/>
        </w:rPr>
        <w:t>You certify that you have made reasonable investigations and enquiries and that, to the best of your knowledge, no part of your property (or any land next to your</w:t>
      </w:r>
      <w:r w:rsidRPr="00F378C0">
        <w:rPr>
          <w:rFonts w:cs="Tahoma"/>
          <w:iCs/>
          <w:spacing w:val="-36"/>
          <w:szCs w:val="18"/>
        </w:rPr>
        <w:t xml:space="preserve"> </w:t>
      </w:r>
      <w:r w:rsidRPr="00F378C0">
        <w:rPr>
          <w:rFonts w:cs="Tahoma"/>
          <w:iCs/>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F378C0">
        <w:rPr>
          <w:rFonts w:cs="Tahoma"/>
          <w:iCs/>
          <w:spacing w:val="2"/>
          <w:szCs w:val="18"/>
        </w:rPr>
        <w:t xml:space="preserve">may </w:t>
      </w:r>
      <w:r w:rsidRPr="00F378C0">
        <w:rPr>
          <w:rFonts w:cs="Tahoma"/>
          <w:iCs/>
          <w:szCs w:val="18"/>
        </w:rPr>
        <w:t xml:space="preserve">not use your property to manufacture, refine, handle, treat, store, dispose of or in any other way deal with </w:t>
      </w:r>
      <w:r w:rsidRPr="00F378C0">
        <w:rPr>
          <w:rFonts w:cs="Tahoma"/>
          <w:iCs/>
          <w:spacing w:val="2"/>
          <w:szCs w:val="18"/>
        </w:rPr>
        <w:t xml:space="preserve">any </w:t>
      </w:r>
      <w:r w:rsidRPr="00F378C0">
        <w:rPr>
          <w:rFonts w:cs="Tahoma"/>
          <w:iCs/>
          <w:szCs w:val="18"/>
        </w:rPr>
        <w:t>hazardous or illegal substances as allowed by laws, regulations and orders, unless you have first notified us in writing that you intend to do so, and you have received our written approval.</w:t>
      </w:r>
    </w:p>
    <w:p w14:paraId="295C1050" w14:textId="77777777" w:rsidR="006614B3" w:rsidRPr="00F378C0" w:rsidRDefault="00711A56">
      <w:pPr>
        <w:pStyle w:val="BodyText"/>
        <w:spacing w:before="127" w:line="249" w:lineRule="auto"/>
        <w:ind w:right="377"/>
        <w:rPr>
          <w:rFonts w:cs="Tahoma"/>
          <w:iCs/>
          <w:szCs w:val="18"/>
        </w:rPr>
      </w:pPr>
      <w:r w:rsidRPr="00F378C0">
        <w:rPr>
          <w:rFonts w:cs="Tahoma"/>
          <w:iCs/>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295C1051" w14:textId="77777777" w:rsidR="006614B3" w:rsidRPr="00F378C0" w:rsidRDefault="00711A56">
      <w:pPr>
        <w:pStyle w:val="BodyText"/>
        <w:spacing w:before="124" w:line="249" w:lineRule="auto"/>
        <w:ind w:right="392"/>
        <w:rPr>
          <w:rFonts w:cs="Tahoma"/>
          <w:iCs/>
          <w:szCs w:val="18"/>
        </w:rPr>
      </w:pPr>
      <w:r w:rsidRPr="00F378C0">
        <w:rPr>
          <w:rFonts w:cs="Tahoma"/>
          <w:iCs/>
          <w:szCs w:val="18"/>
        </w:rPr>
        <w:t>You certify that no part of your property is or will be used for any illegal purpose, including as a brothel, a gaming house, or for the cultivation or processing of marijuana or other illegal substances.</w:t>
      </w:r>
    </w:p>
    <w:p w14:paraId="295C1052" w14:textId="77777777" w:rsidR="006614B3" w:rsidRPr="00F378C0" w:rsidRDefault="00711A56">
      <w:pPr>
        <w:pStyle w:val="BodyText"/>
        <w:spacing w:before="122" w:line="249" w:lineRule="auto"/>
        <w:ind w:right="313"/>
        <w:rPr>
          <w:rFonts w:cs="Tahoma"/>
          <w:iCs/>
          <w:szCs w:val="18"/>
        </w:rPr>
      </w:pPr>
      <w:r w:rsidRPr="00F378C0">
        <w:rPr>
          <w:rFonts w:cs="Tahoma"/>
          <w:iCs/>
          <w:szCs w:val="18"/>
        </w:rPr>
        <w:t xml:space="preserve">At any time we </w:t>
      </w:r>
      <w:r w:rsidRPr="00F378C0">
        <w:rPr>
          <w:rFonts w:cs="Tahoma"/>
          <w:iCs/>
          <w:spacing w:val="2"/>
          <w:szCs w:val="18"/>
        </w:rPr>
        <w:t xml:space="preserve">may </w:t>
      </w:r>
      <w:r w:rsidRPr="00F378C0">
        <w:rPr>
          <w:rFonts w:cs="Tahoma"/>
          <w:iCs/>
          <w:szCs w:val="18"/>
        </w:rPr>
        <w:t>require you to obtain an environmental audit of all or any part of your property. However, we do not have to do so. If we do, you are responsible for all of the costs associated with conducting the environmental audit. The audit must be satisfactory to us. Any environmental audit will not relieve you from your obligations under</w:t>
      </w:r>
      <w:r w:rsidRPr="00F378C0">
        <w:rPr>
          <w:rFonts w:cs="Tahoma"/>
          <w:iCs/>
          <w:spacing w:val="-13"/>
          <w:szCs w:val="18"/>
        </w:rPr>
        <w:t xml:space="preserve"> </w:t>
      </w:r>
      <w:r w:rsidRPr="00F378C0">
        <w:rPr>
          <w:rFonts w:cs="Tahoma"/>
          <w:iCs/>
          <w:szCs w:val="18"/>
        </w:rPr>
        <w:t>this</w:t>
      </w:r>
      <w:r w:rsidRPr="00F378C0">
        <w:rPr>
          <w:rFonts w:cs="Tahoma"/>
          <w:iCs/>
          <w:spacing w:val="-14"/>
          <w:szCs w:val="18"/>
        </w:rPr>
        <w:t xml:space="preserve"> </w:t>
      </w:r>
      <w:r w:rsidRPr="00F378C0">
        <w:rPr>
          <w:rFonts w:cs="Tahoma"/>
          <w:iCs/>
          <w:szCs w:val="18"/>
        </w:rPr>
        <w:t>section.</w:t>
      </w:r>
      <w:r w:rsidRPr="00F378C0">
        <w:rPr>
          <w:rFonts w:cs="Tahoma"/>
          <w:iCs/>
          <w:spacing w:val="-17"/>
          <w:szCs w:val="18"/>
        </w:rPr>
        <w:t xml:space="preserve"> </w:t>
      </w:r>
      <w:r w:rsidRPr="00F378C0">
        <w:rPr>
          <w:rFonts w:cs="Tahoma"/>
          <w:iCs/>
          <w:spacing w:val="3"/>
          <w:szCs w:val="18"/>
        </w:rPr>
        <w:t>We</w:t>
      </w:r>
      <w:r w:rsidRPr="00F378C0">
        <w:rPr>
          <w:rFonts w:cs="Tahoma"/>
          <w:iCs/>
          <w:spacing w:val="-16"/>
          <w:szCs w:val="18"/>
        </w:rPr>
        <w:t xml:space="preserve"> </w:t>
      </w:r>
      <w:r w:rsidRPr="00F378C0">
        <w:rPr>
          <w:rFonts w:cs="Tahoma"/>
          <w:iCs/>
          <w:szCs w:val="18"/>
        </w:rPr>
        <w:t>can</w:t>
      </w:r>
      <w:r w:rsidRPr="00F378C0">
        <w:rPr>
          <w:rFonts w:cs="Tahoma"/>
          <w:iCs/>
          <w:spacing w:val="-16"/>
          <w:szCs w:val="18"/>
        </w:rPr>
        <w:t xml:space="preserve"> </w:t>
      </w:r>
      <w:r w:rsidRPr="00F378C0">
        <w:rPr>
          <w:rFonts w:cs="Tahoma"/>
          <w:iCs/>
          <w:szCs w:val="18"/>
        </w:rPr>
        <w:t>require</w:t>
      </w:r>
      <w:r w:rsidRPr="00F378C0">
        <w:rPr>
          <w:rFonts w:cs="Tahoma"/>
          <w:iCs/>
          <w:spacing w:val="-16"/>
          <w:szCs w:val="18"/>
        </w:rPr>
        <w:t xml:space="preserve"> </w:t>
      </w:r>
      <w:r w:rsidRPr="00F378C0">
        <w:rPr>
          <w:rFonts w:cs="Tahoma"/>
          <w:iCs/>
          <w:szCs w:val="18"/>
        </w:rPr>
        <w:t>as</w:t>
      </w:r>
      <w:r w:rsidRPr="00F378C0">
        <w:rPr>
          <w:rFonts w:cs="Tahoma"/>
          <w:iCs/>
          <w:spacing w:val="-12"/>
          <w:szCs w:val="18"/>
        </w:rPr>
        <w:t xml:space="preserve"> </w:t>
      </w:r>
      <w:r w:rsidRPr="00F378C0">
        <w:rPr>
          <w:rFonts w:cs="Tahoma"/>
          <w:iCs/>
          <w:szCs w:val="18"/>
        </w:rPr>
        <w:t>many</w:t>
      </w:r>
      <w:r w:rsidRPr="00F378C0">
        <w:rPr>
          <w:rFonts w:cs="Tahoma"/>
          <w:iCs/>
          <w:spacing w:val="-17"/>
          <w:szCs w:val="18"/>
        </w:rPr>
        <w:t xml:space="preserve"> </w:t>
      </w:r>
      <w:r w:rsidRPr="00F378C0">
        <w:rPr>
          <w:rFonts w:cs="Tahoma"/>
          <w:iCs/>
          <w:szCs w:val="18"/>
        </w:rPr>
        <w:t>environmental</w:t>
      </w:r>
      <w:r w:rsidRPr="00F378C0">
        <w:rPr>
          <w:rFonts w:cs="Tahoma"/>
          <w:iCs/>
          <w:spacing w:val="-16"/>
          <w:szCs w:val="18"/>
        </w:rPr>
        <w:t xml:space="preserve"> </w:t>
      </w:r>
      <w:r w:rsidRPr="00F378C0">
        <w:rPr>
          <w:rFonts w:cs="Tahoma"/>
          <w:iCs/>
          <w:szCs w:val="18"/>
        </w:rPr>
        <w:t>audits</w:t>
      </w:r>
      <w:r w:rsidRPr="00F378C0">
        <w:rPr>
          <w:rFonts w:cs="Tahoma"/>
          <w:iCs/>
          <w:spacing w:val="-13"/>
          <w:szCs w:val="18"/>
        </w:rPr>
        <w:t xml:space="preserve"> </w:t>
      </w:r>
      <w:r w:rsidRPr="00F378C0">
        <w:rPr>
          <w:rFonts w:cs="Tahoma"/>
          <w:iCs/>
          <w:szCs w:val="18"/>
        </w:rPr>
        <w:t>as</w:t>
      </w:r>
      <w:r w:rsidRPr="00F378C0">
        <w:rPr>
          <w:rFonts w:cs="Tahoma"/>
          <w:iCs/>
          <w:spacing w:val="-12"/>
          <w:szCs w:val="18"/>
        </w:rPr>
        <w:t xml:space="preserve"> </w:t>
      </w:r>
      <w:r w:rsidRPr="00F378C0">
        <w:rPr>
          <w:rFonts w:cs="Tahoma"/>
          <w:iCs/>
          <w:szCs w:val="18"/>
        </w:rPr>
        <w:t>we</w:t>
      </w:r>
      <w:r w:rsidRPr="00F378C0">
        <w:rPr>
          <w:rFonts w:cs="Tahoma"/>
          <w:iCs/>
          <w:spacing w:val="-14"/>
          <w:szCs w:val="18"/>
        </w:rPr>
        <w:t xml:space="preserve"> </w:t>
      </w:r>
      <w:r w:rsidRPr="00F378C0">
        <w:rPr>
          <w:rFonts w:cs="Tahoma"/>
          <w:iCs/>
          <w:spacing w:val="-3"/>
          <w:szCs w:val="18"/>
        </w:rPr>
        <w:t>think</w:t>
      </w:r>
      <w:r w:rsidRPr="00F378C0">
        <w:rPr>
          <w:rFonts w:cs="Tahoma"/>
          <w:iCs/>
          <w:spacing w:val="-13"/>
          <w:szCs w:val="18"/>
        </w:rPr>
        <w:t xml:space="preserve"> </w:t>
      </w:r>
      <w:r w:rsidRPr="00F378C0">
        <w:rPr>
          <w:rFonts w:cs="Tahoma"/>
          <w:iCs/>
          <w:szCs w:val="18"/>
        </w:rPr>
        <w:t>necessary.</w:t>
      </w:r>
    </w:p>
    <w:p w14:paraId="295C1053" w14:textId="77777777" w:rsidR="006614B3" w:rsidRPr="00F378C0" w:rsidRDefault="00711A56">
      <w:pPr>
        <w:pStyle w:val="BodyText"/>
        <w:spacing w:before="124" w:line="249" w:lineRule="auto"/>
        <w:ind w:right="378"/>
        <w:rPr>
          <w:rFonts w:cs="Tahoma"/>
          <w:iCs/>
          <w:szCs w:val="18"/>
        </w:rPr>
      </w:pPr>
      <w:r w:rsidRPr="00F378C0">
        <w:rPr>
          <w:rFonts w:cs="Tahoma"/>
          <w:iCs/>
          <w:szCs w:val="18"/>
        </w:rPr>
        <w:t>We, or our agents, may enter and inspect your property and conduct any 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 property.</w:t>
      </w:r>
    </w:p>
    <w:p w14:paraId="295C1054" w14:textId="77777777" w:rsidR="006614B3" w:rsidRPr="00F378C0" w:rsidRDefault="00711A56">
      <w:pPr>
        <w:pStyle w:val="BodyText"/>
        <w:spacing w:before="124" w:line="249" w:lineRule="auto"/>
        <w:ind w:left="1139" w:right="323"/>
        <w:rPr>
          <w:rFonts w:cs="Tahoma"/>
          <w:iCs/>
          <w:szCs w:val="18"/>
        </w:rPr>
      </w:pPr>
      <w:r w:rsidRPr="00F378C0">
        <w:rPr>
          <w:rFonts w:cs="Tahoma"/>
          <w:iCs/>
          <w:szCs w:val="18"/>
        </w:rPr>
        <w:t>If your mortgage is insured by Canada Mortgage and Housing Corporation (CMHC) or other mortgage insurer approved by us from time to time, the mortgage insurer, or its agents, may enter and inspect your property and conduct any environmental testing, site assessment, investigation or study that they consider necessary. You are responsible for the costs of any testing, assessment, investigation or studies, including interest at your mortgage rate. You must pay us these costs, including interest, immediately and they will be a charge on the property.</w:t>
      </w:r>
    </w:p>
    <w:p w14:paraId="1E5299FD" w14:textId="77777777" w:rsidR="009C7F01" w:rsidRPr="00F378C0" w:rsidRDefault="009C7F01">
      <w:pPr>
        <w:pStyle w:val="BodyText"/>
        <w:spacing w:before="126" w:line="249" w:lineRule="auto"/>
        <w:ind w:left="1139" w:right="501"/>
        <w:rPr>
          <w:rFonts w:cs="Tahoma"/>
          <w:iCs/>
          <w:szCs w:val="18"/>
        </w:rPr>
      </w:pPr>
    </w:p>
    <w:p w14:paraId="295C1055" w14:textId="4D1E4BE6" w:rsidR="006614B3" w:rsidRPr="00F378C0" w:rsidRDefault="00711A56">
      <w:pPr>
        <w:pStyle w:val="BodyText"/>
        <w:spacing w:before="126" w:line="249" w:lineRule="auto"/>
        <w:ind w:left="1139" w:right="501"/>
        <w:rPr>
          <w:rFonts w:cs="Tahoma"/>
          <w:iCs/>
          <w:szCs w:val="18"/>
        </w:rPr>
      </w:pPr>
      <w:r w:rsidRPr="00F378C0">
        <w:rPr>
          <w:rFonts w:cs="Tahoma"/>
          <w:iCs/>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295C1056" w14:textId="77777777" w:rsidR="006614B3" w:rsidRPr="00F378C0" w:rsidRDefault="00711A56">
      <w:pPr>
        <w:pStyle w:val="BodyText"/>
        <w:spacing w:before="128" w:line="249" w:lineRule="auto"/>
        <w:ind w:left="1139" w:right="321"/>
        <w:jc w:val="both"/>
        <w:rPr>
          <w:rFonts w:cs="Tahoma"/>
          <w:iCs/>
          <w:szCs w:val="18"/>
        </w:rPr>
      </w:pPr>
      <w:r w:rsidRPr="00F378C0">
        <w:rPr>
          <w:rFonts w:cs="Tahoma"/>
          <w:iCs/>
          <w:szCs w:val="18"/>
        </w:rPr>
        <w:t xml:space="preserve">If you fail to meet one or more of your obligations under this section, you agree that we may do all or any part of the work we feel is necessary. However, we are not obligated to do so. If we do, you will be responsible for </w:t>
      </w:r>
      <w:r w:rsidRPr="00F378C0">
        <w:rPr>
          <w:rFonts w:cs="Tahoma"/>
          <w:b/>
          <w:iCs/>
          <w:szCs w:val="18"/>
        </w:rPr>
        <w:t xml:space="preserve">all </w:t>
      </w:r>
      <w:r w:rsidRPr="00F378C0">
        <w:rPr>
          <w:rFonts w:cs="Tahoma"/>
          <w:iCs/>
          <w:szCs w:val="18"/>
        </w:rPr>
        <w:t>of the costs associated with this.</w:t>
      </w:r>
    </w:p>
    <w:p w14:paraId="295C1057" w14:textId="77777777" w:rsidR="006614B3" w:rsidRPr="00F378C0" w:rsidRDefault="00711A56">
      <w:pPr>
        <w:pStyle w:val="BodyText"/>
        <w:spacing w:before="122" w:line="249" w:lineRule="auto"/>
        <w:ind w:right="310"/>
        <w:rPr>
          <w:rFonts w:cs="Tahoma"/>
          <w:iCs/>
          <w:szCs w:val="18"/>
        </w:rPr>
      </w:pPr>
      <w:r w:rsidRPr="00F378C0">
        <w:rPr>
          <w:rFonts w:cs="Tahoma"/>
          <w:iCs/>
          <w:szCs w:val="18"/>
        </w:rPr>
        <w:t>In all cases, you will protect and indemnify us against all actions, claims, lawsuits, costs or other demands relating to hazardous substances or illegal substances on</w:t>
      </w:r>
      <w:r w:rsidRPr="00F378C0">
        <w:rPr>
          <w:rFonts w:cs="Tahoma"/>
          <w:iCs/>
          <w:spacing w:val="-39"/>
          <w:szCs w:val="18"/>
        </w:rPr>
        <w:t xml:space="preserve"> </w:t>
      </w:r>
      <w:r w:rsidRPr="00F378C0">
        <w:rPr>
          <w:rFonts w:cs="Tahoma"/>
          <w:iCs/>
          <w:szCs w:val="18"/>
        </w:rPr>
        <w:t>your property, and any breach of your obligations under this</w:t>
      </w:r>
      <w:r w:rsidRPr="00F378C0">
        <w:rPr>
          <w:rFonts w:cs="Tahoma"/>
          <w:iCs/>
          <w:spacing w:val="-4"/>
          <w:szCs w:val="18"/>
        </w:rPr>
        <w:t xml:space="preserve"> </w:t>
      </w:r>
      <w:r w:rsidRPr="00F378C0">
        <w:rPr>
          <w:rFonts w:cs="Tahoma"/>
          <w:iCs/>
          <w:szCs w:val="18"/>
        </w:rPr>
        <w:t>section.</w:t>
      </w:r>
    </w:p>
    <w:p w14:paraId="295C1058" w14:textId="385730A6" w:rsidR="006614B3" w:rsidRPr="00F378C0" w:rsidRDefault="00711A56">
      <w:pPr>
        <w:pStyle w:val="BodyText"/>
        <w:spacing w:before="123" w:line="249" w:lineRule="auto"/>
        <w:ind w:right="392"/>
        <w:rPr>
          <w:rFonts w:cs="Tahoma"/>
          <w:iCs/>
          <w:szCs w:val="18"/>
        </w:rPr>
      </w:pPr>
      <w:r w:rsidRPr="00F378C0">
        <w:rPr>
          <w:rFonts w:cs="Tahoma"/>
          <w:iCs/>
          <w:szCs w:val="18"/>
        </w:rPr>
        <w:t>If we, or the mortgage insurer, enforce our rights under this section, we, or the mortgage insurer, will not be considered to have taken possession, management or control of your property. This also applies to our agents and agents of the mortgage insurer.</w:t>
      </w:r>
    </w:p>
    <w:p w14:paraId="295C105A" w14:textId="2EA928C1" w:rsidR="006614B3" w:rsidRPr="00F378C0" w:rsidRDefault="004504FD" w:rsidP="0040467A">
      <w:pPr>
        <w:pStyle w:val="Heading2"/>
        <w:rPr>
          <w:rFonts w:ascii="Tahoma" w:hAnsi="Tahoma" w:cs="Tahoma"/>
          <w:i w:val="0"/>
          <w:iCs/>
          <w:sz w:val="18"/>
          <w:szCs w:val="18"/>
        </w:rPr>
      </w:pPr>
      <w:bookmarkStart w:id="159" w:name="9.9_Possession_of_your_property_on_defau"/>
      <w:bookmarkStart w:id="160" w:name="_Toc94906951"/>
      <w:bookmarkStart w:id="161" w:name="_Toc121745953"/>
      <w:bookmarkEnd w:id="159"/>
      <w:r w:rsidRPr="00F378C0">
        <w:rPr>
          <w:rFonts w:ascii="Tahoma" w:hAnsi="Tahoma" w:cs="Tahoma"/>
          <w:i w:val="0"/>
          <w:iCs/>
          <w:sz w:val="18"/>
          <w:szCs w:val="18"/>
        </w:rPr>
        <w:t>9.9</w:t>
      </w:r>
      <w:r w:rsidRPr="00F378C0">
        <w:rPr>
          <w:rFonts w:ascii="Tahoma" w:hAnsi="Tahoma" w:cs="Tahoma"/>
          <w:i w:val="0"/>
          <w:iCs/>
          <w:sz w:val="18"/>
          <w:szCs w:val="18"/>
        </w:rPr>
        <w:tab/>
      </w:r>
      <w:r w:rsidR="00711A56" w:rsidRPr="00F378C0">
        <w:rPr>
          <w:rFonts w:ascii="Tahoma" w:hAnsi="Tahoma" w:cs="Tahoma"/>
          <w:i w:val="0"/>
          <w:iCs/>
          <w:sz w:val="18"/>
          <w:szCs w:val="18"/>
        </w:rPr>
        <w:t>Possession of your property on</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default</w:t>
      </w:r>
      <w:bookmarkEnd w:id="160"/>
      <w:bookmarkEnd w:id="161"/>
    </w:p>
    <w:p w14:paraId="295C105B" w14:textId="77777777" w:rsidR="006614B3" w:rsidRPr="00F378C0" w:rsidRDefault="00711A56">
      <w:pPr>
        <w:pStyle w:val="BodyText"/>
        <w:spacing w:before="69" w:line="249" w:lineRule="auto"/>
        <w:ind w:right="366"/>
        <w:jc w:val="both"/>
        <w:rPr>
          <w:rFonts w:cs="Tahoma"/>
          <w:iCs/>
          <w:szCs w:val="18"/>
        </w:rPr>
      </w:pPr>
      <w:r w:rsidRPr="00F378C0">
        <w:rPr>
          <w:rFonts w:cs="Tahoma"/>
          <w:iCs/>
          <w:szCs w:val="18"/>
        </w:rPr>
        <w:t>You certify to us that if you fail to meet any of your obligations under the mortgage,</w:t>
      </w:r>
      <w:r w:rsidRPr="00F378C0">
        <w:rPr>
          <w:rFonts w:cs="Tahoma"/>
          <w:iCs/>
          <w:spacing w:val="-40"/>
          <w:szCs w:val="18"/>
        </w:rPr>
        <w:t xml:space="preserve"> </w:t>
      </w:r>
      <w:r w:rsidRPr="00F378C0">
        <w:rPr>
          <w:rFonts w:cs="Tahoma"/>
          <w:iCs/>
          <w:szCs w:val="18"/>
        </w:rPr>
        <w:t>we may take possession of your property without any encumbrances or</w:t>
      </w:r>
      <w:r w:rsidRPr="00F378C0">
        <w:rPr>
          <w:rFonts w:cs="Tahoma"/>
          <w:iCs/>
          <w:spacing w:val="-24"/>
          <w:szCs w:val="18"/>
        </w:rPr>
        <w:t xml:space="preserve"> </w:t>
      </w:r>
      <w:r w:rsidRPr="00F378C0">
        <w:rPr>
          <w:rFonts w:cs="Tahoma"/>
          <w:iCs/>
          <w:szCs w:val="18"/>
        </w:rPr>
        <w:t>interference.</w:t>
      </w:r>
    </w:p>
    <w:p w14:paraId="295C105D" w14:textId="77777777" w:rsidR="006614B3" w:rsidRPr="00F378C0" w:rsidRDefault="00711A56">
      <w:pPr>
        <w:pStyle w:val="Heading1"/>
        <w:numPr>
          <w:ilvl w:val="0"/>
          <w:numId w:val="7"/>
        </w:numPr>
        <w:tabs>
          <w:tab w:val="left" w:pos="660"/>
        </w:tabs>
        <w:spacing w:before="117"/>
        <w:rPr>
          <w:rFonts w:cs="Tahoma"/>
          <w:sz w:val="20"/>
          <w:szCs w:val="20"/>
        </w:rPr>
      </w:pPr>
      <w:bookmarkStart w:id="162" w:name="10._Condominium"/>
      <w:bookmarkStart w:id="163" w:name="_Toc94906952"/>
      <w:bookmarkStart w:id="164" w:name="_Toc121745954"/>
      <w:bookmarkEnd w:id="162"/>
      <w:r w:rsidRPr="00F378C0">
        <w:rPr>
          <w:rFonts w:cs="Tahoma"/>
          <w:sz w:val="20"/>
          <w:szCs w:val="20"/>
        </w:rPr>
        <w:t>Condominium</w:t>
      </w:r>
      <w:bookmarkEnd w:id="163"/>
      <w:bookmarkEnd w:id="164"/>
    </w:p>
    <w:p w14:paraId="295C105E" w14:textId="77777777" w:rsidR="006614B3" w:rsidRPr="00F378C0" w:rsidRDefault="00711A56" w:rsidP="004504FD">
      <w:pPr>
        <w:pStyle w:val="BodyText"/>
        <w:spacing w:before="65" w:line="249" w:lineRule="auto"/>
        <w:ind w:left="0" w:right="363" w:firstLine="659"/>
        <w:jc w:val="both"/>
        <w:rPr>
          <w:rFonts w:cs="Tahoma"/>
          <w:b/>
          <w:bCs/>
          <w:szCs w:val="18"/>
        </w:rPr>
      </w:pPr>
      <w:r w:rsidRPr="00F378C0">
        <w:rPr>
          <w:rFonts w:cs="Tahoma"/>
          <w:b/>
          <w:bCs/>
          <w:szCs w:val="18"/>
        </w:rPr>
        <w:t>(applies ONLY to property that is a condominium unit)</w:t>
      </w:r>
    </w:p>
    <w:p w14:paraId="295C1060" w14:textId="46FF9203" w:rsidR="006614B3" w:rsidRPr="00F378C0" w:rsidRDefault="00976AD8" w:rsidP="0040467A">
      <w:pPr>
        <w:pStyle w:val="Heading2"/>
        <w:rPr>
          <w:rFonts w:ascii="Tahoma" w:hAnsi="Tahoma" w:cs="Tahoma"/>
          <w:i w:val="0"/>
          <w:sz w:val="18"/>
          <w:szCs w:val="18"/>
        </w:rPr>
      </w:pPr>
      <w:bookmarkStart w:id="165" w:name="10.1_Compliance_with_the_Condominium_Act"/>
      <w:bookmarkStart w:id="166" w:name="_Toc94906953"/>
      <w:bookmarkStart w:id="167" w:name="_Toc121745955"/>
      <w:bookmarkEnd w:id="165"/>
      <w:r w:rsidRPr="00F378C0">
        <w:rPr>
          <w:rFonts w:ascii="Tahoma" w:hAnsi="Tahoma" w:cs="Tahoma"/>
          <w:i w:val="0"/>
          <w:sz w:val="18"/>
          <w:szCs w:val="18"/>
        </w:rPr>
        <w:t>10.1</w:t>
      </w:r>
      <w:r w:rsidRPr="00F378C0">
        <w:rPr>
          <w:rFonts w:ascii="Tahoma" w:hAnsi="Tahoma" w:cs="Tahoma"/>
          <w:i w:val="0"/>
          <w:sz w:val="18"/>
          <w:szCs w:val="18"/>
        </w:rPr>
        <w:tab/>
      </w:r>
      <w:r w:rsidR="00711A56" w:rsidRPr="00F378C0">
        <w:rPr>
          <w:rFonts w:ascii="Tahoma" w:hAnsi="Tahoma" w:cs="Tahoma"/>
          <w:i w:val="0"/>
          <w:sz w:val="18"/>
          <w:szCs w:val="18"/>
        </w:rPr>
        <w:t>Compliance with the Condominium</w:t>
      </w:r>
      <w:r w:rsidR="00711A56" w:rsidRPr="00F378C0">
        <w:rPr>
          <w:rFonts w:ascii="Tahoma" w:hAnsi="Tahoma" w:cs="Tahoma"/>
          <w:i w:val="0"/>
          <w:spacing w:val="-8"/>
          <w:sz w:val="18"/>
          <w:szCs w:val="18"/>
        </w:rPr>
        <w:t xml:space="preserve"> </w:t>
      </w:r>
      <w:r w:rsidR="00711A56" w:rsidRPr="00F378C0">
        <w:rPr>
          <w:rFonts w:ascii="Tahoma" w:hAnsi="Tahoma" w:cs="Tahoma"/>
          <w:i w:val="0"/>
          <w:sz w:val="18"/>
          <w:szCs w:val="18"/>
        </w:rPr>
        <w:t>Act</w:t>
      </w:r>
      <w:bookmarkEnd w:id="166"/>
      <w:bookmarkEnd w:id="167"/>
    </w:p>
    <w:p w14:paraId="295C1061" w14:textId="77777777" w:rsidR="006614B3" w:rsidRPr="00F378C0" w:rsidRDefault="00711A56">
      <w:pPr>
        <w:pStyle w:val="BodyText"/>
        <w:spacing w:before="65" w:line="249" w:lineRule="auto"/>
        <w:ind w:right="363" w:hanging="1"/>
        <w:jc w:val="both"/>
        <w:rPr>
          <w:rFonts w:cs="Tahoma"/>
          <w:szCs w:val="18"/>
        </w:rPr>
      </w:pPr>
      <w:r w:rsidRPr="00F378C0">
        <w:rPr>
          <w:rFonts w:cs="Tahoma"/>
          <w:szCs w:val="18"/>
        </w:rPr>
        <w:t>You will meet all of the requirements of the Condominium Act and the declaration, by- laws and rules and regulations of the condominium corporation as they exist from time to time.</w:t>
      </w:r>
    </w:p>
    <w:p w14:paraId="295C1063" w14:textId="783F71F3" w:rsidR="006614B3" w:rsidRPr="00F378C0" w:rsidRDefault="00976AD8" w:rsidP="0040467A">
      <w:pPr>
        <w:pStyle w:val="Heading2"/>
        <w:rPr>
          <w:rFonts w:ascii="Tahoma" w:hAnsi="Tahoma" w:cs="Tahoma"/>
          <w:i w:val="0"/>
          <w:sz w:val="18"/>
          <w:szCs w:val="18"/>
        </w:rPr>
      </w:pPr>
      <w:bookmarkStart w:id="168" w:name="10.2_Payment_of_amounts_and_common_expen"/>
      <w:bookmarkStart w:id="169" w:name="_Toc94906954"/>
      <w:bookmarkStart w:id="170" w:name="_Toc121745956"/>
      <w:bookmarkEnd w:id="168"/>
      <w:r w:rsidRPr="00F378C0">
        <w:rPr>
          <w:rFonts w:ascii="Tahoma" w:hAnsi="Tahoma" w:cs="Tahoma"/>
          <w:i w:val="0"/>
          <w:sz w:val="18"/>
          <w:szCs w:val="18"/>
        </w:rPr>
        <w:t>10.2</w:t>
      </w:r>
      <w:r w:rsidRPr="00F378C0">
        <w:rPr>
          <w:rFonts w:ascii="Tahoma" w:hAnsi="Tahoma" w:cs="Tahoma"/>
          <w:i w:val="0"/>
          <w:sz w:val="18"/>
          <w:szCs w:val="18"/>
        </w:rPr>
        <w:tab/>
      </w:r>
      <w:r w:rsidR="00711A56" w:rsidRPr="00F378C0">
        <w:rPr>
          <w:rFonts w:ascii="Tahoma" w:hAnsi="Tahoma" w:cs="Tahoma"/>
          <w:i w:val="0"/>
          <w:sz w:val="18"/>
          <w:szCs w:val="18"/>
        </w:rPr>
        <w:t>Payment of amounts and common expenses</w:t>
      </w:r>
      <w:bookmarkEnd w:id="169"/>
      <w:bookmarkEnd w:id="170"/>
    </w:p>
    <w:p w14:paraId="295C1064" w14:textId="77777777" w:rsidR="006614B3" w:rsidRPr="00F378C0" w:rsidRDefault="00711A56">
      <w:pPr>
        <w:pStyle w:val="BodyText"/>
        <w:spacing w:before="66" w:line="249" w:lineRule="auto"/>
        <w:ind w:left="1139" w:right="344"/>
        <w:rPr>
          <w:rFonts w:cs="Tahoma"/>
          <w:szCs w:val="18"/>
        </w:rPr>
      </w:pPr>
      <w:r w:rsidRPr="00F378C0">
        <w:rPr>
          <w:rFonts w:cs="Tahoma"/>
          <w:szCs w:val="18"/>
        </w:rPr>
        <w:t>You will pay all amounts required by the Condominium Act, and by the declaration</w:t>
      </w:r>
      <w:r w:rsidRPr="00F378C0">
        <w:rPr>
          <w:rFonts w:cs="Tahoma"/>
          <w:spacing w:val="-37"/>
          <w:szCs w:val="18"/>
        </w:rPr>
        <w:t xml:space="preserve"> </w:t>
      </w:r>
      <w:r w:rsidRPr="00F378C0">
        <w:rPr>
          <w:rFonts w:cs="Tahoma"/>
          <w:szCs w:val="18"/>
        </w:rPr>
        <w:t>and by-laws of the condominium corporation on or before they are due. You must also pay common expenses and any other amounts charged by the condominium corporation. If we ask, you must give us proof that you have paid all of these</w:t>
      </w:r>
      <w:r w:rsidRPr="00F378C0">
        <w:rPr>
          <w:rFonts w:cs="Tahoma"/>
          <w:spacing w:val="-11"/>
          <w:szCs w:val="18"/>
        </w:rPr>
        <w:t xml:space="preserve"> </w:t>
      </w:r>
      <w:r w:rsidRPr="00F378C0">
        <w:rPr>
          <w:rFonts w:cs="Tahoma"/>
          <w:szCs w:val="18"/>
        </w:rPr>
        <w:t>amounts.</w:t>
      </w:r>
    </w:p>
    <w:p w14:paraId="295C1065" w14:textId="77777777" w:rsidR="006614B3" w:rsidRPr="00F378C0" w:rsidRDefault="00711A56">
      <w:pPr>
        <w:pStyle w:val="BodyText"/>
        <w:spacing w:before="123" w:line="249" w:lineRule="auto"/>
        <w:ind w:left="1139" w:right="266"/>
        <w:rPr>
          <w:rFonts w:cs="Tahoma"/>
          <w:szCs w:val="18"/>
        </w:rPr>
      </w:pPr>
      <w:r w:rsidRPr="00F378C0">
        <w:rPr>
          <w:rFonts w:cs="Tahoma"/>
          <w:szCs w:val="18"/>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295C1067" w14:textId="1F096DFE" w:rsidR="006614B3" w:rsidRPr="00F378C0" w:rsidRDefault="00976AD8" w:rsidP="0040467A">
      <w:pPr>
        <w:pStyle w:val="Heading2"/>
        <w:rPr>
          <w:rFonts w:ascii="Tahoma" w:hAnsi="Tahoma" w:cs="Tahoma"/>
          <w:i w:val="0"/>
          <w:sz w:val="18"/>
          <w:szCs w:val="18"/>
        </w:rPr>
      </w:pPr>
      <w:bookmarkStart w:id="171" w:name="10.3_Notices_and_demands"/>
      <w:bookmarkStart w:id="172" w:name="_Toc94906955"/>
      <w:bookmarkStart w:id="173" w:name="_Toc121745957"/>
      <w:bookmarkEnd w:id="171"/>
      <w:r w:rsidRPr="00F378C0">
        <w:rPr>
          <w:rFonts w:ascii="Tahoma" w:hAnsi="Tahoma" w:cs="Tahoma"/>
          <w:i w:val="0"/>
          <w:sz w:val="18"/>
          <w:szCs w:val="18"/>
        </w:rPr>
        <w:t>10.3</w:t>
      </w:r>
      <w:r w:rsidRPr="00F378C0">
        <w:rPr>
          <w:rFonts w:ascii="Tahoma" w:hAnsi="Tahoma" w:cs="Tahoma"/>
          <w:i w:val="0"/>
          <w:sz w:val="18"/>
          <w:szCs w:val="18"/>
        </w:rPr>
        <w:tab/>
      </w:r>
      <w:r w:rsidR="00711A56" w:rsidRPr="00F378C0">
        <w:rPr>
          <w:rFonts w:ascii="Tahoma" w:hAnsi="Tahoma" w:cs="Tahoma"/>
          <w:i w:val="0"/>
          <w:sz w:val="18"/>
          <w:szCs w:val="18"/>
        </w:rPr>
        <w:t>Notices and</w:t>
      </w:r>
      <w:r w:rsidR="00711A56" w:rsidRPr="00F378C0">
        <w:rPr>
          <w:rFonts w:ascii="Tahoma" w:hAnsi="Tahoma" w:cs="Tahoma"/>
          <w:i w:val="0"/>
          <w:spacing w:val="-3"/>
          <w:sz w:val="18"/>
          <w:szCs w:val="18"/>
        </w:rPr>
        <w:t xml:space="preserve"> </w:t>
      </w:r>
      <w:r w:rsidR="00711A56" w:rsidRPr="00F378C0">
        <w:rPr>
          <w:rFonts w:ascii="Tahoma" w:hAnsi="Tahoma" w:cs="Tahoma"/>
          <w:i w:val="0"/>
          <w:sz w:val="18"/>
          <w:szCs w:val="18"/>
        </w:rPr>
        <w:t>demands</w:t>
      </w:r>
      <w:bookmarkEnd w:id="172"/>
      <w:bookmarkEnd w:id="173"/>
    </w:p>
    <w:p w14:paraId="295C1068" w14:textId="77777777" w:rsidR="006614B3" w:rsidRPr="00F378C0" w:rsidRDefault="00711A56">
      <w:pPr>
        <w:pStyle w:val="BodyText"/>
        <w:spacing w:before="68" w:line="249" w:lineRule="auto"/>
        <w:ind w:right="745"/>
        <w:rPr>
          <w:rFonts w:cs="Tahoma"/>
          <w:szCs w:val="18"/>
        </w:rPr>
      </w:pPr>
      <w:r w:rsidRPr="00F378C0">
        <w:rPr>
          <w:rFonts w:cs="Tahoma"/>
          <w:szCs w:val="18"/>
        </w:rPr>
        <w:t>You will mail to us by prepaid registered mail, or deliver to us, copies of all communications related to your unit or the common elements of the condominium corporation, including:</w:t>
      </w:r>
    </w:p>
    <w:p w14:paraId="295C1069" w14:textId="77777777" w:rsidR="006614B3" w:rsidRPr="00F378C0" w:rsidRDefault="00711A56" w:rsidP="000A7DEE">
      <w:pPr>
        <w:pStyle w:val="ListParagraph"/>
        <w:numPr>
          <w:ilvl w:val="2"/>
          <w:numId w:val="4"/>
        </w:numPr>
      </w:pPr>
      <w:r w:rsidRPr="00F378C0">
        <w:t>notices;</w:t>
      </w:r>
    </w:p>
    <w:p w14:paraId="295C106A" w14:textId="77777777" w:rsidR="006614B3" w:rsidRPr="00F378C0" w:rsidRDefault="00711A56" w:rsidP="000A7DEE">
      <w:pPr>
        <w:pStyle w:val="ListParagraph"/>
        <w:numPr>
          <w:ilvl w:val="2"/>
          <w:numId w:val="4"/>
        </w:numPr>
      </w:pPr>
      <w:r w:rsidRPr="00F378C0">
        <w:t>assessments;</w:t>
      </w:r>
    </w:p>
    <w:p w14:paraId="295C106B" w14:textId="77777777" w:rsidR="006614B3" w:rsidRPr="00F378C0" w:rsidRDefault="00711A56" w:rsidP="000A7DEE">
      <w:pPr>
        <w:pStyle w:val="ListParagraph"/>
        <w:numPr>
          <w:ilvl w:val="2"/>
          <w:numId w:val="4"/>
        </w:numPr>
      </w:pPr>
      <w:r w:rsidRPr="00F378C0">
        <w:t>claims or demands for</w:t>
      </w:r>
      <w:r w:rsidRPr="00F378C0">
        <w:rPr>
          <w:spacing w:val="-1"/>
        </w:rPr>
        <w:t xml:space="preserve"> </w:t>
      </w:r>
      <w:r w:rsidRPr="00F378C0">
        <w:t>payment;</w:t>
      </w:r>
    </w:p>
    <w:p w14:paraId="295C106C" w14:textId="77777777" w:rsidR="006614B3" w:rsidRPr="00F378C0" w:rsidRDefault="00711A56" w:rsidP="000A7DEE">
      <w:pPr>
        <w:pStyle w:val="ListParagraph"/>
        <w:numPr>
          <w:ilvl w:val="2"/>
          <w:numId w:val="4"/>
        </w:numPr>
      </w:pPr>
      <w:r w:rsidRPr="00F378C0">
        <w:t>new rules or</w:t>
      </w:r>
      <w:r w:rsidRPr="00F378C0">
        <w:rPr>
          <w:spacing w:val="-4"/>
        </w:rPr>
        <w:t xml:space="preserve"> </w:t>
      </w:r>
      <w:r w:rsidRPr="00F378C0">
        <w:t>regulations;</w:t>
      </w:r>
    </w:p>
    <w:p w14:paraId="295C106D" w14:textId="77777777" w:rsidR="006614B3" w:rsidRPr="00F378C0" w:rsidRDefault="00711A56" w:rsidP="000A7DEE">
      <w:pPr>
        <w:pStyle w:val="ListParagraph"/>
        <w:numPr>
          <w:ilvl w:val="2"/>
          <w:numId w:val="4"/>
        </w:numPr>
      </w:pPr>
      <w:r w:rsidRPr="00F378C0">
        <w:t>requests or demands of us to consent to any matter;</w:t>
      </w:r>
      <w:r w:rsidRPr="00F378C0">
        <w:rPr>
          <w:spacing w:val="-9"/>
        </w:rPr>
        <w:t xml:space="preserve"> </w:t>
      </w:r>
      <w:r w:rsidRPr="00F378C0">
        <w:t>and</w:t>
      </w:r>
    </w:p>
    <w:p w14:paraId="295C106E" w14:textId="77777777" w:rsidR="006614B3" w:rsidRPr="00F378C0" w:rsidRDefault="00711A56" w:rsidP="000A7DEE">
      <w:pPr>
        <w:pStyle w:val="ListParagraph"/>
        <w:numPr>
          <w:ilvl w:val="2"/>
          <w:numId w:val="4"/>
        </w:numPr>
      </w:pPr>
      <w:r w:rsidRPr="00F378C0">
        <w:t>every other communication relating to your unit or to the common elements of the condominium</w:t>
      </w:r>
      <w:r w:rsidRPr="00F378C0">
        <w:rPr>
          <w:spacing w:val="3"/>
        </w:rPr>
        <w:t xml:space="preserve"> </w:t>
      </w:r>
      <w:r w:rsidRPr="00F378C0">
        <w:t>corporation.</w:t>
      </w:r>
    </w:p>
    <w:p w14:paraId="295C106F" w14:textId="77777777" w:rsidR="006614B3" w:rsidRPr="00F378C0" w:rsidRDefault="00711A56">
      <w:pPr>
        <w:pStyle w:val="BodyText"/>
        <w:spacing w:before="128" w:line="249" w:lineRule="auto"/>
        <w:ind w:right="489"/>
        <w:rPr>
          <w:rFonts w:cs="Tahoma"/>
          <w:szCs w:val="18"/>
        </w:rPr>
      </w:pPr>
      <w:r w:rsidRPr="00F378C0">
        <w:rPr>
          <w:rFonts w:cs="Tahoma"/>
          <w:szCs w:val="18"/>
        </w:rPr>
        <w:t>You must ensure that we receive these communications at least 5 days before any claim or demand is payable or, in the case of other communications, within 5 days of the date you receive them.</w:t>
      </w:r>
    </w:p>
    <w:p w14:paraId="295C1071" w14:textId="4F2B4E99" w:rsidR="006614B3" w:rsidRPr="00F378C0" w:rsidRDefault="00976AD8" w:rsidP="0040467A">
      <w:pPr>
        <w:pStyle w:val="Heading2"/>
        <w:rPr>
          <w:rFonts w:ascii="Tahoma" w:hAnsi="Tahoma" w:cs="Tahoma"/>
          <w:i w:val="0"/>
          <w:sz w:val="18"/>
          <w:szCs w:val="18"/>
        </w:rPr>
      </w:pPr>
      <w:bookmarkStart w:id="174" w:name="10.4_Voting_rights"/>
      <w:bookmarkStart w:id="175" w:name="_Toc94906956"/>
      <w:bookmarkStart w:id="176" w:name="_Toc121745958"/>
      <w:bookmarkEnd w:id="174"/>
      <w:r w:rsidRPr="00F378C0">
        <w:rPr>
          <w:rFonts w:ascii="Tahoma" w:hAnsi="Tahoma" w:cs="Tahoma"/>
          <w:i w:val="0"/>
          <w:sz w:val="18"/>
          <w:szCs w:val="18"/>
        </w:rPr>
        <w:t>10.4</w:t>
      </w:r>
      <w:r w:rsidRPr="00F378C0">
        <w:rPr>
          <w:rFonts w:ascii="Tahoma" w:hAnsi="Tahoma" w:cs="Tahoma"/>
          <w:i w:val="0"/>
          <w:sz w:val="18"/>
          <w:szCs w:val="18"/>
        </w:rPr>
        <w:tab/>
      </w:r>
      <w:r w:rsidR="00711A56" w:rsidRPr="00F378C0">
        <w:rPr>
          <w:rFonts w:ascii="Tahoma" w:hAnsi="Tahoma" w:cs="Tahoma"/>
          <w:i w:val="0"/>
          <w:sz w:val="18"/>
          <w:szCs w:val="18"/>
        </w:rPr>
        <w:t>Voting</w:t>
      </w:r>
      <w:r w:rsidR="00711A56" w:rsidRPr="00F378C0">
        <w:rPr>
          <w:rFonts w:ascii="Tahoma" w:hAnsi="Tahoma" w:cs="Tahoma"/>
          <w:i w:val="0"/>
          <w:spacing w:val="-2"/>
          <w:sz w:val="18"/>
          <w:szCs w:val="18"/>
        </w:rPr>
        <w:t xml:space="preserve"> </w:t>
      </w:r>
      <w:r w:rsidR="00711A56" w:rsidRPr="00F378C0">
        <w:rPr>
          <w:rFonts w:ascii="Tahoma" w:hAnsi="Tahoma" w:cs="Tahoma"/>
          <w:i w:val="0"/>
          <w:sz w:val="18"/>
          <w:szCs w:val="18"/>
        </w:rPr>
        <w:t>rights</w:t>
      </w:r>
      <w:bookmarkEnd w:id="175"/>
      <w:bookmarkEnd w:id="176"/>
    </w:p>
    <w:p w14:paraId="295C1072" w14:textId="77777777" w:rsidR="006614B3" w:rsidRPr="00F378C0" w:rsidRDefault="00711A56">
      <w:pPr>
        <w:pStyle w:val="BodyText"/>
        <w:spacing w:before="65"/>
        <w:rPr>
          <w:rFonts w:cs="Tahoma"/>
          <w:szCs w:val="18"/>
        </w:rPr>
      </w:pPr>
      <w:r w:rsidRPr="00F378C0">
        <w:rPr>
          <w:rFonts w:cs="Tahoma"/>
          <w:szCs w:val="18"/>
        </w:rPr>
        <w:t>You authorize us to do the following in your name and on your behalf:</w:t>
      </w:r>
    </w:p>
    <w:p w14:paraId="295C1073" w14:textId="77777777" w:rsidR="006614B3" w:rsidRPr="00F378C0" w:rsidRDefault="00711A56" w:rsidP="000A7DEE">
      <w:pPr>
        <w:pStyle w:val="ListParagraph"/>
        <w:numPr>
          <w:ilvl w:val="2"/>
          <w:numId w:val="4"/>
        </w:numPr>
      </w:pPr>
      <w:r w:rsidRPr="00F378C0">
        <w:t>exercise your right to vote at any meeting of the condominium corporation;</w:t>
      </w:r>
      <w:r w:rsidRPr="00F378C0">
        <w:rPr>
          <w:spacing w:val="-21"/>
        </w:rPr>
        <w:t xml:space="preserve"> </w:t>
      </w:r>
      <w:r w:rsidRPr="00F378C0">
        <w:t>and</w:t>
      </w:r>
    </w:p>
    <w:p w14:paraId="295C1074" w14:textId="77777777" w:rsidR="006614B3" w:rsidRPr="00F378C0" w:rsidRDefault="00711A56" w:rsidP="000A7DEE">
      <w:pPr>
        <w:pStyle w:val="ListParagraph"/>
        <w:numPr>
          <w:ilvl w:val="2"/>
          <w:numId w:val="4"/>
        </w:numPr>
      </w:pPr>
      <w:r w:rsidRPr="00F378C0">
        <w:t xml:space="preserve">consent to </w:t>
      </w:r>
      <w:r w:rsidRPr="00F378C0">
        <w:rPr>
          <w:spacing w:val="2"/>
        </w:rPr>
        <w:t xml:space="preserve">any matter </w:t>
      </w:r>
      <w:r w:rsidRPr="00F378C0">
        <w:t xml:space="preserve">relevant to the </w:t>
      </w:r>
      <w:r w:rsidRPr="00F378C0">
        <w:rPr>
          <w:spacing w:val="2"/>
        </w:rPr>
        <w:t xml:space="preserve">management, </w:t>
      </w:r>
      <w:r w:rsidRPr="00F378C0">
        <w:t xml:space="preserve">sale or other dealings with the </w:t>
      </w:r>
      <w:r w:rsidRPr="00F378C0">
        <w:rPr>
          <w:spacing w:val="2"/>
        </w:rPr>
        <w:t xml:space="preserve">property </w:t>
      </w:r>
      <w:r w:rsidRPr="00F378C0">
        <w:t xml:space="preserve">or </w:t>
      </w:r>
      <w:r w:rsidRPr="00F378C0">
        <w:rPr>
          <w:spacing w:val="2"/>
        </w:rPr>
        <w:t xml:space="preserve">assets </w:t>
      </w:r>
      <w:r w:rsidRPr="00F378C0">
        <w:t xml:space="preserve">of the condominium </w:t>
      </w:r>
      <w:r w:rsidRPr="00F378C0">
        <w:rPr>
          <w:spacing w:val="2"/>
        </w:rPr>
        <w:t xml:space="preserve">corporation </w:t>
      </w:r>
      <w:r w:rsidRPr="00F378C0">
        <w:t xml:space="preserve">or the termination of </w:t>
      </w:r>
      <w:r w:rsidRPr="00F378C0">
        <w:rPr>
          <w:spacing w:val="2"/>
        </w:rPr>
        <w:t xml:space="preserve">the </w:t>
      </w:r>
      <w:r w:rsidRPr="00F378C0">
        <w:t xml:space="preserve">application of the Condominium Act, to the condominium corporation’s </w:t>
      </w:r>
      <w:r w:rsidRPr="00F378C0">
        <w:rPr>
          <w:spacing w:val="2"/>
        </w:rPr>
        <w:t xml:space="preserve">property </w:t>
      </w:r>
      <w:r w:rsidRPr="00F378C0">
        <w:t>or to your</w:t>
      </w:r>
      <w:r w:rsidRPr="00F378C0">
        <w:rPr>
          <w:spacing w:val="16"/>
        </w:rPr>
        <w:t xml:space="preserve"> </w:t>
      </w:r>
      <w:r w:rsidRPr="00F378C0">
        <w:t>property.</w:t>
      </w:r>
    </w:p>
    <w:p w14:paraId="295C1075" w14:textId="77777777" w:rsidR="006614B3" w:rsidRPr="00F378C0" w:rsidRDefault="00711A56">
      <w:pPr>
        <w:pStyle w:val="BodyText"/>
        <w:spacing w:before="126"/>
        <w:rPr>
          <w:rFonts w:cs="Tahoma"/>
          <w:szCs w:val="18"/>
        </w:rPr>
      </w:pPr>
      <w:r w:rsidRPr="00F378C0">
        <w:rPr>
          <w:rFonts w:cs="Tahoma"/>
          <w:szCs w:val="18"/>
        </w:rPr>
        <w:t>We can do this whether or not you are in default.</w:t>
      </w:r>
    </w:p>
    <w:p w14:paraId="295C1076" w14:textId="77777777" w:rsidR="006614B3" w:rsidRPr="00F378C0" w:rsidRDefault="00711A56">
      <w:pPr>
        <w:pStyle w:val="BodyText"/>
        <w:spacing w:before="130" w:line="249" w:lineRule="auto"/>
        <w:ind w:right="422"/>
        <w:rPr>
          <w:rFonts w:cs="Tahoma"/>
          <w:szCs w:val="18"/>
        </w:rPr>
      </w:pPr>
      <w:r w:rsidRPr="00F378C0">
        <w:rPr>
          <w:rFonts w:cs="Tahoma"/>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295C1077" w14:textId="77777777" w:rsidR="006614B3" w:rsidRPr="00F378C0" w:rsidRDefault="00711A56">
      <w:pPr>
        <w:pStyle w:val="BodyText"/>
        <w:spacing w:before="124" w:line="249" w:lineRule="auto"/>
        <w:ind w:right="392"/>
        <w:rPr>
          <w:rFonts w:cs="Tahoma"/>
          <w:szCs w:val="18"/>
        </w:rPr>
      </w:pPr>
      <w:r w:rsidRPr="00F378C0">
        <w:rPr>
          <w:rFonts w:cs="Tahoma"/>
          <w:szCs w:val="18"/>
        </w:rPr>
        <w:t>When we do vote or consent for you, we do not become a mortgagee in possession, nor are we responsible to protect your interests nor for the way we vote or consent. We are also not responsible if we do not vote or consent.</w:t>
      </w:r>
    </w:p>
    <w:p w14:paraId="295C1079" w14:textId="40199960" w:rsidR="006614B3" w:rsidRPr="00F378C0" w:rsidRDefault="00976AD8" w:rsidP="0040467A">
      <w:pPr>
        <w:pStyle w:val="Heading2"/>
        <w:rPr>
          <w:rFonts w:ascii="Tahoma" w:hAnsi="Tahoma" w:cs="Tahoma"/>
          <w:i w:val="0"/>
          <w:sz w:val="18"/>
          <w:szCs w:val="18"/>
        </w:rPr>
      </w:pPr>
      <w:bookmarkStart w:id="177" w:name="10.5_Acceleration_of_repayment_of_the_lo"/>
      <w:bookmarkStart w:id="178" w:name="_Toc94906957"/>
      <w:bookmarkStart w:id="179" w:name="_Toc121745959"/>
      <w:bookmarkEnd w:id="177"/>
      <w:r w:rsidRPr="00F378C0">
        <w:rPr>
          <w:rFonts w:ascii="Tahoma" w:hAnsi="Tahoma" w:cs="Tahoma"/>
          <w:i w:val="0"/>
          <w:sz w:val="18"/>
          <w:szCs w:val="18"/>
        </w:rPr>
        <w:t>10.5</w:t>
      </w:r>
      <w:r w:rsidRPr="00F378C0">
        <w:rPr>
          <w:rFonts w:ascii="Tahoma" w:hAnsi="Tahoma" w:cs="Tahoma"/>
          <w:i w:val="0"/>
          <w:sz w:val="18"/>
          <w:szCs w:val="18"/>
        </w:rPr>
        <w:tab/>
      </w:r>
      <w:r w:rsidR="00711A56" w:rsidRPr="00F378C0">
        <w:rPr>
          <w:rFonts w:ascii="Tahoma" w:hAnsi="Tahoma" w:cs="Tahoma"/>
          <w:i w:val="0"/>
          <w:sz w:val="18"/>
          <w:szCs w:val="18"/>
        </w:rPr>
        <w:t>Acceleration of repayment of the loan</w:t>
      </w:r>
      <w:r w:rsidR="00711A56" w:rsidRPr="00F378C0">
        <w:rPr>
          <w:rFonts w:ascii="Tahoma" w:hAnsi="Tahoma" w:cs="Tahoma"/>
          <w:i w:val="0"/>
          <w:spacing w:val="-4"/>
          <w:sz w:val="18"/>
          <w:szCs w:val="18"/>
        </w:rPr>
        <w:t xml:space="preserve"> </w:t>
      </w:r>
      <w:r w:rsidR="00711A56" w:rsidRPr="00F378C0">
        <w:rPr>
          <w:rFonts w:ascii="Tahoma" w:hAnsi="Tahoma" w:cs="Tahoma"/>
          <w:i w:val="0"/>
          <w:sz w:val="18"/>
          <w:szCs w:val="18"/>
        </w:rPr>
        <w:t>amount</w:t>
      </w:r>
      <w:bookmarkEnd w:id="178"/>
      <w:bookmarkEnd w:id="179"/>
    </w:p>
    <w:p w14:paraId="295C107A" w14:textId="77777777" w:rsidR="006614B3" w:rsidRPr="00F378C0" w:rsidRDefault="00711A56">
      <w:pPr>
        <w:pStyle w:val="BodyText"/>
        <w:spacing w:before="68"/>
        <w:rPr>
          <w:rFonts w:cs="Tahoma"/>
          <w:szCs w:val="18"/>
        </w:rPr>
      </w:pPr>
      <w:r w:rsidRPr="00F378C0">
        <w:rPr>
          <w:rFonts w:cs="Tahoma"/>
          <w:szCs w:val="18"/>
        </w:rPr>
        <w:t>At our option, the loan amount will become payable immediately if:</w:t>
      </w:r>
    </w:p>
    <w:p w14:paraId="295C107B" w14:textId="77777777" w:rsidR="006614B3" w:rsidRPr="00F378C0" w:rsidRDefault="00711A56" w:rsidP="000A7DEE">
      <w:pPr>
        <w:pStyle w:val="ListParagraph"/>
        <w:numPr>
          <w:ilvl w:val="2"/>
          <w:numId w:val="4"/>
        </w:numPr>
      </w:pPr>
      <w:r w:rsidRPr="00F378C0">
        <w:rPr>
          <w:spacing w:val="2"/>
        </w:rPr>
        <w:t xml:space="preserve">government </w:t>
      </w:r>
      <w:r w:rsidRPr="00F378C0">
        <w:t xml:space="preserve">of the condominium corporation’s property by </w:t>
      </w:r>
      <w:r w:rsidRPr="00F378C0">
        <w:rPr>
          <w:spacing w:val="2"/>
        </w:rPr>
        <w:t xml:space="preserve">the </w:t>
      </w:r>
      <w:r w:rsidRPr="00F378C0">
        <w:t>Condominium</w:t>
      </w:r>
      <w:r w:rsidRPr="00F378C0">
        <w:rPr>
          <w:spacing w:val="13"/>
        </w:rPr>
        <w:t xml:space="preserve"> </w:t>
      </w:r>
      <w:r w:rsidRPr="00F378C0">
        <w:t>Act</w:t>
      </w:r>
    </w:p>
    <w:p w14:paraId="295C107C" w14:textId="77777777" w:rsidR="006614B3" w:rsidRPr="00F378C0" w:rsidRDefault="00711A56">
      <w:pPr>
        <w:pStyle w:val="BodyText"/>
        <w:spacing w:before="0"/>
        <w:ind w:left="1499"/>
        <w:rPr>
          <w:rFonts w:cs="Tahoma"/>
          <w:szCs w:val="18"/>
        </w:rPr>
      </w:pPr>
      <w:r w:rsidRPr="00F378C0">
        <w:rPr>
          <w:rFonts w:cs="Tahoma"/>
          <w:szCs w:val="18"/>
        </w:rPr>
        <w:t>is terminated;</w:t>
      </w:r>
    </w:p>
    <w:p w14:paraId="295C107D" w14:textId="77777777" w:rsidR="006614B3" w:rsidRPr="00F378C0" w:rsidRDefault="00711A56" w:rsidP="000A7DEE">
      <w:pPr>
        <w:pStyle w:val="ListParagraph"/>
        <w:numPr>
          <w:ilvl w:val="2"/>
          <w:numId w:val="4"/>
        </w:numPr>
      </w:pPr>
      <w:r w:rsidRPr="00F378C0">
        <w:t>a vote of the unit owners authorizes the sale of the property of the</w:t>
      </w:r>
      <w:r w:rsidRPr="00F378C0">
        <w:rPr>
          <w:spacing w:val="-38"/>
        </w:rPr>
        <w:t xml:space="preserve"> </w:t>
      </w:r>
      <w:r w:rsidRPr="00F378C0">
        <w:t>condominium corporation or of a part of its common</w:t>
      </w:r>
      <w:r w:rsidRPr="00F378C0">
        <w:rPr>
          <w:spacing w:val="-1"/>
        </w:rPr>
        <w:t xml:space="preserve"> </w:t>
      </w:r>
      <w:r w:rsidRPr="00F378C0">
        <w:t>elements;</w:t>
      </w:r>
    </w:p>
    <w:p w14:paraId="295C107E" w14:textId="77777777" w:rsidR="006614B3" w:rsidRPr="00F378C0" w:rsidRDefault="00711A56" w:rsidP="000A7DEE">
      <w:pPr>
        <w:pStyle w:val="ListParagraph"/>
        <w:numPr>
          <w:ilvl w:val="2"/>
          <w:numId w:val="4"/>
        </w:numPr>
      </w:pPr>
      <w:r w:rsidRPr="00F378C0">
        <w:t>the condominium corporation fails to meet the requirements of the</w:t>
      </w:r>
      <w:r w:rsidRPr="00F378C0">
        <w:rPr>
          <w:spacing w:val="-37"/>
        </w:rPr>
        <w:t xml:space="preserve"> </w:t>
      </w:r>
      <w:r w:rsidRPr="00F378C0">
        <w:t>Condominium Act its declaration, by-laws or rules and</w:t>
      </w:r>
      <w:r w:rsidRPr="00F378C0">
        <w:rPr>
          <w:spacing w:val="-4"/>
        </w:rPr>
        <w:t xml:space="preserve"> </w:t>
      </w:r>
      <w:r w:rsidRPr="00F378C0">
        <w:t>regulations;</w:t>
      </w:r>
    </w:p>
    <w:p w14:paraId="295C107F" w14:textId="77777777" w:rsidR="006614B3" w:rsidRPr="00F378C0" w:rsidRDefault="00711A56" w:rsidP="000A7DEE">
      <w:pPr>
        <w:pStyle w:val="ListParagraph"/>
        <w:numPr>
          <w:ilvl w:val="2"/>
          <w:numId w:val="4"/>
        </w:numPr>
      </w:pPr>
      <w:r w:rsidRPr="00F378C0">
        <w:t>the condominium corporation fails, in our opinion, to manage the</w:t>
      </w:r>
      <w:r w:rsidRPr="00F378C0">
        <w:rPr>
          <w:spacing w:val="-38"/>
        </w:rPr>
        <w:t xml:space="preserve"> </w:t>
      </w:r>
      <w:r w:rsidRPr="00F378C0">
        <w:t>condominium property and assets in a careful way or to maintain its assets in good repair;</w:t>
      </w:r>
      <w:r w:rsidRPr="00F378C0">
        <w:rPr>
          <w:spacing w:val="-38"/>
        </w:rPr>
        <w:t xml:space="preserve"> </w:t>
      </w:r>
      <w:r w:rsidRPr="00F378C0">
        <w:t>or</w:t>
      </w:r>
    </w:p>
    <w:p w14:paraId="295C1081" w14:textId="77777777" w:rsidR="006614B3" w:rsidRPr="00F378C0" w:rsidRDefault="00711A56" w:rsidP="000A7DEE">
      <w:pPr>
        <w:pStyle w:val="ListParagraph"/>
        <w:numPr>
          <w:ilvl w:val="2"/>
          <w:numId w:val="4"/>
        </w:numPr>
      </w:pPr>
      <w:r w:rsidRPr="00F378C0">
        <w:t xml:space="preserve">the condominium corporation fails to insure all the condominium units and common elements as required by section 10.6 of these Additional Terms and Conditions and according to law and any additional requirements we </w:t>
      </w:r>
      <w:r w:rsidRPr="00F378C0">
        <w:rPr>
          <w:spacing w:val="2"/>
        </w:rPr>
        <w:t xml:space="preserve">may </w:t>
      </w:r>
      <w:r w:rsidRPr="00F378C0">
        <w:t>have,</w:t>
      </w:r>
      <w:r w:rsidRPr="00F378C0">
        <w:rPr>
          <w:spacing w:val="-39"/>
        </w:rPr>
        <w:t xml:space="preserve"> </w:t>
      </w:r>
      <w:r w:rsidRPr="00F378C0">
        <w:t>or fails to do all that is necessary to collect insurance</w:t>
      </w:r>
      <w:r w:rsidRPr="00F378C0">
        <w:rPr>
          <w:spacing w:val="-9"/>
        </w:rPr>
        <w:t xml:space="preserve"> </w:t>
      </w:r>
      <w:r w:rsidRPr="00F378C0">
        <w:t>proceeds.</w:t>
      </w:r>
    </w:p>
    <w:p w14:paraId="295C1083" w14:textId="087C3B16" w:rsidR="006614B3" w:rsidRPr="00F378C0" w:rsidRDefault="00976AD8" w:rsidP="0040467A">
      <w:pPr>
        <w:pStyle w:val="Heading2"/>
        <w:rPr>
          <w:rFonts w:ascii="Tahoma" w:hAnsi="Tahoma" w:cs="Tahoma"/>
          <w:i w:val="0"/>
          <w:sz w:val="18"/>
          <w:szCs w:val="18"/>
        </w:rPr>
      </w:pPr>
      <w:bookmarkStart w:id="180" w:name="10.6_Insurance"/>
      <w:bookmarkStart w:id="181" w:name="_Toc94906958"/>
      <w:bookmarkStart w:id="182" w:name="_Toc121745960"/>
      <w:bookmarkEnd w:id="180"/>
      <w:r w:rsidRPr="00F378C0">
        <w:rPr>
          <w:rFonts w:ascii="Tahoma" w:hAnsi="Tahoma" w:cs="Tahoma"/>
          <w:i w:val="0"/>
          <w:sz w:val="18"/>
          <w:szCs w:val="18"/>
        </w:rPr>
        <w:t>10.6</w:t>
      </w:r>
      <w:r w:rsidRPr="00F378C0">
        <w:rPr>
          <w:rFonts w:ascii="Tahoma" w:hAnsi="Tahoma" w:cs="Tahoma"/>
          <w:i w:val="0"/>
          <w:sz w:val="18"/>
          <w:szCs w:val="18"/>
        </w:rPr>
        <w:tab/>
      </w:r>
      <w:r w:rsidR="00711A56" w:rsidRPr="00F378C0">
        <w:rPr>
          <w:rFonts w:ascii="Tahoma" w:hAnsi="Tahoma" w:cs="Tahoma"/>
          <w:i w:val="0"/>
          <w:sz w:val="18"/>
          <w:szCs w:val="18"/>
        </w:rPr>
        <w:t>Insurance</w:t>
      </w:r>
      <w:bookmarkEnd w:id="181"/>
      <w:bookmarkEnd w:id="182"/>
    </w:p>
    <w:p w14:paraId="295C1084" w14:textId="77777777" w:rsidR="006614B3" w:rsidRPr="00F378C0" w:rsidRDefault="00711A56">
      <w:pPr>
        <w:pStyle w:val="BodyText"/>
        <w:spacing w:before="66" w:line="249" w:lineRule="auto"/>
        <w:ind w:right="512"/>
        <w:rPr>
          <w:rFonts w:cs="Tahoma"/>
          <w:szCs w:val="18"/>
        </w:rPr>
      </w:pPr>
      <w:r w:rsidRPr="00F378C0">
        <w:rPr>
          <w:rFonts w:cs="Tahoma"/>
          <w:szCs w:val="18"/>
        </w:rPr>
        <w:t>Under the Condominium Act, the condominium corporation must have appropriate insurance. In addition, you must insure all improvements which at any time have been made to your property against loss or damage by fire and, as well, against additional risks as we may require. The insurance company or companies must be approved by us.</w:t>
      </w:r>
    </w:p>
    <w:p w14:paraId="295C1085" w14:textId="77777777" w:rsidR="006614B3" w:rsidRPr="00F378C0" w:rsidRDefault="00711A56">
      <w:pPr>
        <w:pStyle w:val="BodyText"/>
        <w:spacing w:before="124" w:line="249" w:lineRule="auto"/>
        <w:ind w:right="545"/>
        <w:rPr>
          <w:rFonts w:cs="Tahoma"/>
          <w:szCs w:val="18"/>
        </w:rPr>
      </w:pPr>
      <w:r w:rsidRPr="00F378C0">
        <w:rPr>
          <w:rFonts w:cs="Tahoma"/>
          <w:szCs w:val="18"/>
        </w:rPr>
        <w:t>You and the condominium corporation assign and transfer the policy or policies of insurance and any payments under them to us. If we ask for them, you must give us certified copies of every insurance policy.</w:t>
      </w:r>
    </w:p>
    <w:p w14:paraId="295C1086" w14:textId="20C539A4" w:rsidR="006614B3" w:rsidRPr="00F378C0" w:rsidRDefault="00711A56">
      <w:pPr>
        <w:pStyle w:val="BodyText"/>
        <w:spacing w:before="123" w:line="249" w:lineRule="auto"/>
        <w:ind w:right="499"/>
        <w:rPr>
          <w:rFonts w:cs="Tahoma"/>
          <w:szCs w:val="18"/>
        </w:rPr>
      </w:pPr>
      <w:r w:rsidRPr="00F378C0">
        <w:rPr>
          <w:rFonts w:cs="Tahoma"/>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295C1087" w14:textId="77777777" w:rsidR="006614B3" w:rsidRPr="00F378C0" w:rsidRDefault="00711A56">
      <w:pPr>
        <w:pStyle w:val="BodyText"/>
        <w:spacing w:before="123" w:line="249" w:lineRule="auto"/>
        <w:ind w:right="392"/>
        <w:rPr>
          <w:rFonts w:cs="Tahoma"/>
          <w:szCs w:val="18"/>
        </w:rPr>
      </w:pPr>
      <w:r w:rsidRPr="00F378C0">
        <w:rPr>
          <w:rFonts w:cs="Tahoma"/>
          <w:szCs w:val="18"/>
        </w:rPr>
        <w:t>If any loss or damage occurs, you will immediately, at your expense, do everything necessary to enable us to obtain the insurance money. We may use all or any part of the proceeds to do any one or more of the following, as permitted by law:</w:t>
      </w:r>
    </w:p>
    <w:p w14:paraId="295C1088" w14:textId="77777777" w:rsidR="006614B3" w:rsidRPr="00F378C0" w:rsidRDefault="00711A56" w:rsidP="000A7DEE">
      <w:pPr>
        <w:pStyle w:val="ListParagraph"/>
        <w:numPr>
          <w:ilvl w:val="2"/>
          <w:numId w:val="4"/>
        </w:numPr>
      </w:pPr>
      <w:r w:rsidRPr="00F378C0">
        <w:t>repair the damage;</w:t>
      </w:r>
    </w:p>
    <w:p w14:paraId="295C1089" w14:textId="77777777" w:rsidR="006614B3" w:rsidRPr="00F378C0" w:rsidRDefault="00711A56" w:rsidP="000A7DEE">
      <w:pPr>
        <w:pStyle w:val="ListParagraph"/>
        <w:numPr>
          <w:ilvl w:val="2"/>
          <w:numId w:val="4"/>
        </w:numPr>
      </w:pPr>
      <w:r w:rsidRPr="00F378C0">
        <w:t>pay you; or</w:t>
      </w:r>
    </w:p>
    <w:p w14:paraId="295C108A" w14:textId="77777777" w:rsidR="006614B3" w:rsidRPr="00F378C0" w:rsidRDefault="00711A56" w:rsidP="000A7DEE">
      <w:pPr>
        <w:pStyle w:val="ListParagraph"/>
        <w:numPr>
          <w:ilvl w:val="2"/>
          <w:numId w:val="4"/>
        </w:numPr>
      </w:pPr>
      <w:r w:rsidRPr="00F378C0">
        <w:t>reduce any part of the loan amount whether or not it is due, including paying any prepayment charges that</w:t>
      </w:r>
      <w:r w:rsidRPr="00F378C0">
        <w:rPr>
          <w:spacing w:val="-3"/>
        </w:rPr>
        <w:t xml:space="preserve"> </w:t>
      </w:r>
      <w:r w:rsidRPr="00F378C0">
        <w:t>result.</w:t>
      </w:r>
    </w:p>
    <w:p w14:paraId="295C108B" w14:textId="77777777" w:rsidR="006614B3" w:rsidRPr="00F378C0" w:rsidRDefault="00711A56">
      <w:pPr>
        <w:pStyle w:val="BodyText"/>
        <w:spacing w:before="128" w:line="249" w:lineRule="auto"/>
        <w:ind w:left="1139" w:right="266"/>
        <w:rPr>
          <w:rFonts w:cs="Tahoma"/>
          <w:szCs w:val="18"/>
        </w:rPr>
      </w:pPr>
      <w:r w:rsidRPr="00F378C0">
        <w:rPr>
          <w:rFonts w:cs="Tahoma"/>
          <w:szCs w:val="18"/>
        </w:rPr>
        <w:t>The obligation to insure may be performed by the condominium corporation and the proceeds of insurance may be payable in accordance with the declaration and by-laws of the condominium corporation.</w:t>
      </w:r>
    </w:p>
    <w:p w14:paraId="295C108C" w14:textId="77777777" w:rsidR="006614B3" w:rsidRPr="00F378C0" w:rsidRDefault="00711A56">
      <w:pPr>
        <w:pStyle w:val="BodyText"/>
        <w:spacing w:before="123" w:line="249" w:lineRule="auto"/>
        <w:ind w:left="1139" w:right="490"/>
        <w:rPr>
          <w:rFonts w:cs="Tahoma"/>
          <w:szCs w:val="18"/>
        </w:rPr>
      </w:pPr>
      <w:r w:rsidRPr="00F378C0">
        <w:rPr>
          <w:rFonts w:cs="Tahoma"/>
          <w:szCs w:val="18"/>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295C108E" w14:textId="77777777" w:rsidR="006614B3" w:rsidRPr="00F378C0" w:rsidRDefault="00711A56" w:rsidP="0040467A">
      <w:pPr>
        <w:pStyle w:val="Heading1"/>
        <w:numPr>
          <w:ilvl w:val="0"/>
          <w:numId w:val="7"/>
        </w:numPr>
        <w:tabs>
          <w:tab w:val="left" w:pos="660"/>
        </w:tabs>
        <w:spacing w:before="120" w:after="120"/>
        <w:rPr>
          <w:rFonts w:cs="Tahoma"/>
          <w:sz w:val="20"/>
          <w:szCs w:val="20"/>
        </w:rPr>
      </w:pPr>
      <w:bookmarkStart w:id="183" w:name="11._Our_rights"/>
      <w:bookmarkStart w:id="184" w:name="_Toc94906959"/>
      <w:bookmarkStart w:id="185" w:name="_Toc121745961"/>
      <w:bookmarkEnd w:id="183"/>
      <w:r w:rsidRPr="00F378C0">
        <w:rPr>
          <w:rFonts w:cs="Tahoma"/>
          <w:sz w:val="20"/>
          <w:szCs w:val="20"/>
        </w:rPr>
        <w:t>Our</w:t>
      </w:r>
      <w:r w:rsidRPr="00F378C0">
        <w:rPr>
          <w:rFonts w:cs="Tahoma"/>
          <w:spacing w:val="-1"/>
          <w:sz w:val="20"/>
          <w:szCs w:val="20"/>
        </w:rPr>
        <w:t xml:space="preserve"> </w:t>
      </w:r>
      <w:r w:rsidRPr="00F378C0">
        <w:rPr>
          <w:rFonts w:cs="Tahoma"/>
          <w:sz w:val="20"/>
          <w:szCs w:val="20"/>
        </w:rPr>
        <w:t>rights</w:t>
      </w:r>
      <w:bookmarkEnd w:id="184"/>
      <w:bookmarkEnd w:id="185"/>
    </w:p>
    <w:p w14:paraId="295C1090" w14:textId="10042F29" w:rsidR="006614B3" w:rsidRPr="00F378C0" w:rsidRDefault="00976AD8" w:rsidP="00976AD8">
      <w:pPr>
        <w:pStyle w:val="Heading2"/>
        <w:rPr>
          <w:rFonts w:ascii="Tahoma" w:hAnsi="Tahoma" w:cs="Tahoma"/>
          <w:i w:val="0"/>
          <w:iCs/>
          <w:sz w:val="18"/>
          <w:szCs w:val="18"/>
        </w:rPr>
      </w:pPr>
      <w:bookmarkStart w:id="186" w:name="11.1_We_are_under_no_obligation_to_make_"/>
      <w:bookmarkStart w:id="187" w:name="_Toc94906960"/>
      <w:bookmarkStart w:id="188" w:name="_Toc121745962"/>
      <w:bookmarkEnd w:id="186"/>
      <w:r w:rsidRPr="00F378C0">
        <w:rPr>
          <w:rFonts w:ascii="Tahoma" w:hAnsi="Tahoma" w:cs="Tahoma"/>
          <w:i w:val="0"/>
          <w:iCs/>
          <w:sz w:val="18"/>
          <w:szCs w:val="18"/>
        </w:rPr>
        <w:t>11.1</w:t>
      </w:r>
      <w:r w:rsidRPr="00F378C0">
        <w:rPr>
          <w:rFonts w:ascii="Tahoma" w:hAnsi="Tahoma" w:cs="Tahoma"/>
          <w:i w:val="0"/>
          <w:iCs/>
          <w:sz w:val="18"/>
          <w:szCs w:val="18"/>
        </w:rPr>
        <w:tab/>
      </w:r>
      <w:r w:rsidR="00711A56" w:rsidRPr="00F378C0">
        <w:rPr>
          <w:rFonts w:ascii="Tahoma" w:hAnsi="Tahoma" w:cs="Tahoma"/>
          <w:i w:val="0"/>
          <w:iCs/>
          <w:sz w:val="18"/>
          <w:szCs w:val="18"/>
        </w:rPr>
        <w:t>We are under no obligation to make advances to you under the</w:t>
      </w:r>
      <w:r w:rsidR="00711A56" w:rsidRPr="00F378C0">
        <w:rPr>
          <w:rFonts w:ascii="Tahoma" w:hAnsi="Tahoma" w:cs="Tahoma"/>
          <w:i w:val="0"/>
          <w:iCs/>
          <w:spacing w:val="-24"/>
          <w:sz w:val="18"/>
          <w:szCs w:val="18"/>
        </w:rPr>
        <w:t xml:space="preserve"> </w:t>
      </w:r>
      <w:r w:rsidR="00711A56" w:rsidRPr="00F378C0">
        <w:rPr>
          <w:rFonts w:ascii="Tahoma" w:hAnsi="Tahoma" w:cs="Tahoma"/>
          <w:i w:val="0"/>
          <w:iCs/>
          <w:sz w:val="18"/>
          <w:szCs w:val="18"/>
        </w:rPr>
        <w:t>mortgage</w:t>
      </w:r>
      <w:bookmarkEnd w:id="187"/>
      <w:bookmarkEnd w:id="188"/>
    </w:p>
    <w:p w14:paraId="295C1091" w14:textId="77777777" w:rsidR="006614B3" w:rsidRPr="00F378C0" w:rsidRDefault="00711A56">
      <w:pPr>
        <w:pStyle w:val="BodyText"/>
        <w:spacing w:before="65" w:line="249" w:lineRule="auto"/>
        <w:ind w:right="392"/>
        <w:rPr>
          <w:rFonts w:cs="Tahoma"/>
          <w:iCs/>
          <w:szCs w:val="18"/>
        </w:rPr>
      </w:pPr>
      <w:r w:rsidRPr="00F378C0">
        <w:rPr>
          <w:rFonts w:cs="Tahoma"/>
          <w:iCs/>
          <w:szCs w:val="18"/>
        </w:rPr>
        <w:t>We may, for any reason, decide not to advance you all or any part of the principal amount, even if:</w:t>
      </w:r>
    </w:p>
    <w:p w14:paraId="295C1092" w14:textId="77777777" w:rsidR="006614B3" w:rsidRPr="00F378C0" w:rsidRDefault="00711A56" w:rsidP="000A7DEE">
      <w:pPr>
        <w:pStyle w:val="ListParagraph"/>
      </w:pPr>
      <w:r w:rsidRPr="00F378C0">
        <w:t>you have signed this</w:t>
      </w:r>
      <w:r w:rsidRPr="00F378C0">
        <w:rPr>
          <w:spacing w:val="-2"/>
        </w:rPr>
        <w:t xml:space="preserve"> </w:t>
      </w:r>
      <w:r w:rsidRPr="00F378C0">
        <w:t>mortgage;</w:t>
      </w:r>
    </w:p>
    <w:p w14:paraId="295C1093" w14:textId="77777777" w:rsidR="006614B3" w:rsidRPr="00F378C0" w:rsidRDefault="00711A56" w:rsidP="000A7DEE">
      <w:pPr>
        <w:pStyle w:val="ListParagraph"/>
      </w:pPr>
      <w:r w:rsidRPr="00F378C0">
        <w:t>this mortgage has been registered;</w:t>
      </w:r>
      <w:r w:rsidRPr="00F378C0">
        <w:rPr>
          <w:spacing w:val="-3"/>
        </w:rPr>
        <w:t xml:space="preserve"> </w:t>
      </w:r>
      <w:r w:rsidRPr="00F378C0">
        <w:t>or</w:t>
      </w:r>
    </w:p>
    <w:p w14:paraId="295C1094" w14:textId="77777777" w:rsidR="006614B3" w:rsidRPr="00F378C0" w:rsidRDefault="00711A56" w:rsidP="000A7DEE">
      <w:pPr>
        <w:pStyle w:val="ListParagraph"/>
      </w:pPr>
      <w:r w:rsidRPr="00F378C0">
        <w:t>we have already given you part of the principal</w:t>
      </w:r>
      <w:r w:rsidRPr="00F378C0">
        <w:rPr>
          <w:spacing w:val="-4"/>
        </w:rPr>
        <w:t xml:space="preserve"> </w:t>
      </w:r>
      <w:r w:rsidRPr="00F378C0">
        <w:t>amount.</w:t>
      </w:r>
    </w:p>
    <w:p w14:paraId="295C1095" w14:textId="77777777" w:rsidR="006614B3" w:rsidRPr="00F378C0" w:rsidRDefault="00711A56">
      <w:pPr>
        <w:pStyle w:val="BodyText"/>
        <w:spacing w:before="127" w:line="249" w:lineRule="auto"/>
        <w:ind w:left="1139" w:right="341"/>
        <w:rPr>
          <w:rFonts w:cs="Tahoma"/>
          <w:iCs/>
          <w:szCs w:val="18"/>
        </w:rPr>
      </w:pPr>
      <w:r w:rsidRPr="00F378C0">
        <w:rPr>
          <w:rFonts w:cs="Tahoma"/>
          <w:iCs/>
          <w:szCs w:val="18"/>
        </w:rPr>
        <w:t xml:space="preserve">In this case, you will pay us, when we demand, all of our costs and expenses related to investigating title to your property and for registering the mortgage. These costs will include legal fees, charged on a “solicitor and client” basis. You will pay us these costs immediately. If you do not pay them, we </w:t>
      </w:r>
      <w:r w:rsidRPr="00F378C0">
        <w:rPr>
          <w:rFonts w:cs="Tahoma"/>
          <w:iCs/>
          <w:spacing w:val="2"/>
          <w:szCs w:val="18"/>
        </w:rPr>
        <w:t xml:space="preserve">may </w:t>
      </w:r>
      <w:r w:rsidRPr="00F378C0">
        <w:rPr>
          <w:rFonts w:cs="Tahoma"/>
          <w:iCs/>
          <w:szCs w:val="18"/>
        </w:rPr>
        <w:t>declare you to be in default on the mortgage, or add them to the loan amount, or do</w:t>
      </w:r>
      <w:r w:rsidRPr="00F378C0">
        <w:rPr>
          <w:rFonts w:cs="Tahoma"/>
          <w:iCs/>
          <w:spacing w:val="-6"/>
          <w:szCs w:val="18"/>
        </w:rPr>
        <w:t xml:space="preserve"> </w:t>
      </w:r>
      <w:r w:rsidRPr="00F378C0">
        <w:rPr>
          <w:rFonts w:cs="Tahoma"/>
          <w:iCs/>
          <w:szCs w:val="18"/>
        </w:rPr>
        <w:t>both.</w:t>
      </w:r>
    </w:p>
    <w:p w14:paraId="295C1097" w14:textId="3EAB0DAF" w:rsidR="006614B3" w:rsidRPr="00F378C0" w:rsidRDefault="00976AD8" w:rsidP="0040467A">
      <w:pPr>
        <w:pStyle w:val="Heading2"/>
        <w:rPr>
          <w:rFonts w:ascii="Tahoma" w:hAnsi="Tahoma" w:cs="Tahoma"/>
          <w:i w:val="0"/>
          <w:iCs/>
          <w:sz w:val="18"/>
          <w:szCs w:val="18"/>
        </w:rPr>
      </w:pPr>
      <w:bookmarkStart w:id="189" w:name="11.2_Releasing_your_property_from_the_mo"/>
      <w:bookmarkStart w:id="190" w:name="_Toc94906961"/>
      <w:bookmarkStart w:id="191" w:name="_Toc121745963"/>
      <w:bookmarkEnd w:id="189"/>
      <w:r w:rsidRPr="00F378C0">
        <w:rPr>
          <w:rFonts w:ascii="Tahoma" w:hAnsi="Tahoma" w:cs="Tahoma"/>
          <w:i w:val="0"/>
          <w:iCs/>
          <w:sz w:val="18"/>
          <w:szCs w:val="18"/>
        </w:rPr>
        <w:t>11.2</w:t>
      </w:r>
      <w:r w:rsidRPr="00F378C0">
        <w:rPr>
          <w:rFonts w:ascii="Tahoma" w:hAnsi="Tahoma" w:cs="Tahoma"/>
          <w:i w:val="0"/>
          <w:iCs/>
          <w:sz w:val="18"/>
          <w:szCs w:val="18"/>
        </w:rPr>
        <w:tab/>
      </w:r>
      <w:r w:rsidR="00711A56" w:rsidRPr="00F378C0">
        <w:rPr>
          <w:rFonts w:ascii="Tahoma" w:hAnsi="Tahoma" w:cs="Tahoma"/>
          <w:i w:val="0"/>
          <w:iCs/>
          <w:sz w:val="18"/>
          <w:szCs w:val="18"/>
        </w:rPr>
        <w:t>Releasing your property from the</w:t>
      </w:r>
      <w:r w:rsidR="00711A56" w:rsidRPr="00F378C0">
        <w:rPr>
          <w:rFonts w:ascii="Tahoma" w:hAnsi="Tahoma" w:cs="Tahoma"/>
          <w:i w:val="0"/>
          <w:iCs/>
          <w:spacing w:val="-4"/>
          <w:sz w:val="18"/>
          <w:szCs w:val="18"/>
        </w:rPr>
        <w:t xml:space="preserve"> </w:t>
      </w:r>
      <w:r w:rsidR="00711A56" w:rsidRPr="00F378C0">
        <w:rPr>
          <w:rFonts w:ascii="Tahoma" w:hAnsi="Tahoma" w:cs="Tahoma"/>
          <w:i w:val="0"/>
          <w:iCs/>
          <w:sz w:val="18"/>
          <w:szCs w:val="18"/>
        </w:rPr>
        <w:t>mortgage</w:t>
      </w:r>
      <w:bookmarkEnd w:id="190"/>
      <w:bookmarkEnd w:id="191"/>
    </w:p>
    <w:p w14:paraId="295C1098" w14:textId="77777777" w:rsidR="006614B3" w:rsidRPr="00F378C0" w:rsidRDefault="00711A56">
      <w:pPr>
        <w:pStyle w:val="BodyText"/>
        <w:spacing w:before="66" w:line="249" w:lineRule="auto"/>
        <w:ind w:right="392"/>
        <w:rPr>
          <w:rFonts w:cs="Tahoma"/>
          <w:iCs/>
          <w:szCs w:val="18"/>
        </w:rPr>
      </w:pPr>
      <w:r w:rsidRPr="00F378C0">
        <w:rPr>
          <w:rFonts w:cs="Tahoma"/>
          <w:iCs/>
          <w:szCs w:val="18"/>
        </w:rPr>
        <w:t>We may release our interest in all or part of your property, whether or not we receive any value. We will be accountable to you only for money that we actually receive.</w:t>
      </w:r>
    </w:p>
    <w:p w14:paraId="295C1099" w14:textId="77777777" w:rsidR="006614B3" w:rsidRPr="00F378C0" w:rsidRDefault="00711A56">
      <w:pPr>
        <w:pStyle w:val="BodyText"/>
        <w:spacing w:line="249" w:lineRule="auto"/>
        <w:ind w:right="478"/>
        <w:rPr>
          <w:rFonts w:cs="Tahoma"/>
          <w:iCs/>
          <w:szCs w:val="18"/>
        </w:rPr>
      </w:pPr>
      <w:r w:rsidRPr="00F378C0">
        <w:rPr>
          <w:rFonts w:cs="Tahoma"/>
          <w:iCs/>
          <w:szCs w:val="18"/>
        </w:rPr>
        <w:t>If we release our interest in only part of your property, the remainder of your property will continue to secure the loan amount. Your obligations, and the obligations of any guarantor, under the mortgage will continue unchanged.</w:t>
      </w:r>
    </w:p>
    <w:p w14:paraId="295C109A" w14:textId="1AA9186B" w:rsidR="00BA2F16" w:rsidRPr="00F378C0" w:rsidRDefault="00711A56">
      <w:pPr>
        <w:pStyle w:val="BodyText"/>
        <w:spacing w:before="123" w:line="249" w:lineRule="auto"/>
        <w:ind w:right="634"/>
        <w:rPr>
          <w:rFonts w:cs="Tahoma"/>
          <w:iCs/>
          <w:szCs w:val="18"/>
        </w:rPr>
      </w:pPr>
      <w:r w:rsidRPr="00F378C0">
        <w:rPr>
          <w:rFonts w:cs="Tahoma"/>
          <w:iCs/>
          <w:szCs w:val="18"/>
        </w:rPr>
        <w:t>If your property is subdivided, each part of your property will secure payment of the loan amount.</w:t>
      </w:r>
    </w:p>
    <w:p w14:paraId="295C109C" w14:textId="0C113EA2" w:rsidR="006614B3" w:rsidRPr="00F378C0" w:rsidRDefault="00976AD8" w:rsidP="0040467A">
      <w:pPr>
        <w:pStyle w:val="Heading2"/>
        <w:rPr>
          <w:rFonts w:ascii="Tahoma" w:hAnsi="Tahoma" w:cs="Tahoma"/>
          <w:i w:val="0"/>
          <w:iCs/>
          <w:sz w:val="18"/>
          <w:szCs w:val="18"/>
        </w:rPr>
      </w:pPr>
      <w:bookmarkStart w:id="192" w:name="11.3_Enforcing_our_rights"/>
      <w:bookmarkStart w:id="193" w:name="_Toc94906962"/>
      <w:bookmarkStart w:id="194" w:name="_Toc121745964"/>
      <w:bookmarkEnd w:id="192"/>
      <w:r w:rsidRPr="00F378C0">
        <w:rPr>
          <w:rFonts w:ascii="Tahoma" w:hAnsi="Tahoma" w:cs="Tahoma"/>
          <w:i w:val="0"/>
          <w:iCs/>
          <w:sz w:val="18"/>
          <w:szCs w:val="18"/>
        </w:rPr>
        <w:t>11.3</w:t>
      </w:r>
      <w:r w:rsidRPr="00F378C0">
        <w:rPr>
          <w:rFonts w:ascii="Tahoma" w:hAnsi="Tahoma" w:cs="Tahoma"/>
          <w:i w:val="0"/>
          <w:iCs/>
          <w:sz w:val="18"/>
          <w:szCs w:val="18"/>
        </w:rPr>
        <w:tab/>
      </w:r>
      <w:r w:rsidR="00711A56" w:rsidRPr="00F378C0">
        <w:rPr>
          <w:rFonts w:ascii="Tahoma" w:hAnsi="Tahoma" w:cs="Tahoma"/>
          <w:i w:val="0"/>
          <w:iCs/>
          <w:sz w:val="18"/>
          <w:szCs w:val="18"/>
        </w:rPr>
        <w:t>Enforcing our</w:t>
      </w:r>
      <w:r w:rsidR="00711A56" w:rsidRPr="00F378C0">
        <w:rPr>
          <w:rFonts w:ascii="Tahoma" w:hAnsi="Tahoma" w:cs="Tahoma"/>
          <w:i w:val="0"/>
          <w:iCs/>
          <w:spacing w:val="-4"/>
          <w:sz w:val="18"/>
          <w:szCs w:val="18"/>
        </w:rPr>
        <w:t xml:space="preserve"> </w:t>
      </w:r>
      <w:r w:rsidR="00711A56" w:rsidRPr="00F378C0">
        <w:rPr>
          <w:rFonts w:ascii="Tahoma" w:hAnsi="Tahoma" w:cs="Tahoma"/>
          <w:i w:val="0"/>
          <w:iCs/>
          <w:sz w:val="18"/>
          <w:szCs w:val="18"/>
        </w:rPr>
        <w:t>rights</w:t>
      </w:r>
      <w:bookmarkEnd w:id="193"/>
      <w:bookmarkEnd w:id="194"/>
    </w:p>
    <w:p w14:paraId="295C109D" w14:textId="77777777" w:rsidR="006614B3" w:rsidRPr="00F378C0" w:rsidRDefault="00711A56">
      <w:pPr>
        <w:pStyle w:val="BodyText"/>
        <w:spacing w:before="65" w:line="249" w:lineRule="auto"/>
        <w:ind w:right="392"/>
        <w:rPr>
          <w:rFonts w:cs="Tahoma"/>
          <w:iCs/>
          <w:szCs w:val="18"/>
        </w:rPr>
      </w:pPr>
      <w:r w:rsidRPr="00F378C0">
        <w:rPr>
          <w:rFonts w:cs="Tahoma"/>
          <w:iCs/>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295C109F" w14:textId="77777777" w:rsidR="006614B3" w:rsidRPr="00F378C0" w:rsidRDefault="00711A56" w:rsidP="000A7DEE">
      <w:pPr>
        <w:pStyle w:val="ListParagraph"/>
      </w:pPr>
      <w:r w:rsidRPr="00F378C0">
        <w:rPr>
          <w:b/>
        </w:rPr>
        <w:t xml:space="preserve">Enter your property. </w:t>
      </w:r>
      <w:r w:rsidRPr="00F378C0">
        <w:rPr>
          <w:spacing w:val="4"/>
        </w:rPr>
        <w:t xml:space="preserve">We </w:t>
      </w:r>
      <w:r w:rsidRPr="00F378C0">
        <w:t xml:space="preserve">may enter your property at any time, without your permission, and make any necessary arrangements to inspect, collect rent, manage, repair or complete construction. </w:t>
      </w:r>
      <w:r w:rsidRPr="00F378C0">
        <w:rPr>
          <w:spacing w:val="5"/>
        </w:rPr>
        <w:t xml:space="preserve">We </w:t>
      </w:r>
      <w:r w:rsidRPr="00F378C0">
        <w:t xml:space="preserve">may lease or sell your property without actually taking possession of it. </w:t>
      </w:r>
      <w:r w:rsidRPr="00F378C0">
        <w:rPr>
          <w:spacing w:val="5"/>
        </w:rPr>
        <w:t xml:space="preserve">We </w:t>
      </w:r>
      <w:r w:rsidRPr="00F378C0">
        <w:t>will not be considered to be a mortgagee in possession of your property unless we actually take possession of</w:t>
      </w:r>
      <w:r w:rsidRPr="00F378C0">
        <w:rPr>
          <w:spacing w:val="-38"/>
        </w:rPr>
        <w:t xml:space="preserve"> </w:t>
      </w:r>
      <w:r w:rsidRPr="00F378C0">
        <w:t xml:space="preserve">it. While in possession, we will only be accountable for money actually received. </w:t>
      </w:r>
      <w:r w:rsidRPr="00F378C0">
        <w:rPr>
          <w:spacing w:val="4"/>
        </w:rPr>
        <w:t xml:space="preserve">We </w:t>
      </w:r>
      <w:r w:rsidRPr="00F378C0">
        <w:t>may take possession of your property without any encumbrances or</w:t>
      </w:r>
      <w:r w:rsidRPr="00F378C0">
        <w:rPr>
          <w:spacing w:val="-33"/>
        </w:rPr>
        <w:t xml:space="preserve"> </w:t>
      </w:r>
      <w:r w:rsidRPr="00F378C0">
        <w:t>interference.</w:t>
      </w:r>
    </w:p>
    <w:p w14:paraId="295C10A0" w14:textId="77777777" w:rsidR="006614B3" w:rsidRPr="00F378C0" w:rsidRDefault="00711A56" w:rsidP="000A7DEE">
      <w:pPr>
        <w:pStyle w:val="ListParagraph"/>
      </w:pPr>
      <w:r w:rsidRPr="00F378C0">
        <w:rPr>
          <w:b/>
        </w:rPr>
        <w:t xml:space="preserve">Appoint a receiver. </w:t>
      </w:r>
      <w:r w:rsidRPr="00F378C0">
        <w:rPr>
          <w:spacing w:val="4"/>
        </w:rPr>
        <w:t xml:space="preserve">We </w:t>
      </w:r>
      <w:r w:rsidRPr="00F378C0">
        <w:t xml:space="preserve">can appoint in writing a receiver (including a receiver and manager) to collect any income from your property. The receiver will be your agent, not ours, and you alone will be responsible for anything the receiver does or fails to do. </w:t>
      </w:r>
      <w:r w:rsidRPr="00F378C0">
        <w:rPr>
          <w:spacing w:val="4"/>
        </w:rPr>
        <w:t xml:space="preserve">We </w:t>
      </w:r>
      <w:r w:rsidRPr="00F378C0">
        <w:t xml:space="preserve">are not accountable for any money received by the receiver except for money that we actually receive. The receiver </w:t>
      </w:r>
      <w:r w:rsidRPr="00F378C0">
        <w:rPr>
          <w:spacing w:val="2"/>
        </w:rPr>
        <w:t xml:space="preserve">may </w:t>
      </w:r>
      <w:r w:rsidRPr="00F378C0">
        <w:t>use every available remedy or action that we have under the mortgage to collect the income from your property, take possession of part or all of your property, or to manage your property and keep it in good condition. From the income collected, the receiver will pay the</w:t>
      </w:r>
      <w:r w:rsidRPr="00F378C0">
        <w:rPr>
          <w:spacing w:val="-2"/>
        </w:rPr>
        <w:t xml:space="preserve"> </w:t>
      </w:r>
      <w:r w:rsidRPr="00F378C0">
        <w:t>following:</w:t>
      </w:r>
    </w:p>
    <w:p w14:paraId="295C10A1" w14:textId="77777777" w:rsidR="006614B3" w:rsidRPr="00F378C0" w:rsidRDefault="00711A56" w:rsidP="000A7DEE">
      <w:pPr>
        <w:pStyle w:val="ListParagraph"/>
        <w:numPr>
          <w:ilvl w:val="3"/>
          <w:numId w:val="3"/>
        </w:numPr>
      </w:pPr>
      <w:r w:rsidRPr="00F378C0">
        <w:t>all rents, taxes, insurance premiums and other expenses required to keep</w:t>
      </w:r>
      <w:r w:rsidRPr="00F378C0">
        <w:rPr>
          <w:spacing w:val="-38"/>
        </w:rPr>
        <w:t xml:space="preserve"> </w:t>
      </w:r>
      <w:r w:rsidRPr="00F378C0">
        <w:t>your property in good</w:t>
      </w:r>
      <w:r w:rsidRPr="00F378C0">
        <w:rPr>
          <w:spacing w:val="-7"/>
        </w:rPr>
        <w:t xml:space="preserve"> </w:t>
      </w:r>
      <w:r w:rsidRPr="00F378C0">
        <w:t>condition;</w:t>
      </w:r>
    </w:p>
    <w:p w14:paraId="295C10A2" w14:textId="77777777" w:rsidR="006614B3" w:rsidRPr="00F378C0" w:rsidRDefault="00711A56" w:rsidP="000A7DEE">
      <w:pPr>
        <w:pStyle w:val="ListParagraph"/>
        <w:numPr>
          <w:ilvl w:val="3"/>
          <w:numId w:val="3"/>
        </w:numPr>
      </w:pPr>
      <w:r w:rsidRPr="00F378C0">
        <w:t>its own fees as receiver;</w:t>
      </w:r>
    </w:p>
    <w:p w14:paraId="295C10A3" w14:textId="77777777" w:rsidR="006614B3" w:rsidRPr="00F378C0" w:rsidRDefault="00711A56" w:rsidP="000A7DEE">
      <w:pPr>
        <w:pStyle w:val="ListParagraph"/>
        <w:numPr>
          <w:ilvl w:val="3"/>
          <w:numId w:val="3"/>
        </w:numPr>
      </w:pPr>
      <w:r w:rsidRPr="00F378C0">
        <w:t>all amounts required to keep any encumbrances ranking in priority to</w:t>
      </w:r>
      <w:r w:rsidRPr="00F378C0">
        <w:rPr>
          <w:spacing w:val="-35"/>
        </w:rPr>
        <w:t xml:space="preserve"> </w:t>
      </w:r>
      <w:r w:rsidRPr="00F378C0">
        <w:t>the mortgage in good</w:t>
      </w:r>
      <w:r w:rsidRPr="00F378C0">
        <w:rPr>
          <w:spacing w:val="-2"/>
        </w:rPr>
        <w:t xml:space="preserve"> </w:t>
      </w:r>
      <w:r w:rsidRPr="00F378C0">
        <w:t>standing;</w:t>
      </w:r>
    </w:p>
    <w:p w14:paraId="295C10A4" w14:textId="77777777" w:rsidR="006614B3" w:rsidRPr="00F378C0" w:rsidRDefault="00711A56" w:rsidP="000A7DEE">
      <w:pPr>
        <w:pStyle w:val="ListParagraph"/>
        <w:numPr>
          <w:ilvl w:val="3"/>
          <w:numId w:val="3"/>
        </w:numPr>
      </w:pPr>
      <w:r w:rsidRPr="00F378C0">
        <w:t>interest owing under the mortgage;</w:t>
      </w:r>
      <w:r w:rsidRPr="00F378C0">
        <w:rPr>
          <w:spacing w:val="-2"/>
        </w:rPr>
        <w:t xml:space="preserve"> </w:t>
      </w:r>
      <w:r w:rsidRPr="00F378C0">
        <w:t>and</w:t>
      </w:r>
    </w:p>
    <w:p w14:paraId="295C10A5" w14:textId="77777777" w:rsidR="006614B3" w:rsidRPr="00F378C0" w:rsidRDefault="00711A56" w:rsidP="000A7DEE">
      <w:pPr>
        <w:pStyle w:val="ListParagraph"/>
        <w:numPr>
          <w:ilvl w:val="3"/>
          <w:numId w:val="3"/>
        </w:numPr>
      </w:pPr>
      <w:r w:rsidRPr="00F378C0">
        <w:t>all or any part of the loan amount, whether it is due or</w:t>
      </w:r>
      <w:r w:rsidRPr="00F378C0">
        <w:rPr>
          <w:spacing w:val="-9"/>
        </w:rPr>
        <w:t xml:space="preserve"> </w:t>
      </w:r>
      <w:r w:rsidRPr="00F378C0">
        <w:t>not.</w:t>
      </w:r>
    </w:p>
    <w:p w14:paraId="02689DBE" w14:textId="77777777" w:rsidR="00D53061" w:rsidRPr="00F378C0" w:rsidRDefault="00711A56" w:rsidP="000A7DEE">
      <w:pPr>
        <w:pStyle w:val="ListParagraph"/>
      </w:pPr>
      <w:r w:rsidRPr="00F378C0">
        <w:rPr>
          <w:b/>
        </w:rPr>
        <w:t xml:space="preserve">Sue you. </w:t>
      </w:r>
      <w:r w:rsidRPr="00F378C0">
        <w:rPr>
          <w:spacing w:val="4"/>
        </w:rPr>
        <w:t xml:space="preserve">We </w:t>
      </w:r>
      <w:r w:rsidRPr="00F378C0">
        <w:rPr>
          <w:spacing w:val="2"/>
        </w:rPr>
        <w:t xml:space="preserve">may </w:t>
      </w:r>
      <w:r w:rsidRPr="00F378C0">
        <w:t>take any action that is necessary to collect the loan</w:t>
      </w:r>
      <w:r w:rsidRPr="00F378C0">
        <w:rPr>
          <w:spacing w:val="-40"/>
        </w:rPr>
        <w:t xml:space="preserve"> </w:t>
      </w:r>
      <w:r w:rsidRPr="00F378C0">
        <w:t>amount.</w:t>
      </w:r>
    </w:p>
    <w:p w14:paraId="295C10A7" w14:textId="401861B1" w:rsidR="006614B3" w:rsidRPr="00F378C0" w:rsidRDefault="00711A56" w:rsidP="000A7DEE">
      <w:pPr>
        <w:pStyle w:val="ListParagraph"/>
      </w:pPr>
      <w:r w:rsidRPr="00F378C0">
        <w:rPr>
          <w:b/>
        </w:rPr>
        <w:t xml:space="preserve">Lease your property or collect rents. </w:t>
      </w:r>
      <w:r w:rsidRPr="00F378C0">
        <w:t xml:space="preserve">If you are in default on the mortgage for more than 15 days, we may enter and lease your property after giving you 15 </w:t>
      </w:r>
      <w:proofErr w:type="spellStart"/>
      <w:r w:rsidRPr="00F378C0">
        <w:t>days notice</w:t>
      </w:r>
      <w:proofErr w:type="spellEnd"/>
      <w:r w:rsidRPr="00F378C0">
        <w:t xml:space="preserve">. If you are in default on the mortgage for more than 30 days, we </w:t>
      </w:r>
      <w:r w:rsidRPr="00F378C0">
        <w:rPr>
          <w:spacing w:val="2"/>
        </w:rPr>
        <w:t xml:space="preserve">may </w:t>
      </w:r>
      <w:r w:rsidRPr="00F378C0">
        <w:t xml:space="preserve">enter on and lease your property without informing you. You assign to us all rents from your property. This assignment becomes effective when a default on the mortgage occurs. If we think it is reasonable, we </w:t>
      </w:r>
      <w:r w:rsidRPr="00F378C0">
        <w:rPr>
          <w:spacing w:val="2"/>
        </w:rPr>
        <w:t xml:space="preserve">may </w:t>
      </w:r>
      <w:r w:rsidRPr="00F378C0">
        <w:t>cancel or amend any lease or enter into</w:t>
      </w:r>
      <w:r w:rsidRPr="00F378C0">
        <w:rPr>
          <w:spacing w:val="-1"/>
        </w:rPr>
        <w:t xml:space="preserve"> </w:t>
      </w:r>
      <w:r w:rsidRPr="00F378C0">
        <w:t>new</w:t>
      </w:r>
      <w:r w:rsidRPr="00F378C0">
        <w:rPr>
          <w:spacing w:val="-3"/>
        </w:rPr>
        <w:t xml:space="preserve"> </w:t>
      </w:r>
      <w:r w:rsidRPr="00F378C0">
        <w:t>leases</w:t>
      </w:r>
      <w:r w:rsidRPr="00F378C0">
        <w:rPr>
          <w:spacing w:val="1"/>
        </w:rPr>
        <w:t xml:space="preserve"> </w:t>
      </w:r>
      <w:r w:rsidRPr="00F378C0">
        <w:t>without</w:t>
      </w:r>
      <w:r w:rsidRPr="00F378C0">
        <w:rPr>
          <w:spacing w:val="-2"/>
        </w:rPr>
        <w:t xml:space="preserve"> </w:t>
      </w:r>
      <w:r w:rsidRPr="00F378C0">
        <w:t>being</w:t>
      </w:r>
      <w:r w:rsidRPr="00F378C0">
        <w:rPr>
          <w:spacing w:val="-3"/>
        </w:rPr>
        <w:t xml:space="preserve"> </w:t>
      </w:r>
      <w:r w:rsidRPr="00F378C0">
        <w:t>responsible</w:t>
      </w:r>
      <w:r w:rsidRPr="00F378C0">
        <w:rPr>
          <w:spacing w:val="-3"/>
        </w:rPr>
        <w:t xml:space="preserve"> </w:t>
      </w:r>
      <w:r w:rsidRPr="00F378C0">
        <w:t>for</w:t>
      </w:r>
      <w:r w:rsidRPr="00F378C0">
        <w:rPr>
          <w:spacing w:val="-1"/>
        </w:rPr>
        <w:t xml:space="preserve"> </w:t>
      </w:r>
      <w:r w:rsidRPr="00F378C0">
        <w:t>any</w:t>
      </w:r>
      <w:r w:rsidRPr="00F378C0">
        <w:rPr>
          <w:spacing w:val="-6"/>
        </w:rPr>
        <w:t xml:space="preserve"> </w:t>
      </w:r>
      <w:r w:rsidRPr="00F378C0">
        <w:t>resulting</w:t>
      </w:r>
      <w:r w:rsidRPr="00F378C0">
        <w:rPr>
          <w:spacing w:val="-1"/>
        </w:rPr>
        <w:t xml:space="preserve"> </w:t>
      </w:r>
      <w:r w:rsidRPr="00F378C0">
        <w:t>loss.</w:t>
      </w:r>
      <w:r w:rsidRPr="00F378C0">
        <w:rPr>
          <w:spacing w:val="-7"/>
        </w:rPr>
        <w:t xml:space="preserve"> </w:t>
      </w:r>
      <w:r w:rsidRPr="00F378C0">
        <w:rPr>
          <w:spacing w:val="5"/>
        </w:rPr>
        <w:t>We</w:t>
      </w:r>
      <w:r w:rsidRPr="00F378C0">
        <w:rPr>
          <w:spacing w:val="-6"/>
        </w:rPr>
        <w:t xml:space="preserve"> </w:t>
      </w:r>
      <w:r w:rsidRPr="00F378C0">
        <w:t>may</w:t>
      </w:r>
      <w:r w:rsidRPr="00F378C0">
        <w:rPr>
          <w:spacing w:val="-5"/>
        </w:rPr>
        <w:t xml:space="preserve"> </w:t>
      </w:r>
      <w:r w:rsidRPr="00F378C0">
        <w:t>apply</w:t>
      </w:r>
      <w:r w:rsidRPr="00F378C0">
        <w:rPr>
          <w:spacing w:val="-6"/>
        </w:rPr>
        <w:t xml:space="preserve"> </w:t>
      </w:r>
      <w:r w:rsidRPr="00F378C0">
        <w:t xml:space="preserve">the money collected under or in connection with any lease, after paying all costs and expenses, to any part of the loan amount. </w:t>
      </w:r>
      <w:r w:rsidRPr="00F378C0">
        <w:rPr>
          <w:spacing w:val="5"/>
        </w:rPr>
        <w:t xml:space="preserve">We </w:t>
      </w:r>
      <w:r w:rsidRPr="00F378C0">
        <w:t>will only be accountable for the money remaining after paying all costs and expenses when we actually receive it. If the money remaining, after paying all costs and expenses, does not pay the loan amount in full, you must pay us the</w:t>
      </w:r>
      <w:r w:rsidRPr="00F378C0">
        <w:rPr>
          <w:spacing w:val="-4"/>
        </w:rPr>
        <w:t xml:space="preserve"> </w:t>
      </w:r>
      <w:r w:rsidRPr="00F378C0">
        <w:t>difference.</w:t>
      </w:r>
    </w:p>
    <w:p w14:paraId="295C10A8" w14:textId="77777777" w:rsidR="006614B3" w:rsidRPr="00F378C0" w:rsidRDefault="00711A56" w:rsidP="000A7DEE">
      <w:pPr>
        <w:pStyle w:val="ListParagraph"/>
      </w:pPr>
      <w:r w:rsidRPr="00F378C0">
        <w:rPr>
          <w:b/>
        </w:rPr>
        <w:t xml:space="preserve">Power of sale. </w:t>
      </w:r>
      <w:r w:rsidRPr="00F378C0">
        <w:t xml:space="preserve">If you are in default on the mortgage for 15 days or more, we may, enter and sell your property, or any part of your property. </w:t>
      </w:r>
      <w:r w:rsidRPr="00F378C0">
        <w:rPr>
          <w:spacing w:val="4"/>
        </w:rPr>
        <w:t xml:space="preserve">We </w:t>
      </w:r>
      <w:r w:rsidRPr="00F378C0">
        <w:rPr>
          <w:spacing w:val="2"/>
        </w:rPr>
        <w:t xml:space="preserve">may </w:t>
      </w:r>
      <w:r w:rsidRPr="00F378C0">
        <w:t xml:space="preserve">sell your property for cash or on credit, or partly for cash and partly on credit. </w:t>
      </w:r>
      <w:r w:rsidRPr="00F378C0">
        <w:rPr>
          <w:spacing w:val="5"/>
        </w:rPr>
        <w:t xml:space="preserve">We </w:t>
      </w:r>
      <w:r w:rsidRPr="00F378C0">
        <w:t xml:space="preserve">may sell your property by private sale or public auction and for whatever terms we can obtain. If we think it is reasonable to do so, we </w:t>
      </w:r>
      <w:r w:rsidRPr="00F378C0">
        <w:rPr>
          <w:spacing w:val="2"/>
        </w:rPr>
        <w:t xml:space="preserve">may </w:t>
      </w:r>
      <w:r w:rsidRPr="00F378C0">
        <w:t xml:space="preserve">cancel or amend any contract of sale, or postpone any sale, without being responsible for any resulting loss. </w:t>
      </w:r>
      <w:r w:rsidRPr="00F378C0">
        <w:rPr>
          <w:spacing w:val="4"/>
        </w:rPr>
        <w:t xml:space="preserve">We </w:t>
      </w:r>
      <w:r w:rsidRPr="00F378C0">
        <w:t xml:space="preserve">may apply the money from any sale (after paying all costs and expenses) to reduce any part of the loan amount. </w:t>
      </w:r>
      <w:r w:rsidRPr="00F378C0">
        <w:rPr>
          <w:spacing w:val="4"/>
        </w:rPr>
        <w:t xml:space="preserve">We </w:t>
      </w:r>
      <w:r w:rsidRPr="00F378C0">
        <w:t>will only be responsible for the money remaining after we payment of all costs and expenses when we actually receive it. If the money remaining, after paying all costs and expenses, does not pay the loan amount in full, you must pay us the</w:t>
      </w:r>
      <w:r w:rsidRPr="00F378C0">
        <w:rPr>
          <w:spacing w:val="-4"/>
        </w:rPr>
        <w:t xml:space="preserve"> </w:t>
      </w:r>
      <w:r w:rsidRPr="00F378C0">
        <w:t>difference.</w:t>
      </w:r>
    </w:p>
    <w:p w14:paraId="295C10A9" w14:textId="77777777" w:rsidR="006614B3" w:rsidRPr="00F378C0" w:rsidRDefault="00711A56" w:rsidP="000A7DEE">
      <w:pPr>
        <w:pStyle w:val="ListParagraph"/>
      </w:pPr>
      <w:r w:rsidRPr="00F378C0">
        <w:rPr>
          <w:b/>
        </w:rPr>
        <w:t>Foreclosure</w:t>
      </w:r>
      <w:r w:rsidRPr="00F378C0">
        <w:rPr>
          <w:b/>
          <w:spacing w:val="-4"/>
        </w:rPr>
        <w:t xml:space="preserve"> </w:t>
      </w:r>
      <w:r w:rsidRPr="00F378C0">
        <w:rPr>
          <w:b/>
        </w:rPr>
        <w:t>or</w:t>
      </w:r>
      <w:r w:rsidRPr="00F378C0">
        <w:rPr>
          <w:b/>
          <w:spacing w:val="-4"/>
        </w:rPr>
        <w:t xml:space="preserve"> </w:t>
      </w:r>
      <w:r w:rsidRPr="00F378C0">
        <w:rPr>
          <w:b/>
        </w:rPr>
        <w:t>sale.</w:t>
      </w:r>
      <w:r w:rsidRPr="00F378C0">
        <w:rPr>
          <w:b/>
          <w:spacing w:val="-6"/>
        </w:rPr>
        <w:t xml:space="preserve"> </w:t>
      </w:r>
      <w:r w:rsidRPr="00F378C0">
        <w:rPr>
          <w:spacing w:val="4"/>
        </w:rPr>
        <w:t>We</w:t>
      </w:r>
      <w:r w:rsidRPr="00F378C0">
        <w:rPr>
          <w:spacing w:val="-6"/>
        </w:rPr>
        <w:t xml:space="preserve"> </w:t>
      </w:r>
      <w:r w:rsidRPr="00F378C0">
        <w:t>may</w:t>
      </w:r>
      <w:r w:rsidRPr="00F378C0">
        <w:rPr>
          <w:spacing w:val="-6"/>
        </w:rPr>
        <w:t xml:space="preserve"> </w:t>
      </w:r>
      <w:r w:rsidRPr="00F378C0">
        <w:t>take</w:t>
      </w:r>
      <w:r w:rsidRPr="00F378C0">
        <w:rPr>
          <w:spacing w:val="-4"/>
        </w:rPr>
        <w:t xml:space="preserve"> </w:t>
      </w:r>
      <w:r w:rsidRPr="00F378C0">
        <w:t>court</w:t>
      </w:r>
      <w:r w:rsidRPr="00F378C0">
        <w:rPr>
          <w:spacing w:val="-3"/>
        </w:rPr>
        <w:t xml:space="preserve"> </w:t>
      </w:r>
      <w:r w:rsidRPr="00F378C0">
        <w:t>proceedings</w:t>
      </w:r>
      <w:r w:rsidRPr="00F378C0">
        <w:rPr>
          <w:spacing w:val="-2"/>
        </w:rPr>
        <w:t xml:space="preserve"> </w:t>
      </w:r>
      <w:r w:rsidRPr="00F378C0">
        <w:t>to</w:t>
      </w:r>
      <w:r w:rsidRPr="00F378C0">
        <w:rPr>
          <w:spacing w:val="-4"/>
        </w:rPr>
        <w:t xml:space="preserve"> </w:t>
      </w:r>
      <w:r w:rsidRPr="00F378C0">
        <w:t>foreclose</w:t>
      </w:r>
      <w:r w:rsidRPr="00F378C0">
        <w:rPr>
          <w:spacing w:val="-1"/>
        </w:rPr>
        <w:t xml:space="preserve"> </w:t>
      </w:r>
      <w:r w:rsidRPr="00F378C0">
        <w:t>your</w:t>
      </w:r>
      <w:r w:rsidRPr="00F378C0">
        <w:rPr>
          <w:spacing w:val="-3"/>
        </w:rPr>
        <w:t xml:space="preserve"> </w:t>
      </w:r>
      <w:r w:rsidRPr="00F378C0">
        <w:t>right,</w:t>
      </w:r>
      <w:r w:rsidRPr="00F378C0">
        <w:rPr>
          <w:spacing w:val="-1"/>
        </w:rPr>
        <w:t xml:space="preserve"> </w:t>
      </w:r>
      <w:r w:rsidRPr="00F378C0">
        <w:t xml:space="preserve">title and equity of redemption to your property. If we obtain a final order of foreclosure from the court, your </w:t>
      </w:r>
      <w:r w:rsidRPr="00F378C0">
        <w:rPr>
          <w:spacing w:val="2"/>
        </w:rPr>
        <w:t xml:space="preserve">property </w:t>
      </w:r>
      <w:r w:rsidRPr="00F378C0">
        <w:t xml:space="preserve">will belong to us. </w:t>
      </w:r>
      <w:r w:rsidRPr="00F378C0">
        <w:rPr>
          <w:spacing w:val="5"/>
        </w:rPr>
        <w:t xml:space="preserve">We </w:t>
      </w:r>
      <w:r w:rsidRPr="00F378C0">
        <w:t xml:space="preserve">may also ask the court to order the sale of your </w:t>
      </w:r>
      <w:r w:rsidRPr="00F378C0">
        <w:rPr>
          <w:spacing w:val="2"/>
        </w:rPr>
        <w:t xml:space="preserve">property </w:t>
      </w:r>
      <w:r w:rsidRPr="00F378C0">
        <w:t xml:space="preserve">under the court’s supervision. If the amount we receive from the sale of your </w:t>
      </w:r>
      <w:r w:rsidRPr="00F378C0">
        <w:rPr>
          <w:spacing w:val="2"/>
        </w:rPr>
        <w:t xml:space="preserve">property </w:t>
      </w:r>
      <w:r w:rsidRPr="00F378C0">
        <w:t xml:space="preserve">is less than the loan </w:t>
      </w:r>
      <w:r w:rsidRPr="00F378C0">
        <w:rPr>
          <w:spacing w:val="2"/>
        </w:rPr>
        <w:t xml:space="preserve">amount, </w:t>
      </w:r>
      <w:r w:rsidRPr="00F378C0">
        <w:t xml:space="preserve">you </w:t>
      </w:r>
      <w:r w:rsidRPr="00F378C0">
        <w:rPr>
          <w:spacing w:val="2"/>
        </w:rPr>
        <w:t xml:space="preserve">must pay </w:t>
      </w:r>
      <w:r w:rsidRPr="00F378C0">
        <w:t>us the</w:t>
      </w:r>
      <w:r w:rsidRPr="00F378C0">
        <w:rPr>
          <w:spacing w:val="7"/>
        </w:rPr>
        <w:t xml:space="preserve"> </w:t>
      </w:r>
      <w:r w:rsidRPr="00F378C0">
        <w:rPr>
          <w:spacing w:val="2"/>
        </w:rPr>
        <w:t>difference.</w:t>
      </w:r>
    </w:p>
    <w:p w14:paraId="295C10AA" w14:textId="77777777" w:rsidR="006614B3" w:rsidRPr="00F378C0" w:rsidRDefault="00711A56" w:rsidP="000A7DEE">
      <w:pPr>
        <w:pStyle w:val="ListParagraph"/>
      </w:pPr>
      <w:r w:rsidRPr="00F378C0">
        <w:rPr>
          <w:b/>
        </w:rPr>
        <w:t xml:space="preserve">Cure any defaults. </w:t>
      </w:r>
      <w:r w:rsidRPr="00F378C0">
        <w:rPr>
          <w:spacing w:val="5"/>
        </w:rPr>
        <w:t>We</w:t>
      </w:r>
      <w:r w:rsidRPr="00F378C0">
        <w:rPr>
          <w:spacing w:val="-39"/>
        </w:rPr>
        <w:t xml:space="preserve"> </w:t>
      </w:r>
      <w:r w:rsidRPr="00F378C0">
        <w:t>can cure any defaults under the mortgage and take any other steps or proceedings against you that are allowed by the laws of Yukon Territory and</w:t>
      </w:r>
      <w:r w:rsidRPr="00F378C0">
        <w:rPr>
          <w:spacing w:val="-4"/>
        </w:rPr>
        <w:t xml:space="preserve"> </w:t>
      </w:r>
      <w:r w:rsidRPr="00F378C0">
        <w:t>Canada.</w:t>
      </w:r>
    </w:p>
    <w:p w14:paraId="295C10AB" w14:textId="77777777" w:rsidR="006614B3" w:rsidRPr="00F378C0" w:rsidRDefault="00711A56">
      <w:pPr>
        <w:pStyle w:val="BodyText"/>
        <w:spacing w:before="124" w:line="249" w:lineRule="auto"/>
        <w:ind w:left="1139" w:right="368"/>
        <w:rPr>
          <w:rFonts w:cs="Tahoma"/>
          <w:iCs/>
          <w:szCs w:val="18"/>
        </w:rPr>
      </w:pPr>
      <w:r w:rsidRPr="00F378C0">
        <w:rPr>
          <w:rFonts w:cs="Tahoma"/>
          <w:iCs/>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295C10AE" w14:textId="3945F31B" w:rsidR="006614B3" w:rsidRPr="00F378C0" w:rsidRDefault="00711A56">
      <w:pPr>
        <w:pStyle w:val="BodyText"/>
        <w:spacing w:before="126" w:line="249" w:lineRule="auto"/>
        <w:ind w:right="611"/>
        <w:rPr>
          <w:rFonts w:cs="Tahoma"/>
          <w:iCs/>
          <w:szCs w:val="18"/>
        </w:rPr>
      </w:pPr>
      <w:r w:rsidRPr="00F378C0">
        <w:rPr>
          <w:rFonts w:cs="Tahoma"/>
          <w:iCs/>
          <w:szCs w:val="18"/>
        </w:rPr>
        <w:t>You must pay all of our expenses related to our enforcing our rights. You must pay these amounts immediately when we ask for them. These expenses may include legal fees. Our legal fees will be charged on a “solicitor and client” basis. You must also pay all other costs we have to pay to protect our interests and to enforce any of our rights</w:t>
      </w:r>
      <w:r w:rsidR="00105083" w:rsidRPr="00F378C0">
        <w:rPr>
          <w:rFonts w:cs="Tahoma"/>
          <w:iCs/>
          <w:szCs w:val="18"/>
        </w:rPr>
        <w:t xml:space="preserve"> </w:t>
      </w:r>
      <w:r w:rsidRPr="00F378C0">
        <w:rPr>
          <w:rFonts w:cs="Tahoma"/>
          <w:iCs/>
          <w:szCs w:val="18"/>
        </w:rPr>
        <w:t>under the mortgage, as well as a reasonable allowance for the time and services of our employees and CIBC employees.</w:t>
      </w:r>
    </w:p>
    <w:p w14:paraId="295C10AF" w14:textId="77777777" w:rsidR="006614B3" w:rsidRPr="00F378C0" w:rsidRDefault="00711A56">
      <w:pPr>
        <w:pStyle w:val="BodyText"/>
        <w:spacing w:line="249" w:lineRule="auto"/>
        <w:ind w:right="345"/>
        <w:rPr>
          <w:rFonts w:cs="Tahoma"/>
          <w:iCs/>
          <w:szCs w:val="18"/>
        </w:rPr>
      </w:pPr>
      <w:r w:rsidRPr="00F378C0">
        <w:rPr>
          <w:rFonts w:cs="Tahoma"/>
          <w:iCs/>
          <w:szCs w:val="18"/>
        </w:rPr>
        <w:t>A purchaser or lessee from us or from a receiver will not have to determine the validity of the sale or lease. The purchaser or lessee will receive good title to, or a valid lease of, that part of your property that is sold or leased, as the case may be. Any claim about the validity of the sale or lease will be against us and will be for damages only.</w:t>
      </w:r>
    </w:p>
    <w:p w14:paraId="295C10B1" w14:textId="5E9BF879" w:rsidR="006614B3" w:rsidRPr="00F378C0" w:rsidRDefault="00976AD8" w:rsidP="0040467A">
      <w:pPr>
        <w:pStyle w:val="Heading2"/>
        <w:rPr>
          <w:rFonts w:ascii="Tahoma" w:hAnsi="Tahoma" w:cs="Tahoma"/>
          <w:i w:val="0"/>
          <w:iCs/>
          <w:sz w:val="18"/>
          <w:szCs w:val="18"/>
        </w:rPr>
      </w:pPr>
      <w:bookmarkStart w:id="195" w:name="11.4_Delay_in_enforcing_our_rights"/>
      <w:bookmarkStart w:id="196" w:name="_Toc94906963"/>
      <w:bookmarkStart w:id="197" w:name="_Toc121745965"/>
      <w:bookmarkEnd w:id="195"/>
      <w:r w:rsidRPr="00F378C0">
        <w:rPr>
          <w:rFonts w:ascii="Tahoma" w:hAnsi="Tahoma" w:cs="Tahoma"/>
          <w:i w:val="0"/>
          <w:iCs/>
          <w:sz w:val="18"/>
          <w:szCs w:val="18"/>
        </w:rPr>
        <w:t>11.4</w:t>
      </w:r>
      <w:r w:rsidRPr="00F378C0">
        <w:rPr>
          <w:rFonts w:ascii="Tahoma" w:hAnsi="Tahoma" w:cs="Tahoma"/>
          <w:i w:val="0"/>
          <w:iCs/>
          <w:sz w:val="18"/>
          <w:szCs w:val="18"/>
        </w:rPr>
        <w:tab/>
      </w:r>
      <w:r w:rsidR="00711A56" w:rsidRPr="00F378C0">
        <w:rPr>
          <w:rFonts w:ascii="Tahoma" w:hAnsi="Tahoma" w:cs="Tahoma"/>
          <w:i w:val="0"/>
          <w:iCs/>
          <w:sz w:val="18"/>
          <w:szCs w:val="18"/>
        </w:rPr>
        <w:t>Delay in enforcing our</w:t>
      </w:r>
      <w:r w:rsidR="00711A56" w:rsidRPr="00F378C0">
        <w:rPr>
          <w:rFonts w:ascii="Tahoma" w:hAnsi="Tahoma" w:cs="Tahoma"/>
          <w:i w:val="0"/>
          <w:iCs/>
          <w:spacing w:val="-9"/>
          <w:sz w:val="18"/>
          <w:szCs w:val="18"/>
        </w:rPr>
        <w:t xml:space="preserve"> </w:t>
      </w:r>
      <w:r w:rsidR="00711A56" w:rsidRPr="00F378C0">
        <w:rPr>
          <w:rFonts w:ascii="Tahoma" w:hAnsi="Tahoma" w:cs="Tahoma"/>
          <w:i w:val="0"/>
          <w:iCs/>
          <w:sz w:val="18"/>
          <w:szCs w:val="18"/>
        </w:rPr>
        <w:t>rights</w:t>
      </w:r>
      <w:bookmarkEnd w:id="196"/>
      <w:bookmarkEnd w:id="197"/>
    </w:p>
    <w:p w14:paraId="295C10B2" w14:textId="77777777" w:rsidR="006614B3" w:rsidRPr="00F378C0" w:rsidRDefault="00711A56">
      <w:pPr>
        <w:pStyle w:val="BodyText"/>
        <w:spacing w:before="66" w:line="249" w:lineRule="auto"/>
        <w:ind w:right="392"/>
        <w:rPr>
          <w:rFonts w:cs="Tahoma"/>
          <w:iCs/>
          <w:szCs w:val="18"/>
        </w:rPr>
      </w:pPr>
      <w:r w:rsidRPr="00F378C0">
        <w:rPr>
          <w:rFonts w:cs="Tahoma"/>
          <w:iCs/>
          <w:szCs w:val="18"/>
        </w:rPr>
        <w:t>If we delay enforcing any of our rights, the delay will not affect any of our other rights under the mortgage. If we give you or any other person an extension of time, it does not affect any of our rights under this mortgage. If we do either of these things, we may still:</w:t>
      </w:r>
    </w:p>
    <w:p w14:paraId="295C10B3" w14:textId="77777777" w:rsidR="006614B3" w:rsidRPr="00F378C0" w:rsidRDefault="00711A56" w:rsidP="000A7DEE">
      <w:pPr>
        <w:pStyle w:val="ListParagraph"/>
      </w:pPr>
      <w:r w:rsidRPr="00F378C0">
        <w:t>require you to make all payments on time and meet your obligations under</w:t>
      </w:r>
      <w:r w:rsidRPr="00F378C0">
        <w:rPr>
          <w:spacing w:val="-35"/>
        </w:rPr>
        <w:t xml:space="preserve"> </w:t>
      </w:r>
      <w:r w:rsidRPr="00F378C0">
        <w:t>the mortgage</w:t>
      </w:r>
    </w:p>
    <w:p w14:paraId="295C10B4" w14:textId="77777777" w:rsidR="006614B3" w:rsidRPr="00F378C0" w:rsidRDefault="00711A56" w:rsidP="000A7DEE">
      <w:pPr>
        <w:pStyle w:val="ListParagraph"/>
      </w:pPr>
      <w:r w:rsidRPr="00F378C0">
        <w:t>require payment of the loan amount if you are in</w:t>
      </w:r>
      <w:r w:rsidRPr="00F378C0">
        <w:rPr>
          <w:spacing w:val="4"/>
        </w:rPr>
        <w:t xml:space="preserve"> </w:t>
      </w:r>
      <w:r w:rsidRPr="00F378C0">
        <w:t>default.</w:t>
      </w:r>
    </w:p>
    <w:p w14:paraId="295C10B5" w14:textId="77777777" w:rsidR="006614B3" w:rsidRPr="00F378C0" w:rsidRDefault="00711A56" w:rsidP="000A7DEE">
      <w:pPr>
        <w:pStyle w:val="ListParagraph"/>
      </w:pPr>
      <w:r w:rsidRPr="00F378C0">
        <w:t>require any other person, including a guarantor, who has obligations under</w:t>
      </w:r>
      <w:r w:rsidRPr="00F378C0">
        <w:rPr>
          <w:spacing w:val="-39"/>
        </w:rPr>
        <w:t xml:space="preserve"> </w:t>
      </w:r>
      <w:r w:rsidRPr="00F378C0">
        <w:t>the mortgage, to meet those</w:t>
      </w:r>
      <w:r w:rsidRPr="00F378C0">
        <w:rPr>
          <w:spacing w:val="-4"/>
        </w:rPr>
        <w:t xml:space="preserve"> </w:t>
      </w:r>
      <w:r w:rsidRPr="00F378C0">
        <w:t>obligations.</w:t>
      </w:r>
    </w:p>
    <w:p w14:paraId="295C10B6" w14:textId="77777777" w:rsidR="006614B3" w:rsidRPr="00F378C0" w:rsidRDefault="00711A56">
      <w:pPr>
        <w:pStyle w:val="BodyText"/>
        <w:spacing w:before="126" w:line="249" w:lineRule="auto"/>
        <w:ind w:right="1078"/>
        <w:rPr>
          <w:rFonts w:cs="Tahoma"/>
          <w:iCs/>
          <w:szCs w:val="18"/>
        </w:rPr>
      </w:pPr>
      <w:r w:rsidRPr="00F378C0">
        <w:rPr>
          <w:rFonts w:cs="Tahoma"/>
          <w:iCs/>
          <w:szCs w:val="18"/>
        </w:rPr>
        <w:t>If you are in default, we may require you, or anyone else who is obligated by this mortgage, including any guarantor, to pay the total loan amount.</w:t>
      </w:r>
    </w:p>
    <w:p w14:paraId="295C10B8" w14:textId="65BD6223" w:rsidR="006614B3" w:rsidRPr="00F378C0" w:rsidRDefault="00976AD8" w:rsidP="0040467A">
      <w:pPr>
        <w:pStyle w:val="Heading2"/>
        <w:rPr>
          <w:rFonts w:ascii="Tahoma" w:hAnsi="Tahoma" w:cs="Tahoma"/>
          <w:i w:val="0"/>
          <w:iCs/>
          <w:sz w:val="18"/>
          <w:szCs w:val="18"/>
        </w:rPr>
      </w:pPr>
      <w:bookmarkStart w:id="198" w:name="11.5_If_we_do_not_enforce_our_rights_on_"/>
      <w:bookmarkStart w:id="199" w:name="_Toc94906964"/>
      <w:bookmarkStart w:id="200" w:name="_Toc121745966"/>
      <w:bookmarkEnd w:id="198"/>
      <w:r w:rsidRPr="00F378C0">
        <w:rPr>
          <w:rFonts w:ascii="Tahoma" w:hAnsi="Tahoma" w:cs="Tahoma"/>
          <w:i w:val="0"/>
          <w:iCs/>
          <w:sz w:val="18"/>
          <w:szCs w:val="18"/>
        </w:rPr>
        <w:t>11.5</w:t>
      </w:r>
      <w:r w:rsidRPr="00F378C0">
        <w:rPr>
          <w:rFonts w:ascii="Tahoma" w:hAnsi="Tahoma" w:cs="Tahoma"/>
          <w:i w:val="0"/>
          <w:iCs/>
          <w:sz w:val="18"/>
          <w:szCs w:val="18"/>
        </w:rPr>
        <w:tab/>
      </w:r>
      <w:r w:rsidR="00711A56" w:rsidRPr="00F378C0">
        <w:rPr>
          <w:rFonts w:ascii="Tahoma" w:hAnsi="Tahoma" w:cs="Tahoma"/>
          <w:i w:val="0"/>
          <w:iCs/>
          <w:sz w:val="18"/>
          <w:szCs w:val="18"/>
        </w:rPr>
        <w:t>If we do not enforce our rights on a particular</w:t>
      </w:r>
      <w:r w:rsidR="00711A56" w:rsidRPr="00F378C0">
        <w:rPr>
          <w:rFonts w:ascii="Tahoma" w:hAnsi="Tahoma" w:cs="Tahoma"/>
          <w:i w:val="0"/>
          <w:iCs/>
          <w:spacing w:val="-21"/>
          <w:sz w:val="18"/>
          <w:szCs w:val="18"/>
        </w:rPr>
        <w:t xml:space="preserve"> </w:t>
      </w:r>
      <w:r w:rsidR="00711A56" w:rsidRPr="00F378C0">
        <w:rPr>
          <w:rFonts w:ascii="Tahoma" w:hAnsi="Tahoma" w:cs="Tahoma"/>
          <w:i w:val="0"/>
          <w:iCs/>
          <w:sz w:val="18"/>
          <w:szCs w:val="18"/>
        </w:rPr>
        <w:t>default</w:t>
      </w:r>
      <w:bookmarkEnd w:id="199"/>
      <w:bookmarkEnd w:id="200"/>
    </w:p>
    <w:p w14:paraId="295C10B9" w14:textId="77777777" w:rsidR="006614B3" w:rsidRPr="00F378C0" w:rsidRDefault="00711A56">
      <w:pPr>
        <w:pStyle w:val="BodyText"/>
        <w:spacing w:before="68" w:line="249" w:lineRule="auto"/>
        <w:ind w:right="392"/>
        <w:rPr>
          <w:rFonts w:cs="Tahoma"/>
          <w:iCs/>
          <w:szCs w:val="18"/>
        </w:rPr>
      </w:pPr>
      <w:r w:rsidRPr="00F378C0">
        <w:rPr>
          <w:rFonts w:cs="Tahoma"/>
          <w:iCs/>
          <w:szCs w:val="18"/>
        </w:rPr>
        <w:t xml:space="preserve">In some cases, we </w:t>
      </w:r>
      <w:r w:rsidRPr="00F378C0">
        <w:rPr>
          <w:rFonts w:cs="Tahoma"/>
          <w:iCs/>
          <w:spacing w:val="2"/>
          <w:szCs w:val="18"/>
        </w:rPr>
        <w:t xml:space="preserve">may </w:t>
      </w:r>
      <w:r w:rsidRPr="00F378C0">
        <w:rPr>
          <w:rFonts w:cs="Tahoma"/>
          <w:iCs/>
          <w:szCs w:val="18"/>
        </w:rPr>
        <w:t xml:space="preserve">not enforce our rights on a particular default by you or a guarantor. However, </w:t>
      </w:r>
      <w:r w:rsidRPr="00F378C0">
        <w:rPr>
          <w:rFonts w:cs="Tahoma"/>
          <w:iCs/>
          <w:spacing w:val="3"/>
          <w:szCs w:val="18"/>
        </w:rPr>
        <w:t xml:space="preserve">by </w:t>
      </w:r>
      <w:r w:rsidRPr="00F378C0">
        <w:rPr>
          <w:rFonts w:cs="Tahoma"/>
          <w:iCs/>
          <w:szCs w:val="18"/>
        </w:rPr>
        <w:t xml:space="preserve">doing so, we are </w:t>
      </w:r>
      <w:r w:rsidRPr="00F378C0">
        <w:rPr>
          <w:rFonts w:cs="Tahoma"/>
          <w:iCs/>
          <w:spacing w:val="2"/>
          <w:szCs w:val="18"/>
        </w:rPr>
        <w:t xml:space="preserve">not </w:t>
      </w:r>
      <w:r w:rsidRPr="00F378C0">
        <w:rPr>
          <w:rFonts w:cs="Tahoma"/>
          <w:iCs/>
          <w:szCs w:val="18"/>
        </w:rPr>
        <w:t xml:space="preserve">forgiving </w:t>
      </w:r>
      <w:r w:rsidRPr="00F378C0">
        <w:rPr>
          <w:rFonts w:cs="Tahoma"/>
          <w:iCs/>
          <w:spacing w:val="2"/>
          <w:szCs w:val="18"/>
        </w:rPr>
        <w:t xml:space="preserve">any </w:t>
      </w:r>
      <w:r w:rsidRPr="00F378C0">
        <w:rPr>
          <w:rFonts w:cs="Tahoma"/>
          <w:iCs/>
          <w:szCs w:val="18"/>
        </w:rPr>
        <w:t xml:space="preserve">other existing </w:t>
      </w:r>
      <w:r w:rsidRPr="00F378C0">
        <w:rPr>
          <w:rFonts w:cs="Tahoma"/>
          <w:iCs/>
          <w:spacing w:val="2"/>
          <w:szCs w:val="18"/>
        </w:rPr>
        <w:t xml:space="preserve">default </w:t>
      </w:r>
      <w:r w:rsidRPr="00F378C0">
        <w:rPr>
          <w:rFonts w:cs="Tahoma"/>
          <w:iCs/>
          <w:szCs w:val="18"/>
        </w:rPr>
        <w:t>by you or a guarantor, or any other defaults by you or a guarantor in the</w:t>
      </w:r>
      <w:r w:rsidRPr="00F378C0">
        <w:rPr>
          <w:rFonts w:cs="Tahoma"/>
          <w:iCs/>
          <w:spacing w:val="-13"/>
          <w:szCs w:val="18"/>
        </w:rPr>
        <w:t xml:space="preserve"> </w:t>
      </w:r>
      <w:r w:rsidRPr="00F378C0">
        <w:rPr>
          <w:rFonts w:cs="Tahoma"/>
          <w:iCs/>
          <w:szCs w:val="18"/>
        </w:rPr>
        <w:t>future.</w:t>
      </w:r>
    </w:p>
    <w:p w14:paraId="295C10BB" w14:textId="035BE719" w:rsidR="006614B3" w:rsidRPr="00F378C0" w:rsidRDefault="00976AD8" w:rsidP="0040467A">
      <w:pPr>
        <w:pStyle w:val="Heading2"/>
        <w:rPr>
          <w:rFonts w:ascii="Tahoma" w:hAnsi="Tahoma" w:cs="Tahoma"/>
          <w:i w:val="0"/>
          <w:iCs/>
          <w:sz w:val="18"/>
          <w:szCs w:val="18"/>
        </w:rPr>
      </w:pPr>
      <w:bookmarkStart w:id="201" w:name="11.6_Court_orders_and_judgments"/>
      <w:bookmarkStart w:id="202" w:name="_Toc94906965"/>
      <w:bookmarkStart w:id="203" w:name="_Toc121745967"/>
      <w:bookmarkEnd w:id="201"/>
      <w:r w:rsidRPr="00F378C0">
        <w:rPr>
          <w:rFonts w:ascii="Tahoma" w:hAnsi="Tahoma" w:cs="Tahoma"/>
          <w:i w:val="0"/>
          <w:iCs/>
          <w:sz w:val="18"/>
          <w:szCs w:val="18"/>
        </w:rPr>
        <w:t>11.6</w:t>
      </w:r>
      <w:r w:rsidRPr="00F378C0">
        <w:rPr>
          <w:rFonts w:ascii="Tahoma" w:hAnsi="Tahoma" w:cs="Tahoma"/>
          <w:i w:val="0"/>
          <w:iCs/>
          <w:sz w:val="18"/>
          <w:szCs w:val="18"/>
        </w:rPr>
        <w:tab/>
      </w:r>
      <w:r w:rsidR="00711A56" w:rsidRPr="00F378C0">
        <w:rPr>
          <w:rFonts w:ascii="Tahoma" w:hAnsi="Tahoma" w:cs="Tahoma"/>
          <w:i w:val="0"/>
          <w:iCs/>
          <w:sz w:val="18"/>
          <w:szCs w:val="18"/>
        </w:rPr>
        <w:t>Court orders and</w:t>
      </w:r>
      <w:r w:rsidR="00711A56" w:rsidRPr="00F378C0">
        <w:rPr>
          <w:rFonts w:ascii="Tahoma" w:hAnsi="Tahoma" w:cs="Tahoma"/>
          <w:i w:val="0"/>
          <w:iCs/>
          <w:spacing w:val="-1"/>
          <w:sz w:val="18"/>
          <w:szCs w:val="18"/>
        </w:rPr>
        <w:t xml:space="preserve"> </w:t>
      </w:r>
      <w:r w:rsidR="00711A56" w:rsidRPr="00F378C0">
        <w:rPr>
          <w:rFonts w:ascii="Tahoma" w:hAnsi="Tahoma" w:cs="Tahoma"/>
          <w:i w:val="0"/>
          <w:iCs/>
          <w:sz w:val="18"/>
          <w:szCs w:val="18"/>
        </w:rPr>
        <w:t>judgments</w:t>
      </w:r>
      <w:bookmarkEnd w:id="202"/>
      <w:bookmarkEnd w:id="203"/>
    </w:p>
    <w:p w14:paraId="295C10BC" w14:textId="77777777" w:rsidR="006614B3" w:rsidRPr="00F378C0" w:rsidRDefault="00711A56">
      <w:pPr>
        <w:pStyle w:val="BodyText"/>
        <w:spacing w:before="65" w:line="249" w:lineRule="auto"/>
        <w:ind w:left="1139" w:right="392"/>
        <w:rPr>
          <w:rFonts w:cs="Tahoma"/>
          <w:iCs/>
          <w:szCs w:val="18"/>
        </w:rPr>
      </w:pPr>
      <w:r w:rsidRPr="00F378C0">
        <w:rPr>
          <w:rFonts w:cs="Tahoma"/>
          <w:iCs/>
          <w:szCs w:val="18"/>
        </w:rPr>
        <w:t>If we obtain a court order or judgment against you to enforce our rights, the judgment will not prevent us from pursuing our other remedies or rights to enforce your obligations under the mortgage, including our right to receive interest as required by the mortgage.</w:t>
      </w:r>
    </w:p>
    <w:p w14:paraId="295C10BE" w14:textId="7730AA9E" w:rsidR="006614B3" w:rsidRPr="00F378C0" w:rsidRDefault="00976AD8" w:rsidP="0040467A">
      <w:pPr>
        <w:pStyle w:val="Heading2"/>
        <w:rPr>
          <w:rFonts w:ascii="Tahoma" w:hAnsi="Tahoma" w:cs="Tahoma"/>
          <w:i w:val="0"/>
          <w:iCs/>
          <w:sz w:val="18"/>
          <w:szCs w:val="18"/>
        </w:rPr>
      </w:pPr>
      <w:bookmarkStart w:id="204" w:name="11.7_Doctrine_of_consolidation"/>
      <w:bookmarkStart w:id="205" w:name="_Toc94906966"/>
      <w:bookmarkStart w:id="206" w:name="_Toc121745968"/>
      <w:bookmarkEnd w:id="204"/>
      <w:r w:rsidRPr="00F378C0">
        <w:rPr>
          <w:rFonts w:ascii="Tahoma" w:hAnsi="Tahoma" w:cs="Tahoma"/>
          <w:i w:val="0"/>
          <w:iCs/>
          <w:sz w:val="18"/>
          <w:szCs w:val="18"/>
        </w:rPr>
        <w:t>11.7</w:t>
      </w:r>
      <w:r w:rsidRPr="00F378C0">
        <w:rPr>
          <w:rFonts w:ascii="Tahoma" w:hAnsi="Tahoma" w:cs="Tahoma"/>
          <w:i w:val="0"/>
          <w:iCs/>
          <w:sz w:val="18"/>
          <w:szCs w:val="18"/>
        </w:rPr>
        <w:tab/>
      </w:r>
      <w:r w:rsidR="00711A56" w:rsidRPr="00F378C0">
        <w:rPr>
          <w:rFonts w:ascii="Tahoma" w:hAnsi="Tahoma" w:cs="Tahoma"/>
          <w:i w:val="0"/>
          <w:iCs/>
          <w:sz w:val="18"/>
          <w:szCs w:val="18"/>
        </w:rPr>
        <w:t>Doctrine of</w:t>
      </w:r>
      <w:r w:rsidR="00711A56" w:rsidRPr="00F378C0">
        <w:rPr>
          <w:rFonts w:ascii="Tahoma" w:hAnsi="Tahoma" w:cs="Tahoma"/>
          <w:i w:val="0"/>
          <w:iCs/>
          <w:spacing w:val="-4"/>
          <w:sz w:val="18"/>
          <w:szCs w:val="18"/>
        </w:rPr>
        <w:t xml:space="preserve"> </w:t>
      </w:r>
      <w:r w:rsidR="00711A56" w:rsidRPr="00F378C0">
        <w:rPr>
          <w:rFonts w:ascii="Tahoma" w:hAnsi="Tahoma" w:cs="Tahoma"/>
          <w:i w:val="0"/>
          <w:iCs/>
          <w:sz w:val="18"/>
          <w:szCs w:val="18"/>
        </w:rPr>
        <w:t>consolidation</w:t>
      </w:r>
      <w:bookmarkEnd w:id="205"/>
      <w:bookmarkEnd w:id="206"/>
    </w:p>
    <w:p w14:paraId="295C10BF" w14:textId="77777777" w:rsidR="006614B3" w:rsidRPr="00F378C0" w:rsidRDefault="00711A56">
      <w:pPr>
        <w:pStyle w:val="BodyText"/>
        <w:spacing w:before="66" w:line="249" w:lineRule="auto"/>
        <w:ind w:right="522"/>
        <w:rPr>
          <w:rFonts w:cs="Tahoma"/>
          <w:iCs/>
          <w:szCs w:val="18"/>
        </w:rPr>
      </w:pPr>
      <w:r w:rsidRPr="00F378C0">
        <w:rPr>
          <w:rFonts w:cs="Tahoma"/>
          <w:iCs/>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295C10C1" w14:textId="143B11DD" w:rsidR="006614B3" w:rsidRPr="00F378C0" w:rsidRDefault="00976AD8" w:rsidP="0040467A">
      <w:pPr>
        <w:pStyle w:val="Heading2"/>
        <w:rPr>
          <w:rFonts w:ascii="Tahoma" w:hAnsi="Tahoma" w:cs="Tahoma"/>
          <w:i w:val="0"/>
          <w:iCs/>
          <w:sz w:val="18"/>
          <w:szCs w:val="18"/>
        </w:rPr>
      </w:pPr>
      <w:bookmarkStart w:id="207" w:name="11.8_Administration_and_processing_fees"/>
      <w:bookmarkStart w:id="208" w:name="_Toc94906967"/>
      <w:bookmarkStart w:id="209" w:name="_Toc121745969"/>
      <w:bookmarkEnd w:id="207"/>
      <w:r w:rsidRPr="00F378C0">
        <w:rPr>
          <w:rFonts w:ascii="Tahoma" w:hAnsi="Tahoma" w:cs="Tahoma"/>
          <w:i w:val="0"/>
          <w:iCs/>
          <w:sz w:val="18"/>
          <w:szCs w:val="18"/>
        </w:rPr>
        <w:t>11.8</w:t>
      </w:r>
      <w:r w:rsidRPr="00F378C0">
        <w:rPr>
          <w:rFonts w:ascii="Tahoma" w:hAnsi="Tahoma" w:cs="Tahoma"/>
          <w:i w:val="0"/>
          <w:iCs/>
          <w:sz w:val="18"/>
          <w:szCs w:val="18"/>
        </w:rPr>
        <w:tab/>
      </w:r>
      <w:r w:rsidR="00711A56" w:rsidRPr="00F378C0">
        <w:rPr>
          <w:rFonts w:ascii="Tahoma" w:hAnsi="Tahoma" w:cs="Tahoma"/>
          <w:i w:val="0"/>
          <w:iCs/>
          <w:sz w:val="18"/>
          <w:szCs w:val="18"/>
        </w:rPr>
        <w:t>Administration and processing</w:t>
      </w:r>
      <w:r w:rsidR="00711A56" w:rsidRPr="00F378C0">
        <w:rPr>
          <w:rFonts w:ascii="Tahoma" w:hAnsi="Tahoma" w:cs="Tahoma"/>
          <w:i w:val="0"/>
          <w:iCs/>
          <w:spacing w:val="-5"/>
          <w:sz w:val="18"/>
          <w:szCs w:val="18"/>
        </w:rPr>
        <w:t xml:space="preserve"> </w:t>
      </w:r>
      <w:r w:rsidR="00711A56" w:rsidRPr="00F378C0">
        <w:rPr>
          <w:rFonts w:ascii="Tahoma" w:hAnsi="Tahoma" w:cs="Tahoma"/>
          <w:i w:val="0"/>
          <w:iCs/>
          <w:sz w:val="18"/>
          <w:szCs w:val="18"/>
        </w:rPr>
        <w:t>fees</w:t>
      </w:r>
      <w:bookmarkEnd w:id="208"/>
      <w:bookmarkEnd w:id="209"/>
    </w:p>
    <w:p w14:paraId="295C10C2" w14:textId="77777777" w:rsidR="006614B3" w:rsidRPr="00F378C0" w:rsidRDefault="00711A56">
      <w:pPr>
        <w:pStyle w:val="BodyText"/>
        <w:spacing w:before="68" w:line="249" w:lineRule="auto"/>
        <w:ind w:right="392"/>
        <w:rPr>
          <w:rFonts w:cs="Tahoma"/>
          <w:iCs/>
          <w:szCs w:val="18"/>
        </w:rPr>
      </w:pPr>
      <w:r w:rsidRPr="00F378C0">
        <w:rPr>
          <w:rFonts w:cs="Tahoma"/>
          <w:iCs/>
          <w:szCs w:val="18"/>
        </w:rPr>
        <w:t>In addition to the administration and processing fees outlined elsewhere in these Additional Terms and Conditions, you also agree to pay to us, when due, our administration and processing fees in connection with:</w:t>
      </w:r>
    </w:p>
    <w:p w14:paraId="295C10C3" w14:textId="77777777" w:rsidR="006614B3" w:rsidRPr="00F378C0" w:rsidRDefault="00711A56" w:rsidP="000A7DEE">
      <w:pPr>
        <w:pStyle w:val="ListParagraph"/>
      </w:pPr>
      <w:r w:rsidRPr="00F378C0">
        <w:t>the preparation of any assumption statement, amending or other agreement,</w:t>
      </w:r>
      <w:r w:rsidRPr="00F378C0">
        <w:rPr>
          <w:spacing w:val="-38"/>
        </w:rPr>
        <w:t xml:space="preserve"> </w:t>
      </w:r>
      <w:r w:rsidRPr="00F378C0">
        <w:t>or statements for information purposes;</w:t>
      </w:r>
    </w:p>
    <w:p w14:paraId="295C10C4" w14:textId="77777777" w:rsidR="006614B3" w:rsidRPr="00F378C0" w:rsidRDefault="00711A56" w:rsidP="000A7DEE">
      <w:pPr>
        <w:pStyle w:val="ListParagraph"/>
      </w:pPr>
      <w:r w:rsidRPr="00F378C0">
        <w:t>failure to have sufficient funds in your account to meet a payment amount,</w:t>
      </w:r>
      <w:r w:rsidRPr="00F378C0">
        <w:rPr>
          <w:spacing w:val="-36"/>
        </w:rPr>
        <w:t xml:space="preserve"> </w:t>
      </w:r>
      <w:r w:rsidRPr="00F378C0">
        <w:t>closure of the account from which you authorized us to deduct your payments, or cancellation of your authorization to deduct payments from your</w:t>
      </w:r>
      <w:r w:rsidRPr="00F378C0">
        <w:rPr>
          <w:spacing w:val="-7"/>
        </w:rPr>
        <w:t xml:space="preserve"> </w:t>
      </w:r>
      <w:r w:rsidRPr="00F378C0">
        <w:t>account;</w:t>
      </w:r>
    </w:p>
    <w:p w14:paraId="295C10C5" w14:textId="77777777" w:rsidR="006614B3" w:rsidRPr="00F378C0" w:rsidRDefault="00711A56" w:rsidP="000A7DEE">
      <w:pPr>
        <w:pStyle w:val="ListParagraph"/>
      </w:pPr>
      <w:r w:rsidRPr="00F378C0">
        <w:t>replacement of cheques if a payment has been refused because of</w:t>
      </w:r>
      <w:r w:rsidRPr="00F378C0">
        <w:rPr>
          <w:spacing w:val="-38"/>
        </w:rPr>
        <w:t xml:space="preserve"> </w:t>
      </w:r>
      <w:r w:rsidRPr="00F378C0">
        <w:t>insufficient funds;</w:t>
      </w:r>
      <w:r w:rsidRPr="00F378C0">
        <w:rPr>
          <w:spacing w:val="-2"/>
        </w:rPr>
        <w:t xml:space="preserve"> </w:t>
      </w:r>
      <w:r w:rsidRPr="00F378C0">
        <w:t>and</w:t>
      </w:r>
    </w:p>
    <w:p w14:paraId="295C10C6" w14:textId="3B297FDE" w:rsidR="006614B3" w:rsidRPr="00F378C0" w:rsidRDefault="00711A56" w:rsidP="000A7DEE">
      <w:pPr>
        <w:pStyle w:val="ListParagraph"/>
      </w:pPr>
      <w:r w:rsidRPr="00F378C0">
        <w:t>any other reason related to the administration of your</w:t>
      </w:r>
      <w:r w:rsidRPr="00F378C0">
        <w:rPr>
          <w:spacing w:val="-31"/>
        </w:rPr>
        <w:t xml:space="preserve"> </w:t>
      </w:r>
      <w:r w:rsidRPr="00F378C0">
        <w:t xml:space="preserve">mortgage. </w:t>
      </w:r>
      <w:r w:rsidRPr="00F378C0">
        <w:rPr>
          <w:spacing w:val="3"/>
        </w:rPr>
        <w:t xml:space="preserve">We </w:t>
      </w:r>
      <w:r w:rsidRPr="00F378C0">
        <w:t>will charge you our fees</w:t>
      </w:r>
      <w:r w:rsidR="000A7DEE" w:rsidRPr="00F378C0">
        <w:t xml:space="preserve"> </w:t>
      </w:r>
      <w:r w:rsidRPr="00F378C0">
        <w:t>in effect at the time we do the</w:t>
      </w:r>
      <w:r w:rsidRPr="00F378C0">
        <w:rPr>
          <w:spacing w:val="-26"/>
        </w:rPr>
        <w:t xml:space="preserve"> </w:t>
      </w:r>
      <w:r w:rsidRPr="00F378C0">
        <w:t>work.</w:t>
      </w:r>
    </w:p>
    <w:p w14:paraId="295C10C7" w14:textId="77777777" w:rsidR="006614B3" w:rsidRPr="00F378C0" w:rsidRDefault="00711A56" w:rsidP="000A7DEE">
      <w:pPr>
        <w:pStyle w:val="BodyText"/>
        <w:spacing w:before="120" w:line="249" w:lineRule="auto"/>
        <w:ind w:left="1139" w:right="466"/>
        <w:jc w:val="both"/>
        <w:rPr>
          <w:rFonts w:cs="Tahoma"/>
          <w:iCs/>
          <w:szCs w:val="18"/>
        </w:rPr>
      </w:pPr>
      <w:r w:rsidRPr="00F378C0">
        <w:rPr>
          <w:rFonts w:cs="Tahoma"/>
          <w:iCs/>
          <w:szCs w:val="18"/>
        </w:rPr>
        <w:t>If you do not pay us these fees when they are due, we will add these fees to the loan amount.</w:t>
      </w:r>
      <w:r w:rsidRPr="00F378C0">
        <w:rPr>
          <w:rFonts w:cs="Tahoma"/>
          <w:iCs/>
          <w:spacing w:val="-8"/>
          <w:szCs w:val="18"/>
        </w:rPr>
        <w:t xml:space="preserve"> </w:t>
      </w:r>
      <w:r w:rsidRPr="00F378C0">
        <w:rPr>
          <w:rFonts w:cs="Tahoma"/>
          <w:iCs/>
          <w:spacing w:val="4"/>
          <w:szCs w:val="18"/>
        </w:rPr>
        <w:t>We</w:t>
      </w:r>
      <w:r w:rsidRPr="00F378C0">
        <w:rPr>
          <w:rFonts w:cs="Tahoma"/>
          <w:iCs/>
          <w:spacing w:val="-4"/>
          <w:szCs w:val="18"/>
        </w:rPr>
        <w:t xml:space="preserve"> </w:t>
      </w:r>
      <w:r w:rsidRPr="00F378C0">
        <w:rPr>
          <w:rFonts w:cs="Tahoma"/>
          <w:iCs/>
          <w:szCs w:val="18"/>
        </w:rPr>
        <w:t>will</w:t>
      </w:r>
      <w:r w:rsidRPr="00F378C0">
        <w:rPr>
          <w:rFonts w:cs="Tahoma"/>
          <w:iCs/>
          <w:spacing w:val="-4"/>
          <w:szCs w:val="18"/>
        </w:rPr>
        <w:t xml:space="preserve"> </w:t>
      </w:r>
      <w:r w:rsidRPr="00F378C0">
        <w:rPr>
          <w:rFonts w:cs="Tahoma"/>
          <w:iCs/>
          <w:szCs w:val="18"/>
        </w:rPr>
        <w:t>charge</w:t>
      </w:r>
      <w:r w:rsidRPr="00F378C0">
        <w:rPr>
          <w:rFonts w:cs="Tahoma"/>
          <w:iCs/>
          <w:spacing w:val="2"/>
          <w:szCs w:val="18"/>
        </w:rPr>
        <w:t xml:space="preserve"> </w:t>
      </w:r>
      <w:r w:rsidRPr="00F378C0">
        <w:rPr>
          <w:rFonts w:cs="Tahoma"/>
          <w:iCs/>
          <w:szCs w:val="18"/>
        </w:rPr>
        <w:t>you</w:t>
      </w:r>
      <w:r w:rsidRPr="00F378C0">
        <w:rPr>
          <w:rFonts w:cs="Tahoma"/>
          <w:iCs/>
          <w:spacing w:val="-3"/>
          <w:szCs w:val="18"/>
        </w:rPr>
        <w:t xml:space="preserve"> </w:t>
      </w:r>
      <w:r w:rsidRPr="00F378C0">
        <w:rPr>
          <w:rFonts w:cs="Tahoma"/>
          <w:iCs/>
          <w:szCs w:val="18"/>
        </w:rPr>
        <w:t>interest</w:t>
      </w:r>
      <w:r w:rsidRPr="00F378C0">
        <w:rPr>
          <w:rFonts w:cs="Tahoma"/>
          <w:iCs/>
          <w:spacing w:val="-4"/>
          <w:szCs w:val="18"/>
        </w:rPr>
        <w:t xml:space="preserve"> </w:t>
      </w:r>
      <w:r w:rsidRPr="00F378C0">
        <w:rPr>
          <w:rFonts w:cs="Tahoma"/>
          <w:iCs/>
          <w:szCs w:val="18"/>
        </w:rPr>
        <w:t>on</w:t>
      </w:r>
      <w:r w:rsidRPr="00F378C0">
        <w:rPr>
          <w:rFonts w:cs="Tahoma"/>
          <w:iCs/>
          <w:spacing w:val="-3"/>
          <w:szCs w:val="18"/>
        </w:rPr>
        <w:t xml:space="preserve"> </w:t>
      </w:r>
      <w:r w:rsidRPr="00F378C0">
        <w:rPr>
          <w:rFonts w:cs="Tahoma"/>
          <w:iCs/>
          <w:szCs w:val="18"/>
        </w:rPr>
        <w:t>these</w:t>
      </w:r>
      <w:r w:rsidRPr="00F378C0">
        <w:rPr>
          <w:rFonts w:cs="Tahoma"/>
          <w:iCs/>
          <w:spacing w:val="-3"/>
          <w:szCs w:val="18"/>
        </w:rPr>
        <w:t xml:space="preserve"> </w:t>
      </w:r>
      <w:r w:rsidRPr="00F378C0">
        <w:rPr>
          <w:rFonts w:cs="Tahoma"/>
          <w:iCs/>
          <w:szCs w:val="18"/>
        </w:rPr>
        <w:t>fees</w:t>
      </w:r>
      <w:r w:rsidRPr="00F378C0">
        <w:rPr>
          <w:rFonts w:cs="Tahoma"/>
          <w:iCs/>
          <w:spacing w:val="-2"/>
          <w:szCs w:val="18"/>
        </w:rPr>
        <w:t xml:space="preserve"> </w:t>
      </w:r>
      <w:r w:rsidRPr="00F378C0">
        <w:rPr>
          <w:rFonts w:cs="Tahoma"/>
          <w:iCs/>
          <w:szCs w:val="18"/>
        </w:rPr>
        <w:t>at</w:t>
      </w:r>
      <w:r w:rsidRPr="00F378C0">
        <w:rPr>
          <w:rFonts w:cs="Tahoma"/>
          <w:iCs/>
          <w:spacing w:val="-3"/>
          <w:szCs w:val="18"/>
        </w:rPr>
        <w:t xml:space="preserve"> </w:t>
      </w:r>
      <w:r w:rsidRPr="00F378C0">
        <w:rPr>
          <w:rFonts w:cs="Tahoma"/>
          <w:iCs/>
          <w:szCs w:val="18"/>
        </w:rPr>
        <w:t>the</w:t>
      </w:r>
      <w:r w:rsidRPr="00F378C0">
        <w:rPr>
          <w:rFonts w:cs="Tahoma"/>
          <w:iCs/>
          <w:spacing w:val="-4"/>
          <w:szCs w:val="18"/>
        </w:rPr>
        <w:t xml:space="preserve"> </w:t>
      </w:r>
      <w:r w:rsidRPr="00F378C0">
        <w:rPr>
          <w:rFonts w:cs="Tahoma"/>
          <w:iCs/>
          <w:szCs w:val="18"/>
        </w:rPr>
        <w:t>mortgage</w:t>
      </w:r>
      <w:r w:rsidRPr="00F378C0">
        <w:rPr>
          <w:rFonts w:cs="Tahoma"/>
          <w:iCs/>
          <w:spacing w:val="-3"/>
          <w:szCs w:val="18"/>
        </w:rPr>
        <w:t xml:space="preserve"> </w:t>
      </w:r>
      <w:r w:rsidRPr="00F378C0">
        <w:rPr>
          <w:rFonts w:cs="Tahoma"/>
          <w:iCs/>
          <w:szCs w:val="18"/>
        </w:rPr>
        <w:t>rate</w:t>
      </w:r>
      <w:r w:rsidRPr="00F378C0">
        <w:rPr>
          <w:rFonts w:cs="Tahoma"/>
          <w:iCs/>
          <w:spacing w:val="-3"/>
          <w:szCs w:val="18"/>
        </w:rPr>
        <w:t xml:space="preserve"> </w:t>
      </w:r>
      <w:r w:rsidRPr="00F378C0">
        <w:rPr>
          <w:rFonts w:cs="Tahoma"/>
          <w:iCs/>
          <w:szCs w:val="18"/>
        </w:rPr>
        <w:t>from</w:t>
      </w:r>
      <w:r w:rsidRPr="00F378C0">
        <w:rPr>
          <w:rFonts w:cs="Tahoma"/>
          <w:iCs/>
          <w:spacing w:val="2"/>
          <w:szCs w:val="18"/>
        </w:rPr>
        <w:t xml:space="preserve"> </w:t>
      </w:r>
      <w:r w:rsidRPr="00F378C0">
        <w:rPr>
          <w:rFonts w:cs="Tahoma"/>
          <w:iCs/>
          <w:szCs w:val="18"/>
        </w:rPr>
        <w:t>the</w:t>
      </w:r>
      <w:r w:rsidRPr="00F378C0">
        <w:rPr>
          <w:rFonts w:cs="Tahoma"/>
          <w:iCs/>
          <w:spacing w:val="-4"/>
          <w:szCs w:val="18"/>
        </w:rPr>
        <w:t xml:space="preserve"> </w:t>
      </w:r>
      <w:r w:rsidRPr="00F378C0">
        <w:rPr>
          <w:rFonts w:cs="Tahoma"/>
          <w:iCs/>
          <w:szCs w:val="18"/>
        </w:rPr>
        <w:t>date the fees are</w:t>
      </w:r>
      <w:r w:rsidRPr="00F378C0">
        <w:rPr>
          <w:rFonts w:cs="Tahoma"/>
          <w:iCs/>
          <w:spacing w:val="-1"/>
          <w:szCs w:val="18"/>
        </w:rPr>
        <w:t xml:space="preserve"> </w:t>
      </w:r>
      <w:r w:rsidRPr="00F378C0">
        <w:rPr>
          <w:rFonts w:cs="Tahoma"/>
          <w:iCs/>
          <w:szCs w:val="18"/>
        </w:rPr>
        <w:t>incurred.</w:t>
      </w:r>
    </w:p>
    <w:p w14:paraId="295C10C8" w14:textId="3C70EF20" w:rsidR="006614B3" w:rsidRPr="00F378C0" w:rsidRDefault="00711A56">
      <w:pPr>
        <w:pStyle w:val="BodyText"/>
        <w:spacing w:before="123" w:line="249" w:lineRule="auto"/>
        <w:ind w:left="1139" w:right="668"/>
        <w:rPr>
          <w:rFonts w:cs="Tahoma"/>
          <w:iCs/>
          <w:szCs w:val="18"/>
        </w:rPr>
      </w:pPr>
      <w:r w:rsidRPr="00F378C0">
        <w:rPr>
          <w:rFonts w:cs="Tahoma"/>
          <w:iCs/>
          <w:szCs w:val="18"/>
        </w:rPr>
        <w:t>You also agree to pay us, when due, our fees for providing any services of an administrative or clerical nature requested by you. Examples of these fees include:</w:t>
      </w:r>
    </w:p>
    <w:p w14:paraId="295C10C9" w14:textId="77777777" w:rsidR="006614B3" w:rsidRPr="00F378C0" w:rsidRDefault="00711A56" w:rsidP="000A7DEE">
      <w:pPr>
        <w:pStyle w:val="ListParagraph"/>
      </w:pPr>
      <w:r w:rsidRPr="00F378C0">
        <w:t>providing copies of documents from your</w:t>
      </w:r>
      <w:r w:rsidRPr="00F378C0">
        <w:rPr>
          <w:spacing w:val="3"/>
        </w:rPr>
        <w:t xml:space="preserve"> </w:t>
      </w:r>
      <w:r w:rsidRPr="00F378C0">
        <w:t>file;</w:t>
      </w:r>
    </w:p>
    <w:p w14:paraId="295C10CA" w14:textId="4A01CA1E" w:rsidR="006614B3" w:rsidRPr="00F378C0" w:rsidRDefault="00711A56" w:rsidP="000A7DEE">
      <w:pPr>
        <w:pStyle w:val="ListParagraph"/>
      </w:pPr>
      <w:r w:rsidRPr="00F378C0">
        <w:t>providing duplicate</w:t>
      </w:r>
      <w:r w:rsidRPr="00F378C0">
        <w:rPr>
          <w:spacing w:val="-1"/>
        </w:rPr>
        <w:t xml:space="preserve"> </w:t>
      </w:r>
      <w:r w:rsidRPr="00F378C0">
        <w:t>documents;</w:t>
      </w:r>
    </w:p>
    <w:p w14:paraId="295C10CB" w14:textId="77777777" w:rsidR="006614B3" w:rsidRPr="00F378C0" w:rsidRDefault="00711A56" w:rsidP="000A7DEE">
      <w:pPr>
        <w:pStyle w:val="ListParagraph"/>
      </w:pPr>
      <w:r w:rsidRPr="00F378C0">
        <w:t>providing an amortization schedule;</w:t>
      </w:r>
    </w:p>
    <w:p w14:paraId="295C10CC" w14:textId="77777777" w:rsidR="006614B3" w:rsidRPr="00F378C0" w:rsidRDefault="00711A56" w:rsidP="000A7DEE">
      <w:pPr>
        <w:pStyle w:val="ListParagraph"/>
      </w:pPr>
      <w:r w:rsidRPr="00F378C0">
        <w:rPr>
          <w:spacing w:val="-2"/>
        </w:rPr>
        <w:t>retrieval</w:t>
      </w:r>
      <w:r w:rsidRPr="00F378C0">
        <w:rPr>
          <w:spacing w:val="-9"/>
        </w:rPr>
        <w:t xml:space="preserve"> </w:t>
      </w:r>
      <w:r w:rsidRPr="00F378C0">
        <w:t>of</w:t>
      </w:r>
      <w:r w:rsidRPr="00F378C0">
        <w:rPr>
          <w:spacing w:val="-7"/>
        </w:rPr>
        <w:t xml:space="preserve"> </w:t>
      </w:r>
      <w:r w:rsidRPr="00F378C0">
        <w:rPr>
          <w:spacing w:val="-3"/>
        </w:rPr>
        <w:t>your</w:t>
      </w:r>
      <w:r w:rsidRPr="00F378C0">
        <w:rPr>
          <w:spacing w:val="-9"/>
        </w:rPr>
        <w:t xml:space="preserve"> </w:t>
      </w:r>
      <w:r w:rsidRPr="00F378C0">
        <w:t>file</w:t>
      </w:r>
      <w:r w:rsidRPr="00F378C0">
        <w:rPr>
          <w:spacing w:val="-9"/>
        </w:rPr>
        <w:t xml:space="preserve"> </w:t>
      </w:r>
      <w:r w:rsidRPr="00F378C0">
        <w:t>or</w:t>
      </w:r>
      <w:r w:rsidRPr="00F378C0">
        <w:rPr>
          <w:spacing w:val="-10"/>
        </w:rPr>
        <w:t xml:space="preserve"> </w:t>
      </w:r>
      <w:r w:rsidRPr="00F378C0">
        <w:t>information</w:t>
      </w:r>
      <w:r w:rsidRPr="00F378C0">
        <w:rPr>
          <w:spacing w:val="-9"/>
        </w:rPr>
        <w:t xml:space="preserve"> </w:t>
      </w:r>
      <w:r w:rsidRPr="00F378C0">
        <w:t>or</w:t>
      </w:r>
      <w:r w:rsidRPr="00F378C0">
        <w:rPr>
          <w:spacing w:val="-7"/>
        </w:rPr>
        <w:t xml:space="preserve"> </w:t>
      </w:r>
      <w:r w:rsidRPr="00F378C0">
        <w:t>documents</w:t>
      </w:r>
      <w:r w:rsidRPr="00F378C0">
        <w:rPr>
          <w:spacing w:val="-9"/>
        </w:rPr>
        <w:t xml:space="preserve"> </w:t>
      </w:r>
      <w:r w:rsidRPr="00F378C0">
        <w:t>from</w:t>
      </w:r>
      <w:r w:rsidRPr="00F378C0">
        <w:rPr>
          <w:spacing w:val="-6"/>
        </w:rPr>
        <w:t xml:space="preserve"> </w:t>
      </w:r>
      <w:r w:rsidRPr="00F378C0">
        <w:rPr>
          <w:spacing w:val="-3"/>
        </w:rPr>
        <w:t>offsite</w:t>
      </w:r>
      <w:r w:rsidRPr="00F378C0">
        <w:rPr>
          <w:spacing w:val="-11"/>
        </w:rPr>
        <w:t xml:space="preserve"> </w:t>
      </w:r>
      <w:r w:rsidRPr="00F378C0">
        <w:t>storage</w:t>
      </w:r>
      <w:r w:rsidRPr="00F378C0">
        <w:rPr>
          <w:spacing w:val="-9"/>
        </w:rPr>
        <w:t xml:space="preserve"> </w:t>
      </w:r>
      <w:r w:rsidRPr="00F378C0">
        <w:t>at</w:t>
      </w:r>
      <w:r w:rsidRPr="00F378C0">
        <w:rPr>
          <w:spacing w:val="-6"/>
        </w:rPr>
        <w:t xml:space="preserve"> </w:t>
      </w:r>
      <w:r w:rsidRPr="00F378C0">
        <w:rPr>
          <w:spacing w:val="-3"/>
        </w:rPr>
        <w:t>your</w:t>
      </w:r>
      <w:r w:rsidRPr="00F378C0">
        <w:rPr>
          <w:spacing w:val="-10"/>
        </w:rPr>
        <w:t xml:space="preserve"> </w:t>
      </w:r>
      <w:r w:rsidRPr="00F378C0">
        <w:t>request;</w:t>
      </w:r>
    </w:p>
    <w:p w14:paraId="295C10CD" w14:textId="77777777" w:rsidR="006614B3" w:rsidRPr="00F378C0" w:rsidRDefault="00711A56" w:rsidP="000A7DEE">
      <w:pPr>
        <w:pStyle w:val="ListParagraph"/>
      </w:pPr>
      <w:r w:rsidRPr="00F378C0">
        <w:t>providing a detailed breakdown of your payment history or tax</w:t>
      </w:r>
      <w:r w:rsidRPr="00F378C0">
        <w:rPr>
          <w:spacing w:val="-10"/>
        </w:rPr>
        <w:t xml:space="preserve"> </w:t>
      </w:r>
      <w:r w:rsidRPr="00F378C0">
        <w:t>account;</w:t>
      </w:r>
    </w:p>
    <w:p w14:paraId="295C10CF" w14:textId="77777777" w:rsidR="006614B3" w:rsidRPr="00F378C0" w:rsidRDefault="00711A56" w:rsidP="000A7DEE">
      <w:pPr>
        <w:pStyle w:val="ListParagraph"/>
      </w:pPr>
      <w:r w:rsidRPr="00F378C0">
        <w:t>audit verification;</w:t>
      </w:r>
    </w:p>
    <w:p w14:paraId="295C10D0" w14:textId="77777777" w:rsidR="006614B3" w:rsidRPr="00F378C0" w:rsidRDefault="00711A56" w:rsidP="000A7DEE">
      <w:pPr>
        <w:pStyle w:val="ListParagraph"/>
      </w:pPr>
      <w:r w:rsidRPr="00F378C0">
        <w:t>courier charges;</w:t>
      </w:r>
      <w:r w:rsidRPr="00F378C0">
        <w:rPr>
          <w:spacing w:val="-2"/>
        </w:rPr>
        <w:t xml:space="preserve"> </w:t>
      </w:r>
      <w:r w:rsidRPr="00F378C0">
        <w:t>and</w:t>
      </w:r>
    </w:p>
    <w:p w14:paraId="295C10D1" w14:textId="77777777" w:rsidR="006614B3" w:rsidRPr="00F378C0" w:rsidRDefault="00711A56" w:rsidP="000A7DEE">
      <w:pPr>
        <w:pStyle w:val="ListParagraph"/>
      </w:pPr>
      <w:r w:rsidRPr="00F378C0">
        <w:t>our fees in effect from time to time for any other special requests by you for</w:t>
      </w:r>
      <w:r w:rsidRPr="00F378C0">
        <w:rPr>
          <w:spacing w:val="-36"/>
        </w:rPr>
        <w:t xml:space="preserve"> </w:t>
      </w:r>
      <w:r w:rsidRPr="00F378C0">
        <w:t>similar services of a clerical or administrative</w:t>
      </w:r>
      <w:r w:rsidRPr="00F378C0">
        <w:rPr>
          <w:spacing w:val="-1"/>
        </w:rPr>
        <w:t xml:space="preserve"> </w:t>
      </w:r>
      <w:r w:rsidRPr="00F378C0">
        <w:t>nature.</w:t>
      </w:r>
    </w:p>
    <w:p w14:paraId="295C10D2" w14:textId="77777777" w:rsidR="006614B3" w:rsidRPr="00F378C0" w:rsidRDefault="00711A56">
      <w:pPr>
        <w:pStyle w:val="BodyText"/>
        <w:spacing w:before="128" w:line="249" w:lineRule="auto"/>
        <w:ind w:left="1139" w:right="367"/>
        <w:rPr>
          <w:rFonts w:cs="Tahoma"/>
          <w:iCs/>
          <w:szCs w:val="18"/>
        </w:rPr>
      </w:pPr>
      <w:r w:rsidRPr="00F378C0">
        <w:rPr>
          <w:rFonts w:cs="Tahoma"/>
          <w:iCs/>
          <w:szCs w:val="18"/>
        </w:rPr>
        <w:t>You must pay us these fees immediately. If you do not pay them, we may declare that you are in default on your mortgage, or add these fees to the loan amount, or do both.</w:t>
      </w:r>
    </w:p>
    <w:p w14:paraId="295C10D3" w14:textId="77777777" w:rsidR="006614B3" w:rsidRPr="00F378C0" w:rsidRDefault="00711A56">
      <w:pPr>
        <w:pStyle w:val="BodyText"/>
        <w:spacing w:before="122" w:line="249" w:lineRule="auto"/>
        <w:ind w:left="1139" w:right="679"/>
        <w:rPr>
          <w:rFonts w:cs="Tahoma"/>
          <w:iCs/>
          <w:szCs w:val="18"/>
        </w:rPr>
      </w:pPr>
      <w:r w:rsidRPr="00F378C0">
        <w:rPr>
          <w:rFonts w:cs="Tahoma"/>
          <w:iCs/>
          <w:szCs w:val="18"/>
        </w:rPr>
        <w:t>We have the right to change the fees we charge from time to time without notifying you. The fees in effect at any particular time are available by contacting us.</w:t>
      </w:r>
    </w:p>
    <w:p w14:paraId="295C10D5" w14:textId="534A4015" w:rsidR="006614B3" w:rsidRPr="00F378C0" w:rsidRDefault="00976AD8" w:rsidP="0040467A">
      <w:pPr>
        <w:pStyle w:val="Heading2"/>
        <w:rPr>
          <w:rFonts w:ascii="Tahoma" w:hAnsi="Tahoma" w:cs="Tahoma"/>
          <w:i w:val="0"/>
          <w:iCs/>
          <w:sz w:val="18"/>
          <w:szCs w:val="18"/>
        </w:rPr>
      </w:pPr>
      <w:bookmarkStart w:id="210" w:name="11.9_Certain_actions_we_can_take"/>
      <w:bookmarkStart w:id="211" w:name="_Toc94906968"/>
      <w:bookmarkStart w:id="212" w:name="_Toc121745970"/>
      <w:bookmarkEnd w:id="210"/>
      <w:r w:rsidRPr="00F378C0">
        <w:rPr>
          <w:rFonts w:ascii="Tahoma" w:hAnsi="Tahoma" w:cs="Tahoma"/>
          <w:i w:val="0"/>
          <w:iCs/>
          <w:sz w:val="18"/>
          <w:szCs w:val="18"/>
        </w:rPr>
        <w:t>11.9</w:t>
      </w:r>
      <w:r w:rsidRPr="00F378C0">
        <w:rPr>
          <w:rFonts w:ascii="Tahoma" w:hAnsi="Tahoma" w:cs="Tahoma"/>
          <w:i w:val="0"/>
          <w:iCs/>
          <w:sz w:val="18"/>
          <w:szCs w:val="18"/>
        </w:rPr>
        <w:tab/>
      </w:r>
      <w:r w:rsidR="00711A56" w:rsidRPr="00F378C0">
        <w:rPr>
          <w:rFonts w:ascii="Tahoma" w:hAnsi="Tahoma" w:cs="Tahoma"/>
          <w:i w:val="0"/>
          <w:iCs/>
          <w:sz w:val="18"/>
          <w:szCs w:val="18"/>
        </w:rPr>
        <w:t>Certain actions we can</w:t>
      </w:r>
      <w:r w:rsidR="00711A56" w:rsidRPr="00F378C0">
        <w:rPr>
          <w:rFonts w:ascii="Tahoma" w:hAnsi="Tahoma" w:cs="Tahoma"/>
          <w:i w:val="0"/>
          <w:iCs/>
          <w:spacing w:val="-9"/>
          <w:sz w:val="18"/>
          <w:szCs w:val="18"/>
        </w:rPr>
        <w:t xml:space="preserve"> </w:t>
      </w:r>
      <w:r w:rsidR="00711A56" w:rsidRPr="00F378C0">
        <w:rPr>
          <w:rFonts w:ascii="Tahoma" w:hAnsi="Tahoma" w:cs="Tahoma"/>
          <w:i w:val="0"/>
          <w:iCs/>
          <w:sz w:val="18"/>
          <w:szCs w:val="18"/>
        </w:rPr>
        <w:t>take</w:t>
      </w:r>
      <w:bookmarkEnd w:id="211"/>
      <w:bookmarkEnd w:id="212"/>
    </w:p>
    <w:p w14:paraId="295C10D6" w14:textId="77777777" w:rsidR="006614B3" w:rsidRPr="00F378C0" w:rsidRDefault="00711A56">
      <w:pPr>
        <w:pStyle w:val="BodyText"/>
        <w:spacing w:before="65" w:line="249" w:lineRule="auto"/>
        <w:ind w:right="313"/>
        <w:rPr>
          <w:rFonts w:cs="Tahoma"/>
          <w:iCs/>
          <w:szCs w:val="18"/>
        </w:rPr>
      </w:pPr>
      <w:r w:rsidRPr="00F378C0">
        <w:rPr>
          <w:rFonts w:cs="Tahoma"/>
          <w:iCs/>
          <w:szCs w:val="18"/>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295C10D7" w14:textId="77777777" w:rsidR="006614B3" w:rsidRPr="00F378C0" w:rsidRDefault="00711A56">
      <w:pPr>
        <w:pStyle w:val="BodyText"/>
        <w:spacing w:before="126" w:line="249" w:lineRule="auto"/>
        <w:ind w:right="392"/>
        <w:rPr>
          <w:rFonts w:cs="Tahoma"/>
          <w:iCs/>
          <w:szCs w:val="18"/>
        </w:rPr>
      </w:pPr>
      <w:r w:rsidRPr="00F378C0">
        <w:rPr>
          <w:rFonts w:cs="Tahoma"/>
          <w:iCs/>
          <w:szCs w:val="18"/>
        </w:rPr>
        <w:t xml:space="preserve">If you are a tenant or a lessee of your property, we can cure any defaults existing under your lease. You must immediately reimburse us for all payments and expenses that we incur in doing this. If you do not, we </w:t>
      </w:r>
      <w:r w:rsidRPr="00F378C0">
        <w:rPr>
          <w:rFonts w:cs="Tahoma"/>
          <w:iCs/>
          <w:spacing w:val="2"/>
          <w:szCs w:val="18"/>
        </w:rPr>
        <w:t>may</w:t>
      </w:r>
      <w:r w:rsidRPr="00F378C0">
        <w:rPr>
          <w:rFonts w:cs="Tahoma"/>
          <w:iCs/>
          <w:spacing w:val="-40"/>
          <w:szCs w:val="18"/>
        </w:rPr>
        <w:t xml:space="preserve"> </w:t>
      </w:r>
      <w:r w:rsidRPr="00F378C0">
        <w:rPr>
          <w:rFonts w:cs="Tahoma"/>
          <w:iCs/>
          <w:szCs w:val="18"/>
        </w:rPr>
        <w:t>declare that you are in default on the mortgage, or add these amounts to the loan amount, or do</w:t>
      </w:r>
      <w:r w:rsidRPr="00F378C0">
        <w:rPr>
          <w:rFonts w:cs="Tahoma"/>
          <w:iCs/>
          <w:spacing w:val="-12"/>
          <w:szCs w:val="18"/>
        </w:rPr>
        <w:t xml:space="preserve"> </w:t>
      </w:r>
      <w:r w:rsidRPr="00F378C0">
        <w:rPr>
          <w:rFonts w:cs="Tahoma"/>
          <w:iCs/>
          <w:szCs w:val="18"/>
        </w:rPr>
        <w:t>both.</w:t>
      </w:r>
    </w:p>
    <w:p w14:paraId="295C10D8" w14:textId="77777777" w:rsidR="006614B3" w:rsidRPr="00F378C0" w:rsidRDefault="00711A56">
      <w:pPr>
        <w:pStyle w:val="BodyText"/>
        <w:spacing w:before="123" w:line="249" w:lineRule="auto"/>
        <w:ind w:right="342"/>
        <w:rPr>
          <w:rFonts w:cs="Tahoma"/>
          <w:iCs/>
          <w:szCs w:val="18"/>
        </w:rPr>
      </w:pPr>
      <w:r w:rsidRPr="00F378C0">
        <w:rPr>
          <w:rFonts w:cs="Tahoma"/>
          <w:iCs/>
          <w:szCs w:val="18"/>
        </w:rPr>
        <w:t>If you do not meet one or more of your obligations under the mortgage, we can, but are not obliged to, perform those obligations. If you are a tenant or lessee of your property and you refuse or neglect to renew your lease when it gives you that right,</w:t>
      </w:r>
      <w:r w:rsidRPr="00F378C0">
        <w:rPr>
          <w:rFonts w:cs="Tahoma"/>
          <w:iCs/>
          <w:spacing w:val="-37"/>
          <w:szCs w:val="18"/>
        </w:rPr>
        <w:t xml:space="preserve"> </w:t>
      </w:r>
      <w:r w:rsidRPr="00F378C0">
        <w:rPr>
          <w:rFonts w:cs="Tahoma"/>
          <w:iCs/>
          <w:szCs w:val="18"/>
        </w:rPr>
        <w:t xml:space="preserve">we can do so. Every renewal will be subject to this mortgage. You must immediately reimburse us for all payments which we have to make and costs which we incur in taking these steps. If you do not, we </w:t>
      </w:r>
      <w:r w:rsidRPr="00F378C0">
        <w:rPr>
          <w:rFonts w:cs="Tahoma"/>
          <w:iCs/>
          <w:spacing w:val="2"/>
          <w:szCs w:val="18"/>
        </w:rPr>
        <w:t xml:space="preserve">may </w:t>
      </w:r>
      <w:r w:rsidRPr="00F378C0">
        <w:rPr>
          <w:rFonts w:cs="Tahoma"/>
          <w:iCs/>
          <w:szCs w:val="18"/>
        </w:rPr>
        <w:t>declare that you are in default on the mortgage, or add these amounts to the loan amount, or do</w:t>
      </w:r>
      <w:r w:rsidRPr="00F378C0">
        <w:rPr>
          <w:rFonts w:cs="Tahoma"/>
          <w:iCs/>
          <w:spacing w:val="-12"/>
          <w:szCs w:val="18"/>
        </w:rPr>
        <w:t xml:space="preserve"> </w:t>
      </w:r>
      <w:r w:rsidRPr="00F378C0">
        <w:rPr>
          <w:rFonts w:cs="Tahoma"/>
          <w:iCs/>
          <w:szCs w:val="18"/>
        </w:rPr>
        <w:t>both.</w:t>
      </w:r>
    </w:p>
    <w:p w14:paraId="295C10D9" w14:textId="77777777" w:rsidR="006614B3" w:rsidRPr="00F378C0" w:rsidRDefault="00711A56">
      <w:pPr>
        <w:pStyle w:val="BodyText"/>
        <w:spacing w:before="126" w:line="249" w:lineRule="auto"/>
        <w:rPr>
          <w:rFonts w:cs="Tahoma"/>
          <w:iCs/>
          <w:szCs w:val="18"/>
        </w:rPr>
      </w:pPr>
      <w:r w:rsidRPr="00F378C0">
        <w:rPr>
          <w:rFonts w:cs="Tahoma"/>
          <w:iCs/>
          <w:szCs w:val="18"/>
        </w:rPr>
        <w:t>Any payments we make under the mortgage will be added to the loan amount. We will charge you interest on these payments from the date we pay them at the interest rate specified in your Mortgage. We are entitled to rely on any statement we receive for the purpose of making any payment required to protect our interest in your property.</w:t>
      </w:r>
    </w:p>
    <w:p w14:paraId="295C10DA" w14:textId="77777777" w:rsidR="006614B3" w:rsidRPr="00F378C0" w:rsidRDefault="00711A56">
      <w:pPr>
        <w:pStyle w:val="BodyText"/>
        <w:spacing w:before="3"/>
        <w:rPr>
          <w:rFonts w:cs="Tahoma"/>
          <w:iCs/>
          <w:szCs w:val="18"/>
        </w:rPr>
      </w:pPr>
      <w:r w:rsidRPr="00F378C0">
        <w:rPr>
          <w:rFonts w:cs="Tahoma"/>
          <w:iCs/>
          <w:szCs w:val="18"/>
        </w:rPr>
        <w:t>These statements will be considered to be conclusive evidence of the amount owing.</w:t>
      </w:r>
    </w:p>
    <w:p w14:paraId="295C10DB" w14:textId="77777777" w:rsidR="006614B3" w:rsidRPr="00F378C0" w:rsidRDefault="00711A56">
      <w:pPr>
        <w:pStyle w:val="BodyText"/>
        <w:spacing w:before="130" w:line="249" w:lineRule="auto"/>
        <w:ind w:right="392"/>
        <w:rPr>
          <w:rFonts w:cs="Tahoma"/>
          <w:iCs/>
          <w:szCs w:val="18"/>
        </w:rPr>
      </w:pPr>
      <w:r w:rsidRPr="00F378C0">
        <w:rPr>
          <w:rFonts w:cs="Tahoma"/>
          <w:iCs/>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295C10DD"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13" w:name="12._If_you_sell_or_transfer_your_propert"/>
      <w:bookmarkStart w:id="214" w:name="_Toc94906969"/>
      <w:bookmarkStart w:id="215" w:name="_Toc121745971"/>
      <w:bookmarkEnd w:id="213"/>
      <w:r w:rsidRPr="00F378C0">
        <w:rPr>
          <w:rFonts w:cs="Tahoma"/>
          <w:sz w:val="20"/>
          <w:szCs w:val="20"/>
        </w:rPr>
        <w:t>If you sell or transfer your</w:t>
      </w:r>
      <w:r w:rsidRPr="00F378C0">
        <w:rPr>
          <w:rFonts w:cs="Tahoma"/>
          <w:spacing w:val="-1"/>
          <w:sz w:val="20"/>
          <w:szCs w:val="20"/>
        </w:rPr>
        <w:t xml:space="preserve"> </w:t>
      </w:r>
      <w:r w:rsidRPr="00F378C0">
        <w:rPr>
          <w:rFonts w:cs="Tahoma"/>
          <w:sz w:val="20"/>
          <w:szCs w:val="20"/>
        </w:rPr>
        <w:t>property</w:t>
      </w:r>
      <w:bookmarkEnd w:id="214"/>
      <w:bookmarkEnd w:id="215"/>
    </w:p>
    <w:p w14:paraId="295C10DE" w14:textId="77777777" w:rsidR="006614B3" w:rsidRPr="00F378C0" w:rsidRDefault="00711A56">
      <w:pPr>
        <w:pStyle w:val="BodyText"/>
        <w:spacing w:before="129" w:line="249" w:lineRule="auto"/>
        <w:ind w:left="660" w:right="291"/>
        <w:rPr>
          <w:rFonts w:cs="Tahoma"/>
          <w:szCs w:val="18"/>
        </w:rPr>
      </w:pPr>
      <w:r w:rsidRPr="00F378C0">
        <w:rPr>
          <w:rFonts w:cs="Tahoma"/>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295C10DF" w14:textId="77777777" w:rsidR="006614B3" w:rsidRPr="00F378C0" w:rsidRDefault="00711A56" w:rsidP="000A7DEE">
      <w:pPr>
        <w:pStyle w:val="ListParagraph"/>
        <w:numPr>
          <w:ilvl w:val="1"/>
          <w:numId w:val="7"/>
        </w:numPr>
      </w:pPr>
      <w:r w:rsidRPr="00F378C0">
        <w:t>if you transfer your property without first applying to us in writing for approval of the terms of the transfer and approval of the person that you wish to transfer your</w:t>
      </w:r>
      <w:r w:rsidRPr="00F378C0">
        <w:rPr>
          <w:spacing w:val="-39"/>
        </w:rPr>
        <w:t xml:space="preserve"> </w:t>
      </w:r>
      <w:r w:rsidRPr="00F378C0">
        <w:t>property to;</w:t>
      </w:r>
      <w:r w:rsidRPr="00F378C0">
        <w:rPr>
          <w:spacing w:val="-2"/>
        </w:rPr>
        <w:t xml:space="preserve"> </w:t>
      </w:r>
      <w:r w:rsidRPr="00F378C0">
        <w:t>or</w:t>
      </w:r>
    </w:p>
    <w:p w14:paraId="295C10E0" w14:textId="77777777" w:rsidR="006614B3" w:rsidRPr="00F378C0" w:rsidRDefault="00711A56" w:rsidP="000A7DEE">
      <w:pPr>
        <w:pStyle w:val="ListParagraph"/>
        <w:numPr>
          <w:ilvl w:val="1"/>
          <w:numId w:val="7"/>
        </w:numPr>
      </w:pPr>
      <w:r w:rsidRPr="00F378C0">
        <w:t>if you</w:t>
      </w:r>
      <w:r w:rsidRPr="00F378C0">
        <w:rPr>
          <w:spacing w:val="-3"/>
        </w:rPr>
        <w:t xml:space="preserve"> </w:t>
      </w:r>
      <w:r w:rsidRPr="00F378C0">
        <w:t>transfer</w:t>
      </w:r>
      <w:r w:rsidRPr="00F378C0">
        <w:rPr>
          <w:spacing w:val="-2"/>
        </w:rPr>
        <w:t xml:space="preserve"> </w:t>
      </w:r>
      <w:r w:rsidRPr="00F378C0">
        <w:t>your</w:t>
      </w:r>
      <w:r w:rsidRPr="00F378C0">
        <w:rPr>
          <w:spacing w:val="-2"/>
        </w:rPr>
        <w:t xml:space="preserve"> </w:t>
      </w:r>
      <w:r w:rsidRPr="00F378C0">
        <w:t>property</w:t>
      </w:r>
      <w:r w:rsidRPr="00F378C0">
        <w:rPr>
          <w:spacing w:val="-5"/>
        </w:rPr>
        <w:t xml:space="preserve"> </w:t>
      </w:r>
      <w:r w:rsidRPr="00F378C0">
        <w:t>without</w:t>
      </w:r>
      <w:r w:rsidRPr="00F378C0">
        <w:rPr>
          <w:spacing w:val="-5"/>
        </w:rPr>
        <w:t xml:space="preserve"> </w:t>
      </w:r>
      <w:r w:rsidRPr="00F378C0">
        <w:t>first</w:t>
      </w:r>
      <w:r w:rsidRPr="00F378C0">
        <w:rPr>
          <w:spacing w:val="-4"/>
        </w:rPr>
        <w:t xml:space="preserve"> </w:t>
      </w:r>
      <w:r w:rsidRPr="00F378C0">
        <w:t>obtaining</w:t>
      </w:r>
      <w:r w:rsidRPr="00F378C0">
        <w:rPr>
          <w:spacing w:val="-3"/>
        </w:rPr>
        <w:t xml:space="preserve"> </w:t>
      </w:r>
      <w:r w:rsidRPr="00F378C0">
        <w:t>our</w:t>
      </w:r>
      <w:r w:rsidRPr="00F378C0">
        <w:rPr>
          <w:spacing w:val="-2"/>
        </w:rPr>
        <w:t xml:space="preserve"> </w:t>
      </w:r>
      <w:r w:rsidRPr="00F378C0">
        <w:t>written</w:t>
      </w:r>
      <w:r w:rsidRPr="00F378C0">
        <w:rPr>
          <w:spacing w:val="-3"/>
        </w:rPr>
        <w:t xml:space="preserve"> </w:t>
      </w:r>
      <w:r w:rsidRPr="00F378C0">
        <w:t>approval</w:t>
      </w:r>
      <w:r w:rsidRPr="00F378C0">
        <w:rPr>
          <w:spacing w:val="-2"/>
        </w:rPr>
        <w:t xml:space="preserve"> </w:t>
      </w:r>
      <w:r w:rsidRPr="00F378C0">
        <w:t>of</w:t>
      </w:r>
      <w:r w:rsidRPr="00F378C0">
        <w:rPr>
          <w:spacing w:val="-3"/>
        </w:rPr>
        <w:t xml:space="preserve"> </w:t>
      </w:r>
      <w:r w:rsidRPr="00F378C0">
        <w:t>the</w:t>
      </w:r>
      <w:r w:rsidRPr="00F378C0">
        <w:rPr>
          <w:spacing w:val="-5"/>
        </w:rPr>
        <w:t xml:space="preserve"> </w:t>
      </w:r>
      <w:r w:rsidRPr="00F378C0">
        <w:t>terms</w:t>
      </w:r>
      <w:r w:rsidRPr="00F378C0">
        <w:rPr>
          <w:spacing w:val="-3"/>
        </w:rPr>
        <w:t xml:space="preserve"> </w:t>
      </w:r>
      <w:r w:rsidRPr="00F378C0">
        <w:t>of the transfer and our written approval of the person that you are transferring to;</w:t>
      </w:r>
      <w:r w:rsidRPr="00F378C0">
        <w:rPr>
          <w:spacing w:val="-25"/>
        </w:rPr>
        <w:t xml:space="preserve"> </w:t>
      </w:r>
      <w:r w:rsidRPr="00F378C0">
        <w:t>or</w:t>
      </w:r>
    </w:p>
    <w:p w14:paraId="295C10E1" w14:textId="77777777" w:rsidR="006614B3" w:rsidRPr="00F378C0" w:rsidRDefault="00711A56" w:rsidP="000A7DEE">
      <w:pPr>
        <w:pStyle w:val="ListParagraph"/>
        <w:numPr>
          <w:ilvl w:val="1"/>
          <w:numId w:val="7"/>
        </w:numPr>
      </w:pPr>
      <w:r w:rsidRPr="00F378C0">
        <w:t>if</w:t>
      </w:r>
      <w:r w:rsidRPr="00F378C0">
        <w:rPr>
          <w:spacing w:val="-13"/>
        </w:rPr>
        <w:t xml:space="preserve"> </w:t>
      </w:r>
      <w:r w:rsidRPr="00F378C0">
        <w:t>the</w:t>
      </w:r>
      <w:r w:rsidRPr="00F378C0">
        <w:rPr>
          <w:spacing w:val="-13"/>
        </w:rPr>
        <w:t xml:space="preserve"> </w:t>
      </w:r>
      <w:r w:rsidRPr="00F378C0">
        <w:t>person</w:t>
      </w:r>
      <w:r w:rsidRPr="00F378C0">
        <w:rPr>
          <w:spacing w:val="-11"/>
        </w:rPr>
        <w:t xml:space="preserve"> </w:t>
      </w:r>
      <w:r w:rsidRPr="00F378C0">
        <w:rPr>
          <w:spacing w:val="-3"/>
        </w:rPr>
        <w:t>you</w:t>
      </w:r>
      <w:r w:rsidRPr="00F378C0">
        <w:rPr>
          <w:spacing w:val="-13"/>
        </w:rPr>
        <w:t xml:space="preserve"> </w:t>
      </w:r>
      <w:r w:rsidRPr="00F378C0">
        <w:t>transfer</w:t>
      </w:r>
      <w:r w:rsidRPr="00F378C0">
        <w:rPr>
          <w:spacing w:val="-11"/>
        </w:rPr>
        <w:t xml:space="preserve"> </w:t>
      </w:r>
      <w:r w:rsidRPr="00F378C0">
        <w:t>your</w:t>
      </w:r>
      <w:r w:rsidRPr="00F378C0">
        <w:rPr>
          <w:spacing w:val="-14"/>
        </w:rPr>
        <w:t xml:space="preserve"> </w:t>
      </w:r>
      <w:r w:rsidRPr="00F378C0">
        <w:t>property</w:t>
      </w:r>
      <w:r w:rsidRPr="00F378C0">
        <w:rPr>
          <w:spacing w:val="-18"/>
        </w:rPr>
        <w:t xml:space="preserve"> </w:t>
      </w:r>
      <w:r w:rsidRPr="00F378C0">
        <w:t>to</w:t>
      </w:r>
      <w:r w:rsidRPr="00F378C0">
        <w:rPr>
          <w:spacing w:val="-13"/>
        </w:rPr>
        <w:t xml:space="preserve"> </w:t>
      </w:r>
      <w:r w:rsidRPr="00F378C0">
        <w:t>does</w:t>
      </w:r>
      <w:r w:rsidRPr="00F378C0">
        <w:rPr>
          <w:spacing w:val="-11"/>
        </w:rPr>
        <w:t xml:space="preserve"> </w:t>
      </w:r>
      <w:r w:rsidRPr="00F378C0">
        <w:t>not</w:t>
      </w:r>
      <w:r w:rsidRPr="00F378C0">
        <w:rPr>
          <w:spacing w:val="-13"/>
        </w:rPr>
        <w:t xml:space="preserve"> </w:t>
      </w:r>
      <w:r w:rsidRPr="00F378C0">
        <w:t>enter</w:t>
      </w:r>
      <w:r w:rsidRPr="00F378C0">
        <w:rPr>
          <w:spacing w:val="-14"/>
        </w:rPr>
        <w:t xml:space="preserve"> </w:t>
      </w:r>
      <w:r w:rsidRPr="00F378C0">
        <w:t>into</w:t>
      </w:r>
      <w:r w:rsidRPr="00F378C0">
        <w:rPr>
          <w:spacing w:val="-13"/>
        </w:rPr>
        <w:t xml:space="preserve"> </w:t>
      </w:r>
      <w:r w:rsidRPr="00F378C0">
        <w:t>an</w:t>
      </w:r>
      <w:r w:rsidRPr="00F378C0">
        <w:rPr>
          <w:spacing w:val="-15"/>
        </w:rPr>
        <w:t xml:space="preserve"> </w:t>
      </w:r>
      <w:r w:rsidRPr="00F378C0">
        <w:t>assumption</w:t>
      </w:r>
      <w:r w:rsidRPr="00F378C0">
        <w:rPr>
          <w:spacing w:val="-13"/>
        </w:rPr>
        <w:t xml:space="preserve"> </w:t>
      </w:r>
      <w:r w:rsidRPr="00F378C0">
        <w:t>agreement with us that is satisfactory to us. In an assumption agreement that is satisfactory</w:t>
      </w:r>
      <w:r w:rsidRPr="00F378C0">
        <w:rPr>
          <w:spacing w:val="-41"/>
        </w:rPr>
        <w:t xml:space="preserve"> </w:t>
      </w:r>
      <w:r w:rsidRPr="00F378C0">
        <w:t>to us, the person that you transfer your property to will agree to assume this mortgage and any amendments to it and any related agreements, and to be bound by all the terms, conditions and obligations of the mortgage, amendments and related</w:t>
      </w:r>
      <w:r w:rsidRPr="00F378C0">
        <w:rPr>
          <w:spacing w:val="-21"/>
        </w:rPr>
        <w:t xml:space="preserve"> </w:t>
      </w:r>
      <w:r w:rsidRPr="00F378C0">
        <w:t>agreements.</w:t>
      </w:r>
    </w:p>
    <w:p w14:paraId="295C10E2" w14:textId="77777777" w:rsidR="006614B3" w:rsidRPr="00F378C0" w:rsidRDefault="00711A56">
      <w:pPr>
        <w:pStyle w:val="BodyText"/>
        <w:spacing w:before="125" w:line="249" w:lineRule="auto"/>
        <w:ind w:left="660" w:right="280"/>
        <w:rPr>
          <w:rFonts w:cs="Tahoma"/>
          <w:szCs w:val="18"/>
        </w:rPr>
      </w:pPr>
      <w:r w:rsidRPr="00F378C0">
        <w:rPr>
          <w:rFonts w:cs="Tahoma"/>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295C10E3" w14:textId="77777777" w:rsidR="006614B3" w:rsidRPr="00F378C0" w:rsidRDefault="00711A56">
      <w:pPr>
        <w:pStyle w:val="BodyText"/>
        <w:spacing w:before="122" w:line="249" w:lineRule="auto"/>
        <w:ind w:left="660" w:right="301"/>
        <w:rPr>
          <w:rFonts w:cs="Tahoma"/>
          <w:szCs w:val="18"/>
        </w:rPr>
      </w:pPr>
      <w:r w:rsidRPr="00F378C0">
        <w:rPr>
          <w:rFonts w:cs="Tahoma"/>
          <w:szCs w:val="18"/>
        </w:rPr>
        <w:t>You agree to give us sufficient information to enable us to decide whether to give our written approval. After we have received this information, we will make our decision as soon as possible.</w:t>
      </w:r>
    </w:p>
    <w:p w14:paraId="295C10E5" w14:textId="77777777" w:rsidR="006614B3" w:rsidRPr="00F378C0" w:rsidRDefault="00711A56">
      <w:pPr>
        <w:pStyle w:val="BodyText"/>
        <w:spacing w:before="126" w:line="249" w:lineRule="auto"/>
        <w:ind w:left="659" w:right="222"/>
        <w:rPr>
          <w:rFonts w:cs="Tahoma"/>
          <w:szCs w:val="18"/>
        </w:rPr>
      </w:pPr>
      <w:r w:rsidRPr="00F378C0">
        <w:rPr>
          <w:rFonts w:cs="Tahoma"/>
          <w:szCs w:val="18"/>
        </w:rPr>
        <w:t>If you exercise this privilege, there may be an administration and processing fee. You must pay us these fees immediately. If you do not, we may declare that the mortgage is in default, or add these amounts to the loan amount, or do both.</w:t>
      </w:r>
    </w:p>
    <w:p w14:paraId="295C10E7"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16" w:name="13._Guarantee"/>
      <w:bookmarkStart w:id="217" w:name="_Toc94906970"/>
      <w:bookmarkStart w:id="218" w:name="_Toc121745972"/>
      <w:bookmarkEnd w:id="216"/>
      <w:r w:rsidRPr="00F378C0">
        <w:rPr>
          <w:rFonts w:cs="Tahoma"/>
          <w:sz w:val="20"/>
          <w:szCs w:val="20"/>
        </w:rPr>
        <w:t>Guarantee</w:t>
      </w:r>
      <w:bookmarkEnd w:id="217"/>
      <w:bookmarkEnd w:id="218"/>
    </w:p>
    <w:p w14:paraId="295C10E8" w14:textId="77777777" w:rsidR="006614B3" w:rsidRPr="00F378C0" w:rsidRDefault="00711A56">
      <w:pPr>
        <w:pStyle w:val="BodyText"/>
        <w:spacing w:before="128" w:line="249" w:lineRule="auto"/>
        <w:ind w:left="660"/>
        <w:rPr>
          <w:rFonts w:cs="Tahoma"/>
          <w:szCs w:val="18"/>
        </w:rPr>
      </w:pPr>
      <w:r w:rsidRPr="00F378C0">
        <w:rPr>
          <w:rFonts w:cs="Tahoma"/>
          <w:szCs w:val="18"/>
        </w:rPr>
        <w:t>Each person who signs the mortgage as a guarantor signs as a principal debtor and not</w:t>
      </w:r>
      <w:r w:rsidRPr="00F378C0">
        <w:rPr>
          <w:rFonts w:cs="Tahoma"/>
          <w:spacing w:val="-39"/>
          <w:szCs w:val="18"/>
        </w:rPr>
        <w:t xml:space="preserve"> </w:t>
      </w:r>
      <w:r w:rsidRPr="00F378C0">
        <w:rPr>
          <w:rFonts w:cs="Tahoma"/>
          <w:szCs w:val="18"/>
        </w:rPr>
        <w:t>as surety. This means that each guarantor</w:t>
      </w:r>
      <w:r w:rsidRPr="00F378C0">
        <w:rPr>
          <w:rFonts w:cs="Tahoma"/>
          <w:spacing w:val="-3"/>
          <w:szCs w:val="18"/>
        </w:rPr>
        <w:t xml:space="preserve"> </w:t>
      </w:r>
      <w:r w:rsidRPr="00F378C0">
        <w:rPr>
          <w:rFonts w:cs="Tahoma"/>
          <w:szCs w:val="18"/>
        </w:rPr>
        <w:t>agrees:</w:t>
      </w:r>
    </w:p>
    <w:p w14:paraId="295C10E9" w14:textId="77777777" w:rsidR="006614B3" w:rsidRPr="00F378C0" w:rsidRDefault="00711A56" w:rsidP="000A7DEE">
      <w:pPr>
        <w:pStyle w:val="ListParagraph"/>
        <w:numPr>
          <w:ilvl w:val="1"/>
          <w:numId w:val="7"/>
        </w:numPr>
      </w:pPr>
      <w:r w:rsidRPr="00F378C0">
        <w:t>to pay us the loan amount as and when required by mortgage in full, without</w:t>
      </w:r>
      <w:r w:rsidRPr="00F378C0">
        <w:rPr>
          <w:spacing w:val="-40"/>
        </w:rPr>
        <w:t xml:space="preserve"> </w:t>
      </w:r>
      <w:r w:rsidRPr="00F378C0">
        <w:t xml:space="preserve">delay, without making any set off, abatement, counterclaim or deductions, and without withholding </w:t>
      </w:r>
      <w:r w:rsidRPr="00F378C0">
        <w:rPr>
          <w:spacing w:val="2"/>
        </w:rPr>
        <w:t xml:space="preserve">any </w:t>
      </w:r>
      <w:r w:rsidRPr="00F378C0">
        <w:t>amounts;</w:t>
      </w:r>
      <w:r w:rsidRPr="00F378C0">
        <w:rPr>
          <w:spacing w:val="-9"/>
        </w:rPr>
        <w:t xml:space="preserve"> </w:t>
      </w:r>
      <w:r w:rsidRPr="00F378C0">
        <w:t>and</w:t>
      </w:r>
    </w:p>
    <w:p w14:paraId="295C10EA" w14:textId="77777777" w:rsidR="006614B3" w:rsidRPr="00F378C0" w:rsidRDefault="00711A56" w:rsidP="000A7DEE">
      <w:pPr>
        <w:pStyle w:val="ListParagraph"/>
        <w:numPr>
          <w:ilvl w:val="1"/>
          <w:numId w:val="7"/>
        </w:numPr>
      </w:pPr>
      <w:r w:rsidRPr="00F378C0">
        <w:t>to meet all other obligations of the borrower under the</w:t>
      </w:r>
      <w:r w:rsidRPr="00F378C0">
        <w:rPr>
          <w:spacing w:val="-8"/>
        </w:rPr>
        <w:t xml:space="preserve"> </w:t>
      </w:r>
      <w:r w:rsidRPr="00F378C0">
        <w:t>mortgage.</w:t>
      </w:r>
    </w:p>
    <w:p w14:paraId="295C10EB" w14:textId="77777777" w:rsidR="006614B3" w:rsidRPr="00F378C0" w:rsidRDefault="00711A56">
      <w:pPr>
        <w:pStyle w:val="BodyText"/>
        <w:spacing w:before="130" w:line="249" w:lineRule="auto"/>
        <w:ind w:left="660" w:right="913"/>
        <w:rPr>
          <w:rFonts w:cs="Tahoma"/>
          <w:szCs w:val="18"/>
        </w:rPr>
      </w:pPr>
      <w:r w:rsidRPr="00F378C0">
        <w:rPr>
          <w:rFonts w:cs="Tahoma"/>
          <w:szCs w:val="18"/>
        </w:rPr>
        <w:t>Each guarantor agrees to this in return for us making the loan to the borrower (which includes the borrower’s legal and personal representatives, successors and assigns).</w:t>
      </w:r>
    </w:p>
    <w:p w14:paraId="295C10EC" w14:textId="76198463" w:rsidR="006614B3" w:rsidRPr="00F378C0" w:rsidRDefault="00711A56">
      <w:pPr>
        <w:pStyle w:val="BodyText"/>
        <w:spacing w:before="122" w:line="249" w:lineRule="auto"/>
        <w:ind w:left="660" w:right="313"/>
        <w:rPr>
          <w:rFonts w:cs="Tahoma"/>
          <w:szCs w:val="18"/>
        </w:rPr>
      </w:pPr>
      <w:r w:rsidRPr="00F378C0">
        <w:rPr>
          <w:rFonts w:cs="Tahoma"/>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295C10ED" w14:textId="77777777" w:rsidR="006614B3" w:rsidRPr="00F378C0" w:rsidRDefault="00711A56">
      <w:pPr>
        <w:pStyle w:val="BodyText"/>
        <w:spacing w:before="123" w:line="249" w:lineRule="auto"/>
        <w:ind w:left="660"/>
        <w:rPr>
          <w:rFonts w:cs="Tahoma"/>
          <w:szCs w:val="18"/>
        </w:rPr>
      </w:pPr>
      <w:r w:rsidRPr="00F378C0">
        <w:rPr>
          <w:rFonts w:cs="Tahoma"/>
          <w:spacing w:val="3"/>
          <w:szCs w:val="18"/>
        </w:rPr>
        <w:t>We</w:t>
      </w:r>
      <w:r w:rsidRPr="00F378C0">
        <w:rPr>
          <w:rFonts w:cs="Tahoma"/>
          <w:spacing w:val="-8"/>
          <w:szCs w:val="18"/>
        </w:rPr>
        <w:t xml:space="preserve"> </w:t>
      </w:r>
      <w:r w:rsidRPr="00F378C0">
        <w:rPr>
          <w:rFonts w:cs="Tahoma"/>
          <w:szCs w:val="18"/>
        </w:rPr>
        <w:t>may,</w:t>
      </w:r>
      <w:r w:rsidRPr="00F378C0">
        <w:rPr>
          <w:rFonts w:cs="Tahoma"/>
          <w:spacing w:val="-3"/>
          <w:szCs w:val="18"/>
        </w:rPr>
        <w:t xml:space="preserve"> </w:t>
      </w:r>
      <w:r w:rsidRPr="00F378C0">
        <w:rPr>
          <w:rFonts w:cs="Tahoma"/>
          <w:szCs w:val="18"/>
        </w:rPr>
        <w:t>at</w:t>
      </w:r>
      <w:r w:rsidRPr="00F378C0">
        <w:rPr>
          <w:rFonts w:cs="Tahoma"/>
          <w:spacing w:val="-1"/>
          <w:szCs w:val="18"/>
        </w:rPr>
        <w:t xml:space="preserve"> </w:t>
      </w:r>
      <w:r w:rsidRPr="00F378C0">
        <w:rPr>
          <w:rFonts w:cs="Tahoma"/>
          <w:szCs w:val="18"/>
        </w:rPr>
        <w:t>any</w:t>
      </w:r>
      <w:r w:rsidRPr="00F378C0">
        <w:rPr>
          <w:rFonts w:cs="Tahoma"/>
          <w:spacing w:val="-6"/>
          <w:szCs w:val="18"/>
        </w:rPr>
        <w:t xml:space="preserve"> </w:t>
      </w:r>
      <w:r w:rsidRPr="00F378C0">
        <w:rPr>
          <w:rFonts w:cs="Tahoma"/>
          <w:szCs w:val="18"/>
        </w:rPr>
        <w:t>time</w:t>
      </w:r>
      <w:r w:rsidRPr="00F378C0">
        <w:rPr>
          <w:rFonts w:cs="Tahoma"/>
          <w:spacing w:val="-3"/>
          <w:szCs w:val="18"/>
        </w:rPr>
        <w:t xml:space="preserve"> </w:t>
      </w:r>
      <w:r w:rsidRPr="00F378C0">
        <w:rPr>
          <w:rFonts w:cs="Tahoma"/>
          <w:szCs w:val="18"/>
        </w:rPr>
        <w:t>or</w:t>
      </w:r>
      <w:r w:rsidRPr="00F378C0">
        <w:rPr>
          <w:rFonts w:cs="Tahoma"/>
          <w:spacing w:val="-1"/>
          <w:szCs w:val="18"/>
        </w:rPr>
        <w:t xml:space="preserve"> </w:t>
      </w:r>
      <w:r w:rsidRPr="00F378C0">
        <w:rPr>
          <w:rFonts w:cs="Tahoma"/>
          <w:szCs w:val="18"/>
        </w:rPr>
        <w:t>times</w:t>
      </w:r>
      <w:r w:rsidRPr="00F378C0">
        <w:rPr>
          <w:rFonts w:cs="Tahoma"/>
          <w:spacing w:val="-2"/>
          <w:szCs w:val="18"/>
        </w:rPr>
        <w:t xml:space="preserve"> </w:t>
      </w:r>
      <w:r w:rsidRPr="00F378C0">
        <w:rPr>
          <w:rFonts w:cs="Tahoma"/>
          <w:szCs w:val="18"/>
        </w:rPr>
        <w:t>do</w:t>
      </w:r>
      <w:r w:rsidRPr="00F378C0">
        <w:rPr>
          <w:rFonts w:cs="Tahoma"/>
          <w:spacing w:val="-3"/>
          <w:szCs w:val="18"/>
        </w:rPr>
        <w:t xml:space="preserve"> </w:t>
      </w:r>
      <w:r w:rsidRPr="00F378C0">
        <w:rPr>
          <w:rFonts w:cs="Tahoma"/>
          <w:szCs w:val="18"/>
        </w:rPr>
        <w:t>any</w:t>
      </w:r>
      <w:r w:rsidRPr="00F378C0">
        <w:rPr>
          <w:rFonts w:cs="Tahoma"/>
          <w:spacing w:val="-4"/>
          <w:szCs w:val="18"/>
        </w:rPr>
        <w:t xml:space="preserve"> </w:t>
      </w:r>
      <w:r w:rsidRPr="00F378C0">
        <w:rPr>
          <w:rFonts w:cs="Tahoma"/>
          <w:szCs w:val="18"/>
        </w:rPr>
        <w:t>of</w:t>
      </w:r>
      <w:r w:rsidRPr="00F378C0">
        <w:rPr>
          <w:rFonts w:cs="Tahoma"/>
          <w:spacing w:val="-1"/>
          <w:szCs w:val="18"/>
        </w:rPr>
        <w:t xml:space="preserve"> </w:t>
      </w:r>
      <w:r w:rsidRPr="00F378C0">
        <w:rPr>
          <w:rFonts w:cs="Tahoma"/>
          <w:szCs w:val="18"/>
        </w:rPr>
        <w:t>the</w:t>
      </w:r>
      <w:r w:rsidRPr="00F378C0">
        <w:rPr>
          <w:rFonts w:cs="Tahoma"/>
          <w:spacing w:val="-3"/>
          <w:szCs w:val="18"/>
        </w:rPr>
        <w:t xml:space="preserve"> </w:t>
      </w:r>
      <w:r w:rsidRPr="00F378C0">
        <w:rPr>
          <w:rFonts w:cs="Tahoma"/>
          <w:szCs w:val="18"/>
        </w:rPr>
        <w:t>following,</w:t>
      </w:r>
      <w:r w:rsidRPr="00F378C0">
        <w:rPr>
          <w:rFonts w:cs="Tahoma"/>
          <w:spacing w:val="-1"/>
          <w:szCs w:val="18"/>
        </w:rPr>
        <w:t xml:space="preserve"> </w:t>
      </w:r>
      <w:r w:rsidRPr="00F378C0">
        <w:rPr>
          <w:rFonts w:cs="Tahoma"/>
          <w:szCs w:val="18"/>
        </w:rPr>
        <w:t>without</w:t>
      </w:r>
      <w:r w:rsidRPr="00F378C0">
        <w:rPr>
          <w:rFonts w:cs="Tahoma"/>
          <w:spacing w:val="-1"/>
          <w:szCs w:val="18"/>
        </w:rPr>
        <w:t xml:space="preserve"> </w:t>
      </w:r>
      <w:r w:rsidRPr="00F378C0">
        <w:rPr>
          <w:rFonts w:cs="Tahoma"/>
          <w:szCs w:val="18"/>
        </w:rPr>
        <w:t>notifying</w:t>
      </w:r>
      <w:r w:rsidRPr="00F378C0">
        <w:rPr>
          <w:rFonts w:cs="Tahoma"/>
          <w:spacing w:val="-3"/>
          <w:szCs w:val="18"/>
        </w:rPr>
        <w:t xml:space="preserve"> </w:t>
      </w:r>
      <w:r w:rsidRPr="00F378C0">
        <w:rPr>
          <w:rFonts w:cs="Tahoma"/>
          <w:szCs w:val="18"/>
        </w:rPr>
        <w:t>any</w:t>
      </w:r>
      <w:r w:rsidRPr="00F378C0">
        <w:rPr>
          <w:rFonts w:cs="Tahoma"/>
          <w:spacing w:val="-3"/>
          <w:szCs w:val="18"/>
        </w:rPr>
        <w:t xml:space="preserve"> </w:t>
      </w:r>
      <w:r w:rsidRPr="00F378C0">
        <w:rPr>
          <w:rFonts w:cs="Tahoma"/>
          <w:szCs w:val="18"/>
        </w:rPr>
        <w:t>guarantor,</w:t>
      </w:r>
      <w:r w:rsidRPr="00F378C0">
        <w:rPr>
          <w:rFonts w:cs="Tahoma"/>
          <w:spacing w:val="-3"/>
          <w:szCs w:val="18"/>
        </w:rPr>
        <w:t xml:space="preserve"> </w:t>
      </w:r>
      <w:r w:rsidRPr="00F378C0">
        <w:rPr>
          <w:rFonts w:cs="Tahoma"/>
          <w:szCs w:val="18"/>
        </w:rPr>
        <w:t>and without obtaining the consent of any</w:t>
      </w:r>
      <w:r w:rsidRPr="00F378C0">
        <w:rPr>
          <w:rFonts w:cs="Tahoma"/>
          <w:spacing w:val="-5"/>
          <w:szCs w:val="18"/>
        </w:rPr>
        <w:t xml:space="preserve"> </w:t>
      </w:r>
      <w:r w:rsidRPr="00F378C0">
        <w:rPr>
          <w:rFonts w:cs="Tahoma"/>
          <w:szCs w:val="18"/>
        </w:rPr>
        <w:t>guarantor:</w:t>
      </w:r>
    </w:p>
    <w:p w14:paraId="295C10EE" w14:textId="77777777" w:rsidR="006614B3" w:rsidRPr="00F378C0" w:rsidRDefault="00711A56" w:rsidP="000A7DEE">
      <w:pPr>
        <w:pStyle w:val="ListParagraph"/>
        <w:numPr>
          <w:ilvl w:val="1"/>
          <w:numId w:val="7"/>
        </w:numPr>
      </w:pPr>
      <w:r w:rsidRPr="00F378C0">
        <w:t>extend the time for</w:t>
      </w:r>
      <w:r w:rsidRPr="00F378C0">
        <w:rPr>
          <w:spacing w:val="-13"/>
        </w:rPr>
        <w:t xml:space="preserve"> </w:t>
      </w:r>
      <w:r w:rsidRPr="00F378C0">
        <w:t>payment;</w:t>
      </w:r>
    </w:p>
    <w:p w14:paraId="295C10EF" w14:textId="77777777" w:rsidR="006614B3" w:rsidRPr="00F378C0" w:rsidRDefault="00711A56" w:rsidP="000A7DEE">
      <w:pPr>
        <w:pStyle w:val="ListParagraph"/>
        <w:numPr>
          <w:ilvl w:val="1"/>
          <w:numId w:val="7"/>
        </w:numPr>
      </w:pPr>
      <w:r w:rsidRPr="00F378C0">
        <w:t>give a</w:t>
      </w:r>
      <w:r w:rsidRPr="00F378C0">
        <w:rPr>
          <w:spacing w:val="-1"/>
        </w:rPr>
        <w:t xml:space="preserve"> </w:t>
      </w:r>
      <w:r w:rsidRPr="00F378C0">
        <w:t>renewal;</w:t>
      </w:r>
    </w:p>
    <w:p w14:paraId="295C10F0" w14:textId="77777777" w:rsidR="006614B3" w:rsidRPr="00F378C0" w:rsidRDefault="00711A56" w:rsidP="000A7DEE">
      <w:pPr>
        <w:pStyle w:val="ListParagraph"/>
        <w:numPr>
          <w:ilvl w:val="1"/>
          <w:numId w:val="7"/>
        </w:numPr>
      </w:pPr>
      <w:r w:rsidRPr="00F378C0">
        <w:t>amend any</w:t>
      </w:r>
      <w:r w:rsidRPr="00F378C0">
        <w:rPr>
          <w:spacing w:val="-4"/>
        </w:rPr>
        <w:t xml:space="preserve"> </w:t>
      </w:r>
      <w:r w:rsidRPr="00F378C0">
        <w:t>agreement;</w:t>
      </w:r>
    </w:p>
    <w:p w14:paraId="295C10F1" w14:textId="77777777" w:rsidR="006614B3" w:rsidRPr="00F378C0" w:rsidRDefault="00711A56" w:rsidP="000A7DEE">
      <w:pPr>
        <w:pStyle w:val="ListParagraph"/>
        <w:numPr>
          <w:ilvl w:val="1"/>
          <w:numId w:val="7"/>
        </w:numPr>
      </w:pPr>
      <w:r w:rsidRPr="00F378C0">
        <w:t>give an</w:t>
      </w:r>
      <w:r w:rsidRPr="00F378C0">
        <w:rPr>
          <w:spacing w:val="-3"/>
        </w:rPr>
        <w:t xml:space="preserve"> </w:t>
      </w:r>
      <w:r w:rsidRPr="00F378C0">
        <w:t>extension;</w:t>
      </w:r>
    </w:p>
    <w:p w14:paraId="295C10F2" w14:textId="77777777" w:rsidR="006614B3" w:rsidRPr="00F378C0" w:rsidRDefault="00711A56" w:rsidP="000A7DEE">
      <w:pPr>
        <w:pStyle w:val="ListParagraph"/>
        <w:numPr>
          <w:ilvl w:val="1"/>
          <w:numId w:val="7"/>
        </w:numPr>
      </w:pPr>
      <w:r w:rsidRPr="00F378C0">
        <w:t>deal with additional</w:t>
      </w:r>
      <w:r w:rsidRPr="00F378C0">
        <w:rPr>
          <w:spacing w:val="-3"/>
        </w:rPr>
        <w:t xml:space="preserve"> </w:t>
      </w:r>
      <w:r w:rsidRPr="00F378C0">
        <w:t>security;</w:t>
      </w:r>
    </w:p>
    <w:p w14:paraId="295C10F3" w14:textId="77777777" w:rsidR="006614B3" w:rsidRPr="00F378C0" w:rsidRDefault="00711A56" w:rsidP="000A7DEE">
      <w:pPr>
        <w:pStyle w:val="ListParagraph"/>
        <w:numPr>
          <w:ilvl w:val="1"/>
          <w:numId w:val="7"/>
        </w:numPr>
      </w:pPr>
      <w:r w:rsidRPr="00F378C0">
        <w:t>give a release or discharge;</w:t>
      </w:r>
    </w:p>
    <w:p w14:paraId="295C10F4" w14:textId="77777777" w:rsidR="006614B3" w:rsidRPr="00F378C0" w:rsidRDefault="00711A56" w:rsidP="000A7DEE">
      <w:pPr>
        <w:pStyle w:val="ListParagraph"/>
        <w:numPr>
          <w:ilvl w:val="1"/>
          <w:numId w:val="7"/>
        </w:numPr>
      </w:pPr>
      <w:r w:rsidRPr="00F378C0">
        <w:t>change the interest rate;</w:t>
      </w:r>
    </w:p>
    <w:p w14:paraId="295C10F5" w14:textId="77777777" w:rsidR="006614B3" w:rsidRPr="00F378C0" w:rsidRDefault="00711A56" w:rsidP="000A7DEE">
      <w:pPr>
        <w:pStyle w:val="ListParagraph"/>
        <w:numPr>
          <w:ilvl w:val="1"/>
          <w:numId w:val="7"/>
        </w:numPr>
      </w:pPr>
      <w:r w:rsidRPr="00F378C0">
        <w:t>change the terms of the mortgage;</w:t>
      </w:r>
      <w:r w:rsidRPr="00F378C0">
        <w:rPr>
          <w:spacing w:val="-2"/>
        </w:rPr>
        <w:t xml:space="preserve"> </w:t>
      </w:r>
      <w:r w:rsidRPr="00F378C0">
        <w:t>and</w:t>
      </w:r>
    </w:p>
    <w:p w14:paraId="295C10F6" w14:textId="77777777" w:rsidR="006614B3" w:rsidRPr="00F378C0" w:rsidRDefault="00711A56" w:rsidP="000A7DEE">
      <w:pPr>
        <w:pStyle w:val="ListParagraph"/>
        <w:numPr>
          <w:ilvl w:val="1"/>
          <w:numId w:val="7"/>
        </w:numPr>
      </w:pPr>
      <w:r w:rsidRPr="00F378C0">
        <w:t>deal with any other matter affecting the mortgage and the borrower’s</w:t>
      </w:r>
      <w:r w:rsidRPr="00F378C0">
        <w:rPr>
          <w:spacing w:val="-14"/>
        </w:rPr>
        <w:t xml:space="preserve"> </w:t>
      </w:r>
      <w:r w:rsidRPr="00F378C0">
        <w:t>obligations.</w:t>
      </w:r>
    </w:p>
    <w:p w14:paraId="295C10F7" w14:textId="77777777" w:rsidR="006614B3" w:rsidRPr="00F378C0" w:rsidRDefault="00711A56">
      <w:pPr>
        <w:pStyle w:val="BodyText"/>
        <w:spacing w:before="130" w:line="249" w:lineRule="auto"/>
        <w:ind w:left="660" w:right="822"/>
        <w:rPr>
          <w:rFonts w:cs="Tahoma"/>
          <w:szCs w:val="18"/>
        </w:rPr>
      </w:pPr>
      <w:r w:rsidRPr="00F378C0">
        <w:rPr>
          <w:rFonts w:cs="Tahoma"/>
          <w:szCs w:val="18"/>
        </w:rPr>
        <w:t>Doing any of these things will not in any way affect the guarantee or the obligations of any guarantor.</w:t>
      </w:r>
    </w:p>
    <w:p w14:paraId="295C10F8" w14:textId="77777777" w:rsidR="006614B3" w:rsidRPr="00F378C0" w:rsidRDefault="00711A56">
      <w:pPr>
        <w:pStyle w:val="BodyText"/>
        <w:spacing w:line="249" w:lineRule="auto"/>
        <w:ind w:left="660" w:right="369"/>
        <w:rPr>
          <w:rFonts w:cs="Tahoma"/>
          <w:szCs w:val="18"/>
        </w:rPr>
      </w:pPr>
      <w:r w:rsidRPr="00F378C0">
        <w:rPr>
          <w:rFonts w:cs="Tahoma"/>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295C10FA"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19" w:name="14._Assumption_of_the_mortgage"/>
      <w:bookmarkStart w:id="220" w:name="_Toc94906971"/>
      <w:bookmarkStart w:id="221" w:name="_Toc121745973"/>
      <w:bookmarkEnd w:id="219"/>
      <w:r w:rsidRPr="00F378C0">
        <w:rPr>
          <w:rFonts w:cs="Tahoma"/>
          <w:sz w:val="20"/>
          <w:szCs w:val="20"/>
        </w:rPr>
        <w:t>Assumption of the</w:t>
      </w:r>
      <w:r w:rsidRPr="00F378C0">
        <w:rPr>
          <w:rFonts w:cs="Tahoma"/>
          <w:spacing w:val="-1"/>
          <w:sz w:val="20"/>
          <w:szCs w:val="20"/>
        </w:rPr>
        <w:t xml:space="preserve"> </w:t>
      </w:r>
      <w:r w:rsidRPr="00F378C0">
        <w:rPr>
          <w:rFonts w:cs="Tahoma"/>
          <w:sz w:val="20"/>
          <w:szCs w:val="20"/>
        </w:rPr>
        <w:t>mortgage</w:t>
      </w:r>
      <w:bookmarkEnd w:id="220"/>
      <w:bookmarkEnd w:id="221"/>
    </w:p>
    <w:p w14:paraId="295C10FB" w14:textId="77777777" w:rsidR="006614B3" w:rsidRPr="00F378C0" w:rsidRDefault="00711A56">
      <w:pPr>
        <w:pStyle w:val="BodyText"/>
        <w:spacing w:before="129" w:line="249" w:lineRule="auto"/>
        <w:ind w:left="660" w:right="802"/>
        <w:rPr>
          <w:rFonts w:cs="Tahoma"/>
          <w:szCs w:val="18"/>
        </w:rPr>
      </w:pPr>
      <w:r w:rsidRPr="00F378C0">
        <w:rPr>
          <w:rFonts w:cs="Tahoma"/>
          <w:szCs w:val="18"/>
        </w:rPr>
        <w:t>If you are not the original borrower, you agree to all obligations of the original borrower under the mortgage as if you had signed the original mortgage.</w:t>
      </w:r>
    </w:p>
    <w:p w14:paraId="295C10FD"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22" w:name="15._Portability"/>
      <w:bookmarkStart w:id="223" w:name="_Toc94906972"/>
      <w:bookmarkStart w:id="224" w:name="_Toc121745974"/>
      <w:bookmarkEnd w:id="222"/>
      <w:r w:rsidRPr="00F378C0">
        <w:rPr>
          <w:rFonts w:cs="Tahoma"/>
          <w:sz w:val="20"/>
          <w:szCs w:val="20"/>
        </w:rPr>
        <w:t>Portability</w:t>
      </w:r>
      <w:bookmarkEnd w:id="223"/>
      <w:bookmarkEnd w:id="224"/>
    </w:p>
    <w:p w14:paraId="295C10FE" w14:textId="77777777" w:rsidR="006614B3" w:rsidRPr="00F378C0" w:rsidRDefault="00711A56">
      <w:pPr>
        <w:pStyle w:val="BodyText"/>
        <w:spacing w:before="129" w:line="249" w:lineRule="auto"/>
        <w:ind w:left="659" w:right="512"/>
        <w:rPr>
          <w:rFonts w:cs="Tahoma"/>
          <w:szCs w:val="18"/>
        </w:rPr>
      </w:pPr>
      <w:r w:rsidRPr="00F378C0">
        <w:rPr>
          <w:rFonts w:cs="Tahoma"/>
          <w:szCs w:val="18"/>
        </w:rPr>
        <w:t>If you have met all your obligations under the mortgage and you have agreed to sell your property and purchase another property within 90 days of the sale of your original property, we may provide financing for the purchase of the new property. The following conditions apply:</w:t>
      </w:r>
    </w:p>
    <w:p w14:paraId="295C10FF" w14:textId="77777777" w:rsidR="006614B3" w:rsidRPr="00F378C0" w:rsidRDefault="00711A56" w:rsidP="000A7DEE">
      <w:pPr>
        <w:pStyle w:val="ListParagraph"/>
        <w:numPr>
          <w:ilvl w:val="1"/>
          <w:numId w:val="7"/>
        </w:numPr>
      </w:pPr>
      <w:r w:rsidRPr="00F378C0">
        <w:t>You must apply in</w:t>
      </w:r>
      <w:r w:rsidRPr="00F378C0">
        <w:rPr>
          <w:spacing w:val="-1"/>
        </w:rPr>
        <w:t xml:space="preserve"> </w:t>
      </w:r>
      <w:r w:rsidRPr="00F378C0">
        <w:t>writing.</w:t>
      </w:r>
    </w:p>
    <w:p w14:paraId="295C1100" w14:textId="77777777" w:rsidR="006614B3" w:rsidRPr="00F378C0" w:rsidRDefault="00711A56" w:rsidP="000A7DEE">
      <w:pPr>
        <w:pStyle w:val="ListParagraph"/>
        <w:numPr>
          <w:ilvl w:val="1"/>
          <w:numId w:val="7"/>
        </w:numPr>
      </w:pPr>
      <w:r w:rsidRPr="00F378C0">
        <w:t>You will be required to give us a mortgage on your new</w:t>
      </w:r>
      <w:r w:rsidRPr="00F378C0">
        <w:rPr>
          <w:spacing w:val="-5"/>
        </w:rPr>
        <w:t xml:space="preserve"> </w:t>
      </w:r>
      <w:r w:rsidRPr="00F378C0">
        <w:t>property.</w:t>
      </w:r>
    </w:p>
    <w:p w14:paraId="295C1101" w14:textId="77777777" w:rsidR="006614B3" w:rsidRPr="00F378C0" w:rsidRDefault="00711A56" w:rsidP="000A7DEE">
      <w:pPr>
        <w:pStyle w:val="ListParagraph"/>
        <w:numPr>
          <w:ilvl w:val="1"/>
          <w:numId w:val="7"/>
        </w:numPr>
      </w:pPr>
      <w:r w:rsidRPr="00F378C0">
        <w:t>The sale of your original property must be in good faith and be an “arms-length”</w:t>
      </w:r>
      <w:r w:rsidRPr="00F378C0">
        <w:rPr>
          <w:spacing w:val="-38"/>
        </w:rPr>
        <w:t xml:space="preserve"> </w:t>
      </w:r>
      <w:r w:rsidRPr="00F378C0">
        <w:t>sale. In most cases, an arm’s length sale is one where the buyer and seller are unrelated. That is, they have no personal or business relationship with each other. If the buyer and seller do have a personal or business relationship, the sale must be at a fair market value to be considered</w:t>
      </w:r>
      <w:r w:rsidRPr="00F378C0">
        <w:rPr>
          <w:spacing w:val="-7"/>
        </w:rPr>
        <w:t xml:space="preserve"> </w:t>
      </w:r>
      <w:r w:rsidRPr="00F378C0">
        <w:t>“arms-length”.</w:t>
      </w:r>
    </w:p>
    <w:p w14:paraId="295C1102" w14:textId="77777777" w:rsidR="006614B3" w:rsidRPr="00F378C0" w:rsidRDefault="00711A56" w:rsidP="000A7DEE">
      <w:pPr>
        <w:pStyle w:val="ListParagraph"/>
        <w:numPr>
          <w:ilvl w:val="1"/>
          <w:numId w:val="7"/>
        </w:numPr>
      </w:pPr>
      <w:r w:rsidRPr="00F378C0">
        <w:t>On</w:t>
      </w:r>
      <w:r w:rsidRPr="00F378C0">
        <w:rPr>
          <w:spacing w:val="-12"/>
        </w:rPr>
        <w:t xml:space="preserve"> </w:t>
      </w:r>
      <w:r w:rsidRPr="00F378C0">
        <w:t>the</w:t>
      </w:r>
      <w:r w:rsidRPr="00F378C0">
        <w:rPr>
          <w:spacing w:val="-10"/>
        </w:rPr>
        <w:t xml:space="preserve"> </w:t>
      </w:r>
      <w:r w:rsidRPr="00F378C0">
        <w:t>date</w:t>
      </w:r>
      <w:r w:rsidRPr="00F378C0">
        <w:rPr>
          <w:spacing w:val="-5"/>
        </w:rPr>
        <w:t xml:space="preserve"> </w:t>
      </w:r>
      <w:r w:rsidRPr="00F378C0">
        <w:rPr>
          <w:spacing w:val="-3"/>
        </w:rPr>
        <w:t>you</w:t>
      </w:r>
      <w:r w:rsidRPr="00F378C0">
        <w:rPr>
          <w:spacing w:val="-12"/>
        </w:rPr>
        <w:t xml:space="preserve"> </w:t>
      </w:r>
      <w:r w:rsidRPr="00F378C0">
        <w:t>complete</w:t>
      </w:r>
      <w:r w:rsidRPr="00F378C0">
        <w:rPr>
          <w:spacing w:val="-9"/>
        </w:rPr>
        <w:t xml:space="preserve"> </w:t>
      </w:r>
      <w:r w:rsidRPr="00F378C0">
        <w:t>the</w:t>
      </w:r>
      <w:r w:rsidRPr="00F378C0">
        <w:rPr>
          <w:spacing w:val="-12"/>
        </w:rPr>
        <w:t xml:space="preserve"> </w:t>
      </w:r>
      <w:r w:rsidRPr="00F378C0">
        <w:t>sale</w:t>
      </w:r>
      <w:r w:rsidRPr="00F378C0">
        <w:rPr>
          <w:spacing w:val="-10"/>
        </w:rPr>
        <w:t xml:space="preserve"> </w:t>
      </w:r>
      <w:r w:rsidRPr="00F378C0">
        <w:t>of</w:t>
      </w:r>
      <w:r w:rsidRPr="00F378C0">
        <w:rPr>
          <w:spacing w:val="-7"/>
        </w:rPr>
        <w:t xml:space="preserve"> </w:t>
      </w:r>
      <w:r w:rsidRPr="00F378C0">
        <w:rPr>
          <w:spacing w:val="-3"/>
        </w:rPr>
        <w:t>your</w:t>
      </w:r>
      <w:r w:rsidRPr="00F378C0">
        <w:rPr>
          <w:spacing w:val="-8"/>
        </w:rPr>
        <w:t xml:space="preserve"> </w:t>
      </w:r>
      <w:r w:rsidRPr="00F378C0">
        <w:t>original</w:t>
      </w:r>
      <w:r w:rsidRPr="00F378C0">
        <w:rPr>
          <w:spacing w:val="-12"/>
        </w:rPr>
        <w:t xml:space="preserve"> </w:t>
      </w:r>
      <w:r w:rsidRPr="00F378C0">
        <w:t>property,</w:t>
      </w:r>
      <w:r w:rsidRPr="00F378C0">
        <w:rPr>
          <w:spacing w:val="-9"/>
        </w:rPr>
        <w:t xml:space="preserve"> </w:t>
      </w:r>
      <w:r w:rsidRPr="00F378C0">
        <w:t>an</w:t>
      </w:r>
      <w:r w:rsidRPr="00F378C0">
        <w:rPr>
          <w:spacing w:val="-10"/>
        </w:rPr>
        <w:t xml:space="preserve"> </w:t>
      </w:r>
      <w:r w:rsidRPr="00F378C0">
        <w:t>amount</w:t>
      </w:r>
      <w:r w:rsidRPr="00F378C0">
        <w:rPr>
          <w:spacing w:val="-12"/>
        </w:rPr>
        <w:t xml:space="preserve"> </w:t>
      </w:r>
      <w:r w:rsidRPr="00F378C0">
        <w:rPr>
          <w:spacing w:val="-3"/>
        </w:rPr>
        <w:t>sufficient</w:t>
      </w:r>
      <w:r w:rsidRPr="00F378C0">
        <w:rPr>
          <w:spacing w:val="-8"/>
        </w:rPr>
        <w:t xml:space="preserve"> </w:t>
      </w:r>
      <w:r w:rsidRPr="00F378C0">
        <w:t>to</w:t>
      </w:r>
      <w:r w:rsidRPr="00F378C0">
        <w:rPr>
          <w:spacing w:val="-10"/>
        </w:rPr>
        <w:t xml:space="preserve"> </w:t>
      </w:r>
      <w:r w:rsidRPr="00F378C0">
        <w:t xml:space="preserve">pay the principal amount, interest to the date of the new mortgage and any </w:t>
      </w:r>
      <w:r w:rsidRPr="00F378C0">
        <w:rPr>
          <w:spacing w:val="-3"/>
        </w:rPr>
        <w:t xml:space="preserve">prepayment </w:t>
      </w:r>
      <w:r w:rsidRPr="00F378C0">
        <w:t>charges</w:t>
      </w:r>
      <w:r w:rsidRPr="00F378C0">
        <w:rPr>
          <w:spacing w:val="-3"/>
        </w:rPr>
        <w:t xml:space="preserve"> </w:t>
      </w:r>
      <w:r w:rsidRPr="00F378C0">
        <w:t>due</w:t>
      </w:r>
      <w:r w:rsidRPr="00F378C0">
        <w:rPr>
          <w:spacing w:val="-3"/>
        </w:rPr>
        <w:t xml:space="preserve"> </w:t>
      </w:r>
      <w:r w:rsidRPr="00F378C0">
        <w:t>under</w:t>
      </w:r>
      <w:r w:rsidRPr="00F378C0">
        <w:rPr>
          <w:spacing w:val="-3"/>
        </w:rPr>
        <w:t xml:space="preserve"> </w:t>
      </w:r>
      <w:r w:rsidRPr="00F378C0">
        <w:t>this</w:t>
      </w:r>
      <w:r w:rsidRPr="00F378C0">
        <w:rPr>
          <w:spacing w:val="-3"/>
        </w:rPr>
        <w:t xml:space="preserve"> </w:t>
      </w:r>
      <w:r w:rsidRPr="00F378C0">
        <w:t>mortgage</w:t>
      </w:r>
      <w:r w:rsidRPr="00F378C0">
        <w:rPr>
          <w:spacing w:val="-1"/>
        </w:rPr>
        <w:t xml:space="preserve"> </w:t>
      </w:r>
      <w:r w:rsidRPr="00F378C0">
        <w:t>will</w:t>
      </w:r>
      <w:r w:rsidRPr="00F378C0">
        <w:rPr>
          <w:spacing w:val="-3"/>
        </w:rPr>
        <w:t xml:space="preserve"> </w:t>
      </w:r>
      <w:r w:rsidRPr="00F378C0">
        <w:t>be</w:t>
      </w:r>
      <w:r w:rsidRPr="00F378C0">
        <w:rPr>
          <w:spacing w:val="-1"/>
        </w:rPr>
        <w:t xml:space="preserve"> </w:t>
      </w:r>
      <w:r w:rsidRPr="00F378C0">
        <w:t>held</w:t>
      </w:r>
      <w:r w:rsidRPr="00F378C0">
        <w:rPr>
          <w:spacing w:val="-2"/>
        </w:rPr>
        <w:t xml:space="preserve"> </w:t>
      </w:r>
      <w:r w:rsidRPr="00F378C0">
        <w:t>by</w:t>
      </w:r>
      <w:r w:rsidRPr="00F378C0">
        <w:rPr>
          <w:spacing w:val="-4"/>
        </w:rPr>
        <w:t xml:space="preserve"> </w:t>
      </w:r>
      <w:r w:rsidRPr="00F378C0">
        <w:t>us.</w:t>
      </w:r>
      <w:r w:rsidRPr="00F378C0">
        <w:rPr>
          <w:spacing w:val="-8"/>
        </w:rPr>
        <w:t xml:space="preserve"> </w:t>
      </w:r>
      <w:r w:rsidRPr="00F378C0">
        <w:rPr>
          <w:spacing w:val="3"/>
        </w:rPr>
        <w:t>We</w:t>
      </w:r>
      <w:r w:rsidRPr="00F378C0">
        <w:rPr>
          <w:spacing w:val="-2"/>
        </w:rPr>
        <w:t xml:space="preserve"> </w:t>
      </w:r>
      <w:r w:rsidRPr="00F378C0">
        <w:t>will</w:t>
      </w:r>
      <w:r w:rsidRPr="00F378C0">
        <w:rPr>
          <w:spacing w:val="-4"/>
        </w:rPr>
        <w:t xml:space="preserve"> </w:t>
      </w:r>
      <w:r w:rsidRPr="00F378C0">
        <w:t>release</w:t>
      </w:r>
      <w:r w:rsidRPr="00F378C0">
        <w:rPr>
          <w:spacing w:val="-4"/>
        </w:rPr>
        <w:t xml:space="preserve"> </w:t>
      </w:r>
      <w:r w:rsidRPr="00F378C0">
        <w:t>these</w:t>
      </w:r>
      <w:r w:rsidRPr="00F378C0">
        <w:rPr>
          <w:spacing w:val="-3"/>
        </w:rPr>
        <w:t xml:space="preserve"> </w:t>
      </w:r>
      <w:r w:rsidRPr="00F378C0">
        <w:t>funds when the new mortgage is registered, as long as it is registered within 90 days. If it is not registered within 90 days, we will apply the amount held by us to prepay the</w:t>
      </w:r>
      <w:r w:rsidRPr="00F378C0">
        <w:rPr>
          <w:spacing w:val="-37"/>
        </w:rPr>
        <w:t xml:space="preserve"> </w:t>
      </w:r>
      <w:r w:rsidRPr="00F378C0">
        <w:t xml:space="preserve">mortgage in full, including any prepayment charges and administration fees that </w:t>
      </w:r>
      <w:r w:rsidRPr="00F378C0">
        <w:rPr>
          <w:spacing w:val="2"/>
        </w:rPr>
        <w:t>may</w:t>
      </w:r>
      <w:r w:rsidRPr="00F378C0">
        <w:rPr>
          <w:spacing w:val="-30"/>
        </w:rPr>
        <w:t xml:space="preserve"> </w:t>
      </w:r>
      <w:r w:rsidRPr="00F378C0">
        <w:t>apply.</w:t>
      </w:r>
    </w:p>
    <w:p w14:paraId="295C1104" w14:textId="77777777" w:rsidR="006614B3" w:rsidRPr="00F378C0" w:rsidRDefault="00711A56" w:rsidP="000A7DEE">
      <w:pPr>
        <w:pStyle w:val="ListParagraph"/>
        <w:numPr>
          <w:ilvl w:val="1"/>
          <w:numId w:val="7"/>
        </w:numPr>
      </w:pPr>
      <w:r w:rsidRPr="00F378C0">
        <w:t>You will continue to make regular payments under this</w:t>
      </w:r>
      <w:r w:rsidRPr="00F378C0">
        <w:rPr>
          <w:spacing w:val="-5"/>
        </w:rPr>
        <w:t xml:space="preserve"> </w:t>
      </w:r>
      <w:r w:rsidRPr="00F378C0">
        <w:t>mortgage.</w:t>
      </w:r>
    </w:p>
    <w:p w14:paraId="295C1105" w14:textId="77777777" w:rsidR="006614B3" w:rsidRPr="00F378C0" w:rsidRDefault="00711A56" w:rsidP="000A7DEE">
      <w:pPr>
        <w:pStyle w:val="ListParagraph"/>
        <w:numPr>
          <w:ilvl w:val="1"/>
          <w:numId w:val="7"/>
        </w:numPr>
      </w:pPr>
      <w:r w:rsidRPr="00F378C0">
        <w:t>The term of the new mortgage must be equal to the remaining term of the</w:t>
      </w:r>
      <w:r w:rsidRPr="00F378C0">
        <w:rPr>
          <w:spacing w:val="-36"/>
        </w:rPr>
        <w:t xml:space="preserve"> </w:t>
      </w:r>
      <w:r w:rsidRPr="00F378C0">
        <w:t>original mortgage.</w:t>
      </w:r>
    </w:p>
    <w:p w14:paraId="295C1106" w14:textId="77777777" w:rsidR="006614B3" w:rsidRPr="00F378C0" w:rsidRDefault="00711A56" w:rsidP="000A7DEE">
      <w:pPr>
        <w:pStyle w:val="ListParagraph"/>
        <w:numPr>
          <w:ilvl w:val="1"/>
          <w:numId w:val="7"/>
        </w:numPr>
      </w:pPr>
      <w:r w:rsidRPr="00F378C0">
        <w:t xml:space="preserve">If the principal amount of the new mortgage is the </w:t>
      </w:r>
      <w:r w:rsidRPr="00F378C0">
        <w:rPr>
          <w:b/>
        </w:rPr>
        <w:t xml:space="preserve">same as </w:t>
      </w:r>
      <w:r w:rsidRPr="00F378C0">
        <w:t>the principal amount still owing on the original mortgage on the date of prepayment, the interest rate</w:t>
      </w:r>
      <w:r w:rsidRPr="00F378C0">
        <w:rPr>
          <w:spacing w:val="-40"/>
        </w:rPr>
        <w:t xml:space="preserve"> </w:t>
      </w:r>
      <w:r w:rsidRPr="00F378C0">
        <w:t>applicable to the original mortgage will apply to the new</w:t>
      </w:r>
      <w:r w:rsidRPr="00F378C0">
        <w:rPr>
          <w:spacing w:val="-10"/>
        </w:rPr>
        <w:t xml:space="preserve"> </w:t>
      </w:r>
      <w:r w:rsidRPr="00F378C0">
        <w:t>mortgage.</w:t>
      </w:r>
    </w:p>
    <w:p w14:paraId="295C1107" w14:textId="77777777" w:rsidR="006614B3" w:rsidRPr="00F378C0" w:rsidRDefault="00711A56" w:rsidP="000A7DEE">
      <w:pPr>
        <w:pStyle w:val="ListParagraph"/>
        <w:numPr>
          <w:ilvl w:val="1"/>
          <w:numId w:val="7"/>
        </w:numPr>
      </w:pPr>
      <w:r w:rsidRPr="00F378C0">
        <w:t xml:space="preserve">If the principal amount of the new mortgage is </w:t>
      </w:r>
      <w:r w:rsidRPr="00F378C0">
        <w:rPr>
          <w:b/>
        </w:rPr>
        <w:t xml:space="preserve">less than </w:t>
      </w:r>
      <w:r w:rsidRPr="00F378C0">
        <w:t>the principal amount still owing on the original mortgage on the date of prepayment, the interest rate applicable to the original mortgage will apply to the new mortgage. In this case, we will</w:t>
      </w:r>
      <w:r w:rsidRPr="00F378C0">
        <w:rPr>
          <w:spacing w:val="-40"/>
        </w:rPr>
        <w:t xml:space="preserve"> </w:t>
      </w:r>
      <w:r w:rsidRPr="00F378C0">
        <w:rPr>
          <w:b/>
        </w:rPr>
        <w:t xml:space="preserve">not </w:t>
      </w:r>
      <w:r w:rsidRPr="00F378C0">
        <w:t xml:space="preserve">refund to you any prepayment charge you paid on </w:t>
      </w:r>
      <w:r w:rsidRPr="00F378C0">
        <w:rPr>
          <w:b/>
        </w:rPr>
        <w:t xml:space="preserve">that part of </w:t>
      </w:r>
      <w:r w:rsidRPr="00F378C0">
        <w:t>the amount of the outstanding principal amount of the original mortgage that is greater than the principal amount of the new</w:t>
      </w:r>
      <w:r w:rsidRPr="00F378C0">
        <w:rPr>
          <w:spacing w:val="-5"/>
        </w:rPr>
        <w:t xml:space="preserve"> </w:t>
      </w:r>
      <w:r w:rsidRPr="00F378C0">
        <w:t>mortgage.</w:t>
      </w:r>
    </w:p>
    <w:p w14:paraId="295C1108" w14:textId="2C10255B" w:rsidR="00A46594" w:rsidRPr="00F378C0" w:rsidRDefault="00711A56" w:rsidP="000A7DEE">
      <w:pPr>
        <w:pStyle w:val="ListParagraph"/>
        <w:numPr>
          <w:ilvl w:val="1"/>
          <w:numId w:val="7"/>
        </w:numPr>
      </w:pPr>
      <w:r w:rsidRPr="00F378C0">
        <w:t xml:space="preserve">If the principal amount of the new mortgage is </w:t>
      </w:r>
      <w:r w:rsidRPr="00F378C0">
        <w:rPr>
          <w:b/>
        </w:rPr>
        <w:t xml:space="preserve">greater than </w:t>
      </w:r>
      <w:r w:rsidRPr="00F378C0">
        <w:t>the principal amount still owing on the original mortgage on the date of prepayment, the interest rate for the new mortgage will</w:t>
      </w:r>
      <w:r w:rsidRPr="00F378C0">
        <w:rPr>
          <w:spacing w:val="-4"/>
        </w:rPr>
        <w:t xml:space="preserve"> </w:t>
      </w:r>
      <w:r w:rsidRPr="00F378C0">
        <w:t>be:</w:t>
      </w:r>
    </w:p>
    <w:p w14:paraId="0275D0E8" w14:textId="10BE8647" w:rsidR="00A46594" w:rsidRPr="00F378C0" w:rsidRDefault="00A46594">
      <w:pPr>
        <w:rPr>
          <w:rFonts w:cs="Tahoma"/>
          <w:sz w:val="18"/>
          <w:szCs w:val="18"/>
        </w:rPr>
      </w:pPr>
    </w:p>
    <w:tbl>
      <w:tblPr>
        <w:tblStyle w:val="TableGrid"/>
        <w:tblW w:w="0" w:type="auto"/>
        <w:tblInd w:w="1129" w:type="dxa"/>
        <w:tblLayout w:type="fixed"/>
        <w:tblLook w:val="01E0" w:firstRow="1" w:lastRow="1" w:firstColumn="1" w:lastColumn="1" w:noHBand="0" w:noVBand="0"/>
        <w:tblCaption w:val="Original Mortgage Type and Interest Rate"/>
        <w:tblDescription w:val="Original Mortgage Type and Interest Rate"/>
      </w:tblPr>
      <w:tblGrid>
        <w:gridCol w:w="2520"/>
        <w:gridCol w:w="5166"/>
      </w:tblGrid>
      <w:tr w:rsidR="006614B3" w:rsidRPr="00F378C0" w14:paraId="295C110C" w14:textId="77777777" w:rsidTr="00BA2F16">
        <w:trPr>
          <w:trHeight w:val="326"/>
          <w:tblHeader/>
        </w:trPr>
        <w:tc>
          <w:tcPr>
            <w:tcW w:w="2520" w:type="dxa"/>
            <w:shd w:val="clear" w:color="auto" w:fill="D9D9D9" w:themeFill="background1" w:themeFillShade="D9"/>
          </w:tcPr>
          <w:p w14:paraId="295C110A" w14:textId="77777777" w:rsidR="006614B3" w:rsidRPr="00F378C0" w:rsidRDefault="00711A56">
            <w:pPr>
              <w:pStyle w:val="TableParagraph"/>
              <w:spacing w:before="54"/>
              <w:ind w:left="254"/>
              <w:rPr>
                <w:rFonts w:cs="Tahoma"/>
                <w:b/>
                <w:sz w:val="18"/>
                <w:szCs w:val="18"/>
              </w:rPr>
            </w:pPr>
            <w:r w:rsidRPr="00F378C0">
              <w:rPr>
                <w:rFonts w:cs="Tahoma"/>
                <w:b/>
                <w:sz w:val="18"/>
                <w:szCs w:val="18"/>
              </w:rPr>
              <w:t>Original Mortgage Type</w:t>
            </w:r>
          </w:p>
        </w:tc>
        <w:tc>
          <w:tcPr>
            <w:tcW w:w="5166" w:type="dxa"/>
            <w:shd w:val="clear" w:color="auto" w:fill="D9D9D9" w:themeFill="background1" w:themeFillShade="D9"/>
          </w:tcPr>
          <w:p w14:paraId="295C110B" w14:textId="77777777" w:rsidR="006614B3" w:rsidRPr="00F378C0" w:rsidRDefault="00711A56" w:rsidP="00771735">
            <w:pPr>
              <w:pStyle w:val="TableParagraph"/>
              <w:spacing w:before="54"/>
              <w:ind w:left="254"/>
              <w:jc w:val="center"/>
              <w:rPr>
                <w:rFonts w:cs="Tahoma"/>
                <w:b/>
                <w:sz w:val="18"/>
                <w:szCs w:val="18"/>
              </w:rPr>
            </w:pPr>
            <w:r w:rsidRPr="00F378C0">
              <w:rPr>
                <w:rFonts w:cs="Tahoma"/>
                <w:b/>
                <w:sz w:val="18"/>
                <w:szCs w:val="18"/>
              </w:rPr>
              <w:t>Interest Rate</w:t>
            </w:r>
          </w:p>
        </w:tc>
      </w:tr>
      <w:tr w:rsidR="006614B3" w:rsidRPr="00F378C0" w14:paraId="295C110F" w14:textId="77777777" w:rsidTr="009C7F01">
        <w:trPr>
          <w:trHeight w:val="404"/>
        </w:trPr>
        <w:tc>
          <w:tcPr>
            <w:tcW w:w="2520" w:type="dxa"/>
          </w:tcPr>
          <w:p w14:paraId="295C110D" w14:textId="77777777" w:rsidR="006614B3" w:rsidRPr="00F378C0" w:rsidRDefault="00711A56">
            <w:pPr>
              <w:pStyle w:val="TableParagraph"/>
              <w:spacing w:before="59"/>
              <w:ind w:left="124"/>
              <w:rPr>
                <w:rFonts w:cs="Tahoma"/>
                <w:sz w:val="18"/>
                <w:szCs w:val="18"/>
              </w:rPr>
            </w:pPr>
            <w:r w:rsidRPr="00F378C0">
              <w:rPr>
                <w:rFonts w:cs="Tahoma"/>
                <w:sz w:val="18"/>
                <w:szCs w:val="18"/>
              </w:rPr>
              <w:t>Variable rate mortgage</w:t>
            </w:r>
          </w:p>
        </w:tc>
        <w:tc>
          <w:tcPr>
            <w:tcW w:w="5166" w:type="dxa"/>
          </w:tcPr>
          <w:p w14:paraId="295C110E" w14:textId="77777777" w:rsidR="006614B3" w:rsidRPr="00F378C0" w:rsidRDefault="00711A56">
            <w:pPr>
              <w:pStyle w:val="TableParagraph"/>
              <w:spacing w:before="59"/>
              <w:ind w:left="124"/>
              <w:rPr>
                <w:rFonts w:cs="Tahoma"/>
                <w:sz w:val="18"/>
                <w:szCs w:val="18"/>
              </w:rPr>
            </w:pPr>
            <w:r w:rsidRPr="00F378C0">
              <w:rPr>
                <w:rFonts w:cs="Tahoma"/>
                <w:sz w:val="18"/>
                <w:szCs w:val="18"/>
              </w:rPr>
              <w:t>The variable interest rate for this mortgage.</w:t>
            </w:r>
          </w:p>
        </w:tc>
      </w:tr>
      <w:tr w:rsidR="006614B3" w:rsidRPr="00F378C0" w14:paraId="295C1114" w14:textId="77777777" w:rsidTr="009C7F01">
        <w:trPr>
          <w:trHeight w:val="1673"/>
        </w:trPr>
        <w:tc>
          <w:tcPr>
            <w:tcW w:w="2520" w:type="dxa"/>
          </w:tcPr>
          <w:p w14:paraId="295C1110" w14:textId="77777777" w:rsidR="006614B3" w:rsidRPr="00F378C0" w:rsidRDefault="00711A56">
            <w:pPr>
              <w:pStyle w:val="TableParagraph"/>
              <w:spacing w:before="61"/>
              <w:ind w:left="124" w:right="74"/>
              <w:rPr>
                <w:rFonts w:cs="Tahoma"/>
                <w:sz w:val="18"/>
                <w:szCs w:val="18"/>
              </w:rPr>
            </w:pPr>
            <w:r w:rsidRPr="00F378C0">
              <w:rPr>
                <w:rFonts w:cs="Tahoma"/>
                <w:sz w:val="18"/>
                <w:szCs w:val="18"/>
              </w:rPr>
              <w:t>Fixed rate mortgage (with a remaining term of 24 months or less)</w:t>
            </w:r>
          </w:p>
        </w:tc>
        <w:tc>
          <w:tcPr>
            <w:tcW w:w="5166" w:type="dxa"/>
          </w:tcPr>
          <w:p w14:paraId="295C1111" w14:textId="77777777" w:rsidR="006614B3" w:rsidRPr="00F378C0" w:rsidRDefault="00711A56">
            <w:pPr>
              <w:pStyle w:val="TableParagraph"/>
              <w:spacing w:before="61"/>
              <w:ind w:left="124"/>
              <w:rPr>
                <w:rFonts w:cs="Tahoma"/>
                <w:sz w:val="18"/>
                <w:szCs w:val="18"/>
              </w:rPr>
            </w:pPr>
            <w:r w:rsidRPr="00F378C0">
              <w:rPr>
                <w:rFonts w:cs="Tahoma"/>
                <w:sz w:val="18"/>
                <w:szCs w:val="18"/>
              </w:rPr>
              <w:t>A rate that blends:</w:t>
            </w:r>
          </w:p>
          <w:p w14:paraId="295C1112" w14:textId="77777777" w:rsidR="006614B3" w:rsidRPr="00F378C0" w:rsidRDefault="00711A56">
            <w:pPr>
              <w:pStyle w:val="TableParagraph"/>
              <w:numPr>
                <w:ilvl w:val="0"/>
                <w:numId w:val="2"/>
              </w:numPr>
              <w:tabs>
                <w:tab w:val="left" w:pos="484"/>
                <w:tab w:val="left" w:pos="485"/>
              </w:tabs>
              <w:spacing w:before="60"/>
              <w:ind w:hanging="361"/>
              <w:rPr>
                <w:rFonts w:cs="Tahoma"/>
                <w:sz w:val="18"/>
                <w:szCs w:val="18"/>
              </w:rPr>
            </w:pPr>
            <w:r w:rsidRPr="00F378C0">
              <w:rPr>
                <w:rFonts w:cs="Tahoma"/>
                <w:sz w:val="18"/>
                <w:szCs w:val="18"/>
              </w:rPr>
              <w:t>the interest rate for this mortgage,</w:t>
            </w:r>
            <w:r w:rsidRPr="00F378C0">
              <w:rPr>
                <w:rFonts w:cs="Tahoma"/>
                <w:spacing w:val="-3"/>
                <w:sz w:val="18"/>
                <w:szCs w:val="18"/>
              </w:rPr>
              <w:t xml:space="preserve"> </w:t>
            </w:r>
            <w:r w:rsidRPr="00F378C0">
              <w:rPr>
                <w:rFonts w:cs="Tahoma"/>
                <w:sz w:val="18"/>
                <w:szCs w:val="18"/>
              </w:rPr>
              <w:t>and</w:t>
            </w:r>
          </w:p>
          <w:p w14:paraId="295C1113" w14:textId="77777777" w:rsidR="006614B3" w:rsidRPr="00F378C0" w:rsidRDefault="00711A56">
            <w:pPr>
              <w:pStyle w:val="TableParagraph"/>
              <w:numPr>
                <w:ilvl w:val="0"/>
                <w:numId w:val="2"/>
              </w:numPr>
              <w:tabs>
                <w:tab w:val="left" w:pos="484"/>
                <w:tab w:val="left" w:pos="485"/>
              </w:tabs>
              <w:spacing w:before="59"/>
              <w:ind w:right="127"/>
              <w:rPr>
                <w:rFonts w:cs="Tahoma"/>
                <w:sz w:val="18"/>
                <w:szCs w:val="18"/>
              </w:rPr>
            </w:pPr>
            <w:r w:rsidRPr="00F378C0">
              <w:rPr>
                <w:rFonts w:cs="Tahoma"/>
                <w:sz w:val="18"/>
                <w:szCs w:val="18"/>
              </w:rPr>
              <w:t>the rate of interest we offer on the date the new mortgage is advanced for a fixed rate closed Simplii Financial brand mortgage product similar to yours having a 24-month</w:t>
            </w:r>
            <w:r w:rsidRPr="00F378C0">
              <w:rPr>
                <w:rFonts w:cs="Tahoma"/>
                <w:spacing w:val="1"/>
                <w:sz w:val="18"/>
                <w:szCs w:val="18"/>
              </w:rPr>
              <w:t xml:space="preserve"> </w:t>
            </w:r>
            <w:r w:rsidRPr="00F378C0">
              <w:rPr>
                <w:rFonts w:cs="Tahoma"/>
                <w:sz w:val="18"/>
                <w:szCs w:val="18"/>
              </w:rPr>
              <w:t>term.</w:t>
            </w:r>
          </w:p>
        </w:tc>
      </w:tr>
      <w:tr w:rsidR="006614B3" w:rsidRPr="00F378C0" w14:paraId="295C1119" w14:textId="77777777" w:rsidTr="009C7F01">
        <w:trPr>
          <w:trHeight w:val="1889"/>
        </w:trPr>
        <w:tc>
          <w:tcPr>
            <w:tcW w:w="2520" w:type="dxa"/>
          </w:tcPr>
          <w:p w14:paraId="295C1115" w14:textId="77777777" w:rsidR="006614B3" w:rsidRPr="00F378C0" w:rsidRDefault="00711A56">
            <w:pPr>
              <w:pStyle w:val="TableParagraph"/>
              <w:spacing w:before="59"/>
              <w:ind w:left="124" w:right="105"/>
              <w:rPr>
                <w:rFonts w:cs="Tahoma"/>
                <w:sz w:val="18"/>
                <w:szCs w:val="18"/>
              </w:rPr>
            </w:pPr>
            <w:r w:rsidRPr="00F378C0">
              <w:rPr>
                <w:rFonts w:cs="Tahoma"/>
                <w:sz w:val="18"/>
                <w:szCs w:val="18"/>
              </w:rPr>
              <w:t>Fixed rate mortgage (with a remaining term of more than 24 months)</w:t>
            </w:r>
          </w:p>
        </w:tc>
        <w:tc>
          <w:tcPr>
            <w:tcW w:w="5166" w:type="dxa"/>
          </w:tcPr>
          <w:p w14:paraId="295C1116" w14:textId="77777777" w:rsidR="006614B3" w:rsidRPr="00F378C0" w:rsidRDefault="00711A56">
            <w:pPr>
              <w:pStyle w:val="TableParagraph"/>
              <w:spacing w:before="59"/>
              <w:ind w:left="124"/>
              <w:rPr>
                <w:rFonts w:cs="Tahoma"/>
                <w:sz w:val="18"/>
                <w:szCs w:val="18"/>
              </w:rPr>
            </w:pPr>
            <w:r w:rsidRPr="00F378C0">
              <w:rPr>
                <w:rFonts w:cs="Tahoma"/>
                <w:sz w:val="18"/>
                <w:szCs w:val="18"/>
              </w:rPr>
              <w:t>A rate that blends:</w:t>
            </w:r>
          </w:p>
          <w:p w14:paraId="295C1117" w14:textId="77777777" w:rsidR="006614B3" w:rsidRPr="00F378C0" w:rsidRDefault="00711A56">
            <w:pPr>
              <w:pStyle w:val="TableParagraph"/>
              <w:numPr>
                <w:ilvl w:val="0"/>
                <w:numId w:val="1"/>
              </w:numPr>
              <w:tabs>
                <w:tab w:val="left" w:pos="484"/>
                <w:tab w:val="left" w:pos="485"/>
              </w:tabs>
              <w:spacing w:before="61"/>
              <w:ind w:hanging="361"/>
              <w:rPr>
                <w:rFonts w:cs="Tahoma"/>
                <w:sz w:val="18"/>
                <w:szCs w:val="18"/>
              </w:rPr>
            </w:pPr>
            <w:r w:rsidRPr="00F378C0">
              <w:rPr>
                <w:rFonts w:cs="Tahoma"/>
                <w:sz w:val="18"/>
                <w:szCs w:val="18"/>
              </w:rPr>
              <w:t>the interest rate for this mortgage,</w:t>
            </w:r>
            <w:r w:rsidRPr="00F378C0">
              <w:rPr>
                <w:rFonts w:cs="Tahoma"/>
                <w:spacing w:val="-3"/>
                <w:sz w:val="18"/>
                <w:szCs w:val="18"/>
              </w:rPr>
              <w:t xml:space="preserve"> </w:t>
            </w:r>
            <w:r w:rsidRPr="00F378C0">
              <w:rPr>
                <w:rFonts w:cs="Tahoma"/>
                <w:sz w:val="18"/>
                <w:szCs w:val="18"/>
              </w:rPr>
              <w:t>and</w:t>
            </w:r>
          </w:p>
          <w:p w14:paraId="295C1118" w14:textId="77777777" w:rsidR="006614B3" w:rsidRPr="00F378C0" w:rsidRDefault="00711A56">
            <w:pPr>
              <w:pStyle w:val="TableParagraph"/>
              <w:numPr>
                <w:ilvl w:val="0"/>
                <w:numId w:val="1"/>
              </w:numPr>
              <w:tabs>
                <w:tab w:val="left" w:pos="484"/>
                <w:tab w:val="left" w:pos="485"/>
              </w:tabs>
              <w:spacing w:before="60"/>
              <w:ind w:right="127"/>
              <w:rPr>
                <w:rFonts w:cs="Tahoma"/>
                <w:sz w:val="18"/>
                <w:szCs w:val="18"/>
              </w:rPr>
            </w:pPr>
            <w:r w:rsidRPr="00F378C0">
              <w:rPr>
                <w:rFonts w:cs="Tahoma"/>
                <w:sz w:val="18"/>
                <w:szCs w:val="18"/>
              </w:rPr>
              <w:t>the rate of interest we offer on the date the new mortgage is advanced for a fixed rate closed Simplii Financial brand mortgage product similar to yours having a term similar to the remaining term of this</w:t>
            </w:r>
            <w:r w:rsidRPr="00F378C0">
              <w:rPr>
                <w:rFonts w:cs="Tahoma"/>
                <w:spacing w:val="-14"/>
                <w:sz w:val="18"/>
                <w:szCs w:val="18"/>
              </w:rPr>
              <w:t xml:space="preserve"> </w:t>
            </w:r>
            <w:r w:rsidRPr="00F378C0">
              <w:rPr>
                <w:rFonts w:cs="Tahoma"/>
                <w:sz w:val="18"/>
                <w:szCs w:val="18"/>
              </w:rPr>
              <w:t>mortgage.</w:t>
            </w:r>
          </w:p>
        </w:tc>
      </w:tr>
    </w:tbl>
    <w:p w14:paraId="295C111A" w14:textId="77777777" w:rsidR="006614B3" w:rsidRPr="00F378C0" w:rsidRDefault="006614B3">
      <w:pPr>
        <w:pStyle w:val="BodyText"/>
        <w:spacing w:before="4"/>
        <w:ind w:left="0"/>
        <w:rPr>
          <w:rFonts w:cs="Tahoma"/>
          <w:szCs w:val="18"/>
        </w:rPr>
      </w:pPr>
    </w:p>
    <w:p w14:paraId="295C111B" w14:textId="65989E49" w:rsidR="006614B3" w:rsidRPr="00F378C0" w:rsidRDefault="00711A56" w:rsidP="000A7DEE">
      <w:pPr>
        <w:pStyle w:val="ListParagraph"/>
        <w:numPr>
          <w:ilvl w:val="1"/>
          <w:numId w:val="7"/>
        </w:numPr>
      </w:pPr>
      <w:r w:rsidRPr="00F378C0">
        <w:t>Our mortgage approval criteria, policies, procedures and documentation requirements in effect at the time you make your application for the new mortgage must be met.</w:t>
      </w:r>
      <w:r w:rsidRPr="00F378C0">
        <w:rPr>
          <w:spacing w:val="-34"/>
        </w:rPr>
        <w:t xml:space="preserve"> </w:t>
      </w:r>
      <w:r w:rsidRPr="00F378C0">
        <w:t>This includes the requirements for mortgage insurance, if</w:t>
      </w:r>
      <w:r w:rsidRPr="00F378C0">
        <w:rPr>
          <w:spacing w:val="-6"/>
        </w:rPr>
        <w:t xml:space="preserve"> </w:t>
      </w:r>
      <w:r w:rsidRPr="00F378C0">
        <w:t>applicable.</w:t>
      </w:r>
    </w:p>
    <w:p w14:paraId="295C111C" w14:textId="77777777" w:rsidR="006614B3" w:rsidRPr="00F378C0" w:rsidRDefault="00711A56" w:rsidP="000A7DEE">
      <w:pPr>
        <w:pStyle w:val="ListParagraph"/>
        <w:numPr>
          <w:ilvl w:val="1"/>
          <w:numId w:val="7"/>
        </w:numPr>
      </w:pPr>
      <w:r w:rsidRPr="00F378C0">
        <w:t>You will be responsible for paying all applicable processing or administration fees,</w:t>
      </w:r>
      <w:r w:rsidRPr="00F378C0">
        <w:rPr>
          <w:spacing w:val="-36"/>
        </w:rPr>
        <w:t xml:space="preserve"> </w:t>
      </w:r>
      <w:r w:rsidRPr="00F378C0">
        <w:t>all legal and appraisal fees and other expenses incurred in connection with the new mortgage.</w:t>
      </w:r>
    </w:p>
    <w:p w14:paraId="295C111E"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25" w:name="16._Expropriation"/>
      <w:bookmarkStart w:id="226" w:name="_Toc94906973"/>
      <w:bookmarkStart w:id="227" w:name="_Toc121745975"/>
      <w:bookmarkEnd w:id="225"/>
      <w:r w:rsidRPr="00F378C0">
        <w:rPr>
          <w:rFonts w:cs="Tahoma"/>
          <w:sz w:val="20"/>
          <w:szCs w:val="20"/>
        </w:rPr>
        <w:t>Expropriation</w:t>
      </w:r>
      <w:bookmarkEnd w:id="226"/>
      <w:bookmarkEnd w:id="227"/>
    </w:p>
    <w:p w14:paraId="295C111F" w14:textId="77777777" w:rsidR="006614B3" w:rsidRPr="00F378C0" w:rsidRDefault="00711A56">
      <w:pPr>
        <w:pStyle w:val="BodyText"/>
        <w:spacing w:before="128" w:line="249" w:lineRule="auto"/>
        <w:ind w:left="660" w:right="611"/>
        <w:jc w:val="both"/>
        <w:rPr>
          <w:rFonts w:cs="Tahoma"/>
          <w:szCs w:val="18"/>
        </w:rPr>
      </w:pPr>
      <w:r w:rsidRPr="00F378C0">
        <w:rPr>
          <w:rFonts w:cs="Tahoma"/>
          <w:szCs w:val="18"/>
        </w:rPr>
        <w:t>If your entire property is expropriated, the loan amount will immediately become payable, along with loss of interest, including any prepayment charges, if applicable, as described elsewhere in these Additional Terms and Conditions.</w:t>
      </w:r>
    </w:p>
    <w:p w14:paraId="295C1120" w14:textId="77777777" w:rsidR="006614B3" w:rsidRPr="00F378C0" w:rsidRDefault="00711A56">
      <w:pPr>
        <w:pStyle w:val="BodyText"/>
        <w:spacing w:before="123" w:line="249" w:lineRule="auto"/>
        <w:ind w:left="659" w:right="266"/>
        <w:rPr>
          <w:rFonts w:cs="Tahoma"/>
          <w:szCs w:val="18"/>
        </w:rPr>
      </w:pPr>
      <w:r w:rsidRPr="00F378C0">
        <w:rPr>
          <w:rFonts w:cs="Tahoma"/>
          <w:szCs w:val="18"/>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295C1122"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28" w:name="17._Family_Property_and_Support_Act"/>
      <w:bookmarkStart w:id="229" w:name="_Toc94906974"/>
      <w:bookmarkStart w:id="230" w:name="_Toc121745976"/>
      <w:bookmarkEnd w:id="228"/>
      <w:r w:rsidRPr="00F378C0">
        <w:rPr>
          <w:rFonts w:cs="Tahoma"/>
          <w:sz w:val="20"/>
          <w:szCs w:val="20"/>
        </w:rPr>
        <w:t>Family Property and Support Act</w:t>
      </w:r>
      <w:bookmarkEnd w:id="229"/>
      <w:bookmarkEnd w:id="230"/>
    </w:p>
    <w:p w14:paraId="295C1123" w14:textId="77777777" w:rsidR="006614B3" w:rsidRPr="00F378C0" w:rsidRDefault="00711A56">
      <w:pPr>
        <w:pStyle w:val="BodyText"/>
        <w:spacing w:before="129" w:line="249" w:lineRule="auto"/>
        <w:ind w:left="660" w:right="313"/>
        <w:rPr>
          <w:rFonts w:cs="Tahoma"/>
          <w:szCs w:val="18"/>
        </w:rPr>
      </w:pPr>
      <w:r w:rsidRPr="00F378C0">
        <w:rPr>
          <w:rFonts w:cs="Tahoma"/>
          <w:szCs w:val="18"/>
        </w:rPr>
        <w:t xml:space="preserve">You certify to us that all information that you gave us about your marital status and your property when applying for the loan, and the statements made in the Mortgage are true and accurate under the </w:t>
      </w:r>
      <w:r w:rsidRPr="00F378C0">
        <w:rPr>
          <w:rFonts w:cs="Tahoma"/>
          <w:i/>
          <w:szCs w:val="18"/>
        </w:rPr>
        <w:t>Family Property and Support Act</w:t>
      </w:r>
      <w:r w:rsidRPr="00F378C0">
        <w:rPr>
          <w:rFonts w:cs="Tahoma"/>
          <w:szCs w:val="18"/>
        </w:rPr>
        <w:t>.</w:t>
      </w:r>
    </w:p>
    <w:p w14:paraId="295C1125"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31" w:name="18._If_part_of_the_mortgage_is_not_valid"/>
      <w:bookmarkStart w:id="232" w:name="_Toc94906975"/>
      <w:bookmarkStart w:id="233" w:name="_Toc121745977"/>
      <w:bookmarkEnd w:id="231"/>
      <w:r w:rsidRPr="00F378C0">
        <w:rPr>
          <w:rFonts w:cs="Tahoma"/>
          <w:sz w:val="20"/>
          <w:szCs w:val="20"/>
        </w:rPr>
        <w:t>If part of the mortgage is not</w:t>
      </w:r>
      <w:r w:rsidRPr="00F378C0">
        <w:rPr>
          <w:rFonts w:cs="Tahoma"/>
          <w:spacing w:val="-3"/>
          <w:sz w:val="20"/>
          <w:szCs w:val="20"/>
        </w:rPr>
        <w:t xml:space="preserve"> </w:t>
      </w:r>
      <w:r w:rsidRPr="00F378C0">
        <w:rPr>
          <w:rFonts w:cs="Tahoma"/>
          <w:sz w:val="20"/>
          <w:szCs w:val="20"/>
        </w:rPr>
        <w:t>valid</w:t>
      </w:r>
      <w:bookmarkEnd w:id="232"/>
      <w:bookmarkEnd w:id="233"/>
    </w:p>
    <w:p w14:paraId="295C1126" w14:textId="390AF44A" w:rsidR="00BA2F16" w:rsidRPr="00F378C0" w:rsidRDefault="00711A56">
      <w:pPr>
        <w:pStyle w:val="BodyText"/>
        <w:spacing w:before="129" w:line="249" w:lineRule="auto"/>
        <w:ind w:left="660" w:right="392"/>
        <w:rPr>
          <w:rFonts w:cs="Tahoma"/>
          <w:szCs w:val="18"/>
        </w:rPr>
      </w:pPr>
      <w:r w:rsidRPr="00F378C0">
        <w:rPr>
          <w:rFonts w:cs="Tahoma"/>
          <w:szCs w:val="18"/>
        </w:rPr>
        <w:t>If any part of the mortgage is found to be illegal or unenforceable, the validity or enforceability of all other parts of the mortgage will not be affected.</w:t>
      </w:r>
    </w:p>
    <w:p w14:paraId="295C1128"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34" w:name="19._National_Housing_Act"/>
      <w:bookmarkStart w:id="235" w:name="_Toc94906976"/>
      <w:bookmarkStart w:id="236" w:name="_Toc121745978"/>
      <w:bookmarkEnd w:id="234"/>
      <w:r w:rsidRPr="00F378C0">
        <w:rPr>
          <w:rFonts w:cs="Tahoma"/>
          <w:sz w:val="20"/>
          <w:szCs w:val="20"/>
        </w:rPr>
        <w:t>National Housing Act</w:t>
      </w:r>
      <w:bookmarkEnd w:id="235"/>
      <w:bookmarkEnd w:id="236"/>
    </w:p>
    <w:p w14:paraId="295C1129" w14:textId="77777777" w:rsidR="006614B3" w:rsidRPr="00F378C0" w:rsidRDefault="00711A56">
      <w:pPr>
        <w:spacing w:before="128"/>
        <w:ind w:left="660"/>
        <w:rPr>
          <w:rFonts w:cs="Tahoma"/>
          <w:sz w:val="18"/>
          <w:szCs w:val="18"/>
        </w:rPr>
      </w:pPr>
      <w:r w:rsidRPr="00F378C0">
        <w:rPr>
          <w:rFonts w:cs="Tahoma"/>
          <w:sz w:val="18"/>
          <w:szCs w:val="18"/>
        </w:rPr>
        <w:t xml:space="preserve">All CMHC insured mortgages are made according to the </w:t>
      </w:r>
      <w:r w:rsidRPr="00F378C0">
        <w:rPr>
          <w:rFonts w:cs="Tahoma"/>
          <w:i/>
          <w:sz w:val="18"/>
          <w:szCs w:val="18"/>
        </w:rPr>
        <w:t>National Housing Act</w:t>
      </w:r>
      <w:r w:rsidRPr="00F378C0">
        <w:rPr>
          <w:rFonts w:cs="Tahoma"/>
          <w:sz w:val="18"/>
          <w:szCs w:val="18"/>
        </w:rPr>
        <w:t>.</w:t>
      </w:r>
    </w:p>
    <w:p w14:paraId="295C112B" w14:textId="77777777" w:rsidR="006614B3" w:rsidRPr="00F378C0" w:rsidRDefault="00711A56">
      <w:pPr>
        <w:pStyle w:val="Heading1"/>
        <w:numPr>
          <w:ilvl w:val="0"/>
          <w:numId w:val="7"/>
        </w:numPr>
        <w:tabs>
          <w:tab w:val="left" w:pos="660"/>
        </w:tabs>
        <w:spacing w:before="117"/>
        <w:rPr>
          <w:rFonts w:cs="Tahoma"/>
          <w:sz w:val="20"/>
          <w:szCs w:val="20"/>
        </w:rPr>
      </w:pPr>
      <w:bookmarkStart w:id="237" w:name="20._Reference_to_laws"/>
      <w:bookmarkStart w:id="238" w:name="_Toc94906977"/>
      <w:bookmarkStart w:id="239" w:name="_Toc121745979"/>
      <w:bookmarkEnd w:id="237"/>
      <w:r w:rsidRPr="00F378C0">
        <w:rPr>
          <w:rFonts w:cs="Tahoma"/>
          <w:sz w:val="20"/>
          <w:szCs w:val="20"/>
        </w:rPr>
        <w:t>Reference to</w:t>
      </w:r>
      <w:r w:rsidRPr="00F378C0">
        <w:rPr>
          <w:rFonts w:cs="Tahoma"/>
          <w:spacing w:val="-2"/>
          <w:sz w:val="20"/>
          <w:szCs w:val="20"/>
        </w:rPr>
        <w:t xml:space="preserve"> </w:t>
      </w:r>
      <w:r w:rsidRPr="00F378C0">
        <w:rPr>
          <w:rFonts w:cs="Tahoma"/>
          <w:sz w:val="20"/>
          <w:szCs w:val="20"/>
        </w:rPr>
        <w:t>laws</w:t>
      </w:r>
      <w:bookmarkEnd w:id="238"/>
      <w:bookmarkEnd w:id="239"/>
    </w:p>
    <w:p w14:paraId="295C112C" w14:textId="77777777" w:rsidR="006614B3" w:rsidRPr="00F378C0" w:rsidRDefault="00711A56" w:rsidP="000A7DEE">
      <w:pPr>
        <w:pStyle w:val="BodyText"/>
        <w:ind w:left="630"/>
        <w:rPr>
          <w:rFonts w:cs="Tahoma"/>
        </w:rPr>
      </w:pPr>
      <w:r w:rsidRPr="00F378C0">
        <w:rPr>
          <w:rFonts w:cs="Tahoma"/>
        </w:rPr>
        <w:t>Any reference to legislation in the mortgage includes amendments and replacements to that legislation in force from time to time.</w:t>
      </w:r>
    </w:p>
    <w:p w14:paraId="295C112E"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40" w:name="21._Collecting,_using,_and_disclosing_yo"/>
      <w:bookmarkStart w:id="241" w:name="_Toc94906978"/>
      <w:bookmarkStart w:id="242" w:name="_Toc121745980"/>
      <w:bookmarkEnd w:id="240"/>
      <w:r w:rsidRPr="00F378C0">
        <w:rPr>
          <w:rFonts w:cs="Tahoma"/>
          <w:sz w:val="20"/>
          <w:szCs w:val="20"/>
        </w:rPr>
        <w:t xml:space="preserve">Collecting, using, and disclosing </w:t>
      </w:r>
      <w:r w:rsidRPr="00F378C0">
        <w:rPr>
          <w:rFonts w:cs="Tahoma"/>
          <w:spacing w:val="-3"/>
          <w:sz w:val="20"/>
          <w:szCs w:val="20"/>
        </w:rPr>
        <w:t xml:space="preserve">your </w:t>
      </w:r>
      <w:r w:rsidRPr="00F378C0">
        <w:rPr>
          <w:rFonts w:cs="Tahoma"/>
          <w:sz w:val="20"/>
          <w:szCs w:val="20"/>
        </w:rPr>
        <w:t>personal</w:t>
      </w:r>
      <w:r w:rsidRPr="00F378C0">
        <w:rPr>
          <w:rFonts w:cs="Tahoma"/>
          <w:spacing w:val="3"/>
          <w:sz w:val="20"/>
          <w:szCs w:val="20"/>
        </w:rPr>
        <w:t xml:space="preserve"> </w:t>
      </w:r>
      <w:r w:rsidRPr="00F378C0">
        <w:rPr>
          <w:rFonts w:cs="Tahoma"/>
          <w:sz w:val="20"/>
          <w:szCs w:val="20"/>
        </w:rPr>
        <w:t>information</w:t>
      </w:r>
      <w:bookmarkEnd w:id="241"/>
      <w:bookmarkEnd w:id="242"/>
    </w:p>
    <w:p w14:paraId="295C112F" w14:textId="77777777" w:rsidR="006614B3" w:rsidRPr="00F378C0" w:rsidRDefault="00711A56">
      <w:pPr>
        <w:pStyle w:val="BodyText"/>
        <w:spacing w:before="129" w:line="249" w:lineRule="auto"/>
        <w:ind w:left="660" w:right="313"/>
        <w:rPr>
          <w:rFonts w:cs="Tahoma"/>
          <w:szCs w:val="18"/>
        </w:rPr>
      </w:pPr>
      <w:r w:rsidRPr="00F378C0">
        <w:rPr>
          <w:rFonts w:cs="Tahoma"/>
          <w:szCs w:val="18"/>
        </w:rPr>
        <w:t>During the course of our relationship we may collect financial and related information about you. This information includes:</w:t>
      </w:r>
    </w:p>
    <w:p w14:paraId="295C1130" w14:textId="77777777" w:rsidR="006614B3" w:rsidRPr="00F378C0" w:rsidRDefault="00711A56" w:rsidP="000A7DEE">
      <w:pPr>
        <w:pStyle w:val="ListParagraph"/>
        <w:numPr>
          <w:ilvl w:val="1"/>
          <w:numId w:val="7"/>
        </w:numPr>
      </w:pPr>
      <w:r w:rsidRPr="00F378C0">
        <w:t>information about your</w:t>
      </w:r>
      <w:r w:rsidRPr="00F378C0">
        <w:rPr>
          <w:spacing w:val="2"/>
        </w:rPr>
        <w:t xml:space="preserve"> </w:t>
      </w:r>
      <w:r w:rsidRPr="00F378C0">
        <w:t>mortgage;</w:t>
      </w:r>
    </w:p>
    <w:p w14:paraId="295C1131" w14:textId="77777777" w:rsidR="006614B3" w:rsidRPr="00F378C0" w:rsidRDefault="00711A56" w:rsidP="000A7DEE">
      <w:pPr>
        <w:pStyle w:val="ListParagraph"/>
        <w:numPr>
          <w:ilvl w:val="1"/>
          <w:numId w:val="7"/>
        </w:numPr>
      </w:pPr>
      <w:r w:rsidRPr="00F378C0">
        <w:t>information about your transactions using our products and services;</w:t>
      </w:r>
    </w:p>
    <w:p w14:paraId="295C1132" w14:textId="77777777" w:rsidR="006614B3" w:rsidRPr="00F378C0" w:rsidRDefault="00711A56" w:rsidP="000A7DEE">
      <w:pPr>
        <w:pStyle w:val="ListParagraph"/>
        <w:numPr>
          <w:ilvl w:val="1"/>
          <w:numId w:val="7"/>
        </w:numPr>
      </w:pPr>
      <w:r w:rsidRPr="00F378C0">
        <w:t>information to identify you or qualify you for products and services;</w:t>
      </w:r>
      <w:r w:rsidRPr="00F378C0">
        <w:rPr>
          <w:spacing w:val="-13"/>
        </w:rPr>
        <w:t xml:space="preserve"> </w:t>
      </w:r>
      <w:r w:rsidRPr="00F378C0">
        <w:t>and</w:t>
      </w:r>
    </w:p>
    <w:p w14:paraId="295C1133" w14:textId="77777777" w:rsidR="006614B3" w:rsidRPr="00F378C0" w:rsidRDefault="00711A56" w:rsidP="000A7DEE">
      <w:pPr>
        <w:pStyle w:val="ListParagraph"/>
        <w:numPr>
          <w:ilvl w:val="1"/>
          <w:numId w:val="7"/>
        </w:numPr>
      </w:pPr>
      <w:r w:rsidRPr="00F378C0">
        <w:t>information we need for regulatory</w:t>
      </w:r>
      <w:r w:rsidRPr="00F378C0">
        <w:rPr>
          <w:spacing w:val="-5"/>
        </w:rPr>
        <w:t xml:space="preserve"> </w:t>
      </w:r>
      <w:r w:rsidRPr="00F378C0">
        <w:t>purposes.</w:t>
      </w:r>
    </w:p>
    <w:p w14:paraId="295C1134" w14:textId="77777777" w:rsidR="006614B3" w:rsidRPr="00F378C0" w:rsidRDefault="00711A56">
      <w:pPr>
        <w:pStyle w:val="BodyText"/>
        <w:spacing w:before="130" w:line="249" w:lineRule="auto"/>
        <w:ind w:left="660" w:right="313"/>
        <w:rPr>
          <w:rFonts w:cs="Tahoma"/>
          <w:szCs w:val="18"/>
        </w:rPr>
      </w:pPr>
      <w:r w:rsidRPr="00F378C0">
        <w:rPr>
          <w:rFonts w:cs="Tahoma"/>
          <w:szCs w:val="18"/>
        </w:rPr>
        <w:t xml:space="preserve">We may collect this information from a number of different sources </w:t>
      </w:r>
      <w:r w:rsidRPr="00F378C0">
        <w:rPr>
          <w:rFonts w:cs="Tahoma"/>
          <w:spacing w:val="-2"/>
          <w:szCs w:val="18"/>
        </w:rPr>
        <w:t xml:space="preserve">including </w:t>
      </w:r>
      <w:r w:rsidRPr="00F378C0">
        <w:rPr>
          <w:rFonts w:cs="Tahoma"/>
          <w:spacing w:val="-3"/>
          <w:szCs w:val="18"/>
        </w:rPr>
        <w:t xml:space="preserve">your application </w:t>
      </w:r>
      <w:r w:rsidRPr="00F378C0">
        <w:rPr>
          <w:rFonts w:cs="Tahoma"/>
          <w:szCs w:val="18"/>
        </w:rPr>
        <w:t xml:space="preserve">for </w:t>
      </w:r>
      <w:r w:rsidRPr="00F378C0">
        <w:rPr>
          <w:rFonts w:cs="Tahoma"/>
          <w:spacing w:val="-3"/>
          <w:szCs w:val="18"/>
        </w:rPr>
        <w:t xml:space="preserve">this mortgage, references </w:t>
      </w:r>
      <w:r w:rsidRPr="00F378C0">
        <w:rPr>
          <w:rFonts w:cs="Tahoma"/>
          <w:spacing w:val="-4"/>
          <w:szCs w:val="18"/>
        </w:rPr>
        <w:t xml:space="preserve">you </w:t>
      </w:r>
      <w:r w:rsidRPr="00F378C0">
        <w:rPr>
          <w:rFonts w:cs="Tahoma"/>
          <w:spacing w:val="-3"/>
          <w:szCs w:val="18"/>
        </w:rPr>
        <w:t xml:space="preserve">provide, credit reporting agencies, other financial institutions, </w:t>
      </w:r>
      <w:r w:rsidRPr="00F378C0">
        <w:rPr>
          <w:rFonts w:cs="Tahoma"/>
          <w:szCs w:val="18"/>
        </w:rPr>
        <w:t>service providers, our internal records and from individuals authorized to act on your behalf.</w:t>
      </w:r>
    </w:p>
    <w:p w14:paraId="295C1135" w14:textId="77777777" w:rsidR="006614B3" w:rsidRPr="00F378C0" w:rsidRDefault="00711A56">
      <w:pPr>
        <w:pStyle w:val="BodyText"/>
        <w:spacing w:before="123" w:line="249" w:lineRule="auto"/>
        <w:ind w:left="660" w:right="458"/>
        <w:rPr>
          <w:rFonts w:cs="Tahoma"/>
          <w:szCs w:val="18"/>
        </w:rPr>
      </w:pPr>
      <w:r w:rsidRPr="00F378C0">
        <w:rPr>
          <w:rFonts w:cs="Tahoma"/>
          <w:spacing w:val="4"/>
          <w:szCs w:val="18"/>
        </w:rPr>
        <w:t xml:space="preserve">We </w:t>
      </w:r>
      <w:r w:rsidRPr="00F378C0">
        <w:rPr>
          <w:rFonts w:cs="Tahoma"/>
          <w:spacing w:val="2"/>
          <w:szCs w:val="18"/>
        </w:rPr>
        <w:t xml:space="preserve">may </w:t>
      </w:r>
      <w:r w:rsidRPr="00F378C0">
        <w:rPr>
          <w:rFonts w:cs="Tahoma"/>
          <w:szCs w:val="18"/>
        </w:rPr>
        <w:t xml:space="preserve">use your personal information to open, </w:t>
      </w:r>
      <w:r w:rsidRPr="00F378C0">
        <w:rPr>
          <w:rFonts w:cs="Tahoma"/>
          <w:spacing w:val="2"/>
          <w:szCs w:val="18"/>
        </w:rPr>
        <w:t xml:space="preserve">process, </w:t>
      </w:r>
      <w:r w:rsidRPr="00F378C0">
        <w:rPr>
          <w:rFonts w:cs="Tahoma"/>
          <w:szCs w:val="18"/>
        </w:rPr>
        <w:t xml:space="preserve">service, insure, maintain </w:t>
      </w:r>
      <w:r w:rsidRPr="00F378C0">
        <w:rPr>
          <w:rFonts w:cs="Tahoma"/>
          <w:spacing w:val="2"/>
          <w:szCs w:val="18"/>
        </w:rPr>
        <w:t xml:space="preserve">and </w:t>
      </w:r>
      <w:r w:rsidRPr="00F378C0">
        <w:rPr>
          <w:rFonts w:cs="Tahoma"/>
          <w:szCs w:val="18"/>
        </w:rPr>
        <w:t xml:space="preserve">collect upon your </w:t>
      </w:r>
      <w:r w:rsidRPr="00F378C0">
        <w:rPr>
          <w:rFonts w:cs="Tahoma"/>
          <w:spacing w:val="2"/>
          <w:szCs w:val="18"/>
        </w:rPr>
        <w:t xml:space="preserve">mortgage, </w:t>
      </w:r>
      <w:r w:rsidRPr="00F378C0">
        <w:rPr>
          <w:rFonts w:cs="Tahoma"/>
          <w:szCs w:val="18"/>
        </w:rPr>
        <w:t xml:space="preserve">and we </w:t>
      </w:r>
      <w:r w:rsidRPr="00F378C0">
        <w:rPr>
          <w:rFonts w:cs="Tahoma"/>
          <w:spacing w:val="3"/>
          <w:szCs w:val="18"/>
        </w:rPr>
        <w:t xml:space="preserve">may </w:t>
      </w:r>
      <w:r w:rsidRPr="00F378C0">
        <w:rPr>
          <w:rFonts w:cs="Tahoma"/>
          <w:szCs w:val="18"/>
        </w:rPr>
        <w:t xml:space="preserve">disclose your personal information, including information about your mortgage, to credit reporting </w:t>
      </w:r>
      <w:r w:rsidRPr="00F378C0">
        <w:rPr>
          <w:rFonts w:cs="Tahoma"/>
          <w:spacing w:val="2"/>
          <w:szCs w:val="18"/>
        </w:rPr>
        <w:t xml:space="preserve">agencies. </w:t>
      </w:r>
      <w:r w:rsidRPr="00F378C0">
        <w:rPr>
          <w:rFonts w:cs="Tahoma"/>
          <w:spacing w:val="5"/>
          <w:szCs w:val="18"/>
        </w:rPr>
        <w:t xml:space="preserve">We </w:t>
      </w:r>
      <w:r w:rsidRPr="00F378C0">
        <w:rPr>
          <w:rFonts w:cs="Tahoma"/>
          <w:szCs w:val="18"/>
        </w:rPr>
        <w:t xml:space="preserve">will also use </w:t>
      </w:r>
      <w:r w:rsidRPr="00F378C0">
        <w:rPr>
          <w:rFonts w:cs="Tahoma"/>
          <w:spacing w:val="2"/>
          <w:szCs w:val="18"/>
        </w:rPr>
        <w:t xml:space="preserve">and </w:t>
      </w:r>
      <w:r w:rsidRPr="00F378C0">
        <w:rPr>
          <w:rFonts w:cs="Tahoma"/>
          <w:szCs w:val="18"/>
        </w:rPr>
        <w:t xml:space="preserve">disclose your personal information according to CIBC’s </w:t>
      </w:r>
      <w:r w:rsidRPr="00F378C0">
        <w:rPr>
          <w:rFonts w:cs="Tahoma"/>
          <w:spacing w:val="2"/>
          <w:szCs w:val="18"/>
        </w:rPr>
        <w:t xml:space="preserve">privacy </w:t>
      </w:r>
      <w:r w:rsidRPr="00F378C0">
        <w:rPr>
          <w:rFonts w:cs="Tahoma"/>
          <w:szCs w:val="18"/>
        </w:rPr>
        <w:t xml:space="preserve">policies which </w:t>
      </w:r>
      <w:r w:rsidRPr="00F378C0">
        <w:rPr>
          <w:rFonts w:cs="Tahoma"/>
          <w:spacing w:val="2"/>
          <w:szCs w:val="18"/>
        </w:rPr>
        <w:t xml:space="preserve">are </w:t>
      </w:r>
      <w:r w:rsidRPr="00F378C0">
        <w:rPr>
          <w:rFonts w:cs="Tahoma"/>
          <w:szCs w:val="18"/>
        </w:rPr>
        <w:t xml:space="preserve">outlined in CIBC’s </w:t>
      </w:r>
      <w:r w:rsidRPr="00F378C0">
        <w:rPr>
          <w:rFonts w:cs="Tahoma"/>
          <w:spacing w:val="2"/>
          <w:szCs w:val="18"/>
        </w:rPr>
        <w:t xml:space="preserve">brochure, </w:t>
      </w:r>
      <w:r w:rsidRPr="00F378C0">
        <w:rPr>
          <w:rFonts w:cs="Tahoma"/>
          <w:szCs w:val="18"/>
        </w:rPr>
        <w:t xml:space="preserve">“Your Privacy is Protected”. This </w:t>
      </w:r>
      <w:r w:rsidRPr="00F378C0">
        <w:rPr>
          <w:rFonts w:cs="Tahoma"/>
          <w:spacing w:val="2"/>
          <w:szCs w:val="18"/>
        </w:rPr>
        <w:t xml:space="preserve">privacy policy </w:t>
      </w:r>
      <w:r w:rsidRPr="00F378C0">
        <w:rPr>
          <w:rFonts w:cs="Tahoma"/>
          <w:spacing w:val="3"/>
          <w:szCs w:val="18"/>
        </w:rPr>
        <w:t xml:space="preserve">may </w:t>
      </w:r>
      <w:r w:rsidRPr="00F378C0">
        <w:rPr>
          <w:rFonts w:cs="Tahoma"/>
          <w:szCs w:val="18"/>
        </w:rPr>
        <w:t xml:space="preserve">be </w:t>
      </w:r>
      <w:r w:rsidRPr="00F378C0">
        <w:rPr>
          <w:rFonts w:cs="Tahoma"/>
          <w:spacing w:val="2"/>
          <w:szCs w:val="18"/>
        </w:rPr>
        <w:t xml:space="preserve">amended, </w:t>
      </w:r>
      <w:r w:rsidRPr="00F378C0">
        <w:rPr>
          <w:rFonts w:cs="Tahoma"/>
          <w:szCs w:val="18"/>
        </w:rPr>
        <w:t xml:space="preserve">replaced or </w:t>
      </w:r>
      <w:r w:rsidRPr="00F378C0">
        <w:rPr>
          <w:rFonts w:cs="Tahoma"/>
          <w:spacing w:val="2"/>
          <w:szCs w:val="18"/>
        </w:rPr>
        <w:t xml:space="preserve">supplemented </w:t>
      </w:r>
      <w:r w:rsidRPr="00F378C0">
        <w:rPr>
          <w:rFonts w:cs="Tahoma"/>
          <w:szCs w:val="18"/>
        </w:rPr>
        <w:t xml:space="preserve">from time to time. A copy of the CIBC Privacy </w:t>
      </w:r>
      <w:r w:rsidRPr="00F378C0">
        <w:rPr>
          <w:rFonts w:cs="Tahoma"/>
          <w:spacing w:val="2"/>
          <w:szCs w:val="18"/>
        </w:rPr>
        <w:t xml:space="preserve">Policy </w:t>
      </w:r>
      <w:r w:rsidRPr="00F378C0">
        <w:rPr>
          <w:rFonts w:cs="Tahoma"/>
          <w:szCs w:val="18"/>
        </w:rPr>
        <w:t>is   available by calling us, or visiting</w:t>
      </w:r>
      <w:r w:rsidRPr="00F378C0">
        <w:rPr>
          <w:rFonts w:cs="Tahoma"/>
          <w:spacing w:val="30"/>
          <w:szCs w:val="18"/>
        </w:rPr>
        <w:t xml:space="preserve"> </w:t>
      </w:r>
      <w:hyperlink r:id="rId20">
        <w:r w:rsidRPr="00F378C0">
          <w:rPr>
            <w:rFonts w:cs="Tahoma"/>
            <w:szCs w:val="18"/>
          </w:rPr>
          <w:t>www.cibc.com.</w:t>
        </w:r>
      </w:hyperlink>
    </w:p>
    <w:p w14:paraId="295C1136" w14:textId="648B69B3" w:rsidR="00A46594" w:rsidRPr="00F378C0" w:rsidRDefault="00711A56">
      <w:pPr>
        <w:pStyle w:val="BodyText"/>
        <w:spacing w:before="125" w:line="249" w:lineRule="auto"/>
        <w:ind w:left="660" w:right="313"/>
        <w:rPr>
          <w:rFonts w:cs="Tahoma"/>
          <w:szCs w:val="18"/>
        </w:rPr>
      </w:pPr>
      <w:r w:rsidRPr="00F378C0">
        <w:rPr>
          <w:rFonts w:cs="Tahoma"/>
          <w:szCs w:val="18"/>
        </w:rPr>
        <w:t xml:space="preserve">You agree that we </w:t>
      </w:r>
      <w:r w:rsidRPr="00F378C0">
        <w:rPr>
          <w:rFonts w:cs="Tahoma"/>
          <w:spacing w:val="2"/>
          <w:szCs w:val="18"/>
        </w:rPr>
        <w:t xml:space="preserve">may </w:t>
      </w:r>
      <w:r w:rsidRPr="00F378C0">
        <w:rPr>
          <w:rFonts w:cs="Tahoma"/>
          <w:szCs w:val="18"/>
        </w:rPr>
        <w:t>enter into this mortgage on behalf of another entity, as an agent or nominee, and also that we may assign this mortgage to another entity. In these cases, the entity</w:t>
      </w:r>
      <w:r w:rsidRPr="00F378C0">
        <w:rPr>
          <w:rFonts w:cs="Tahoma"/>
          <w:spacing w:val="-5"/>
          <w:szCs w:val="18"/>
        </w:rPr>
        <w:t xml:space="preserve"> </w:t>
      </w:r>
      <w:r w:rsidRPr="00F378C0">
        <w:rPr>
          <w:rFonts w:cs="Tahoma"/>
          <w:szCs w:val="18"/>
        </w:rPr>
        <w:t>is</w:t>
      </w:r>
      <w:r w:rsidRPr="00F378C0">
        <w:rPr>
          <w:rFonts w:cs="Tahoma"/>
          <w:spacing w:val="-3"/>
          <w:szCs w:val="18"/>
        </w:rPr>
        <w:t xml:space="preserve"> </w:t>
      </w:r>
      <w:r w:rsidRPr="00F378C0">
        <w:rPr>
          <w:rFonts w:cs="Tahoma"/>
          <w:szCs w:val="18"/>
        </w:rPr>
        <w:t>known</w:t>
      </w:r>
      <w:r w:rsidRPr="00F378C0">
        <w:rPr>
          <w:rFonts w:cs="Tahoma"/>
          <w:spacing w:val="-4"/>
          <w:szCs w:val="18"/>
        </w:rPr>
        <w:t xml:space="preserve"> </w:t>
      </w:r>
      <w:r w:rsidRPr="00F378C0">
        <w:rPr>
          <w:rFonts w:cs="Tahoma"/>
          <w:szCs w:val="18"/>
        </w:rPr>
        <w:t>as</w:t>
      </w:r>
      <w:r w:rsidRPr="00F378C0">
        <w:rPr>
          <w:rFonts w:cs="Tahoma"/>
          <w:spacing w:val="-3"/>
          <w:szCs w:val="18"/>
        </w:rPr>
        <w:t xml:space="preserve"> </w:t>
      </w:r>
      <w:r w:rsidRPr="00F378C0">
        <w:rPr>
          <w:rFonts w:cs="Tahoma"/>
          <w:szCs w:val="18"/>
        </w:rPr>
        <w:t>the</w:t>
      </w:r>
      <w:r w:rsidRPr="00F378C0">
        <w:rPr>
          <w:rFonts w:cs="Tahoma"/>
          <w:spacing w:val="-3"/>
          <w:szCs w:val="18"/>
        </w:rPr>
        <w:t xml:space="preserve"> </w:t>
      </w:r>
      <w:r w:rsidRPr="00F378C0">
        <w:rPr>
          <w:rFonts w:cs="Tahoma"/>
          <w:szCs w:val="18"/>
        </w:rPr>
        <w:t>“beneficial</w:t>
      </w:r>
      <w:r w:rsidRPr="00F378C0">
        <w:rPr>
          <w:rFonts w:cs="Tahoma"/>
          <w:spacing w:val="-2"/>
          <w:szCs w:val="18"/>
        </w:rPr>
        <w:t xml:space="preserve"> </w:t>
      </w:r>
      <w:r w:rsidRPr="00F378C0">
        <w:rPr>
          <w:rFonts w:cs="Tahoma"/>
          <w:szCs w:val="18"/>
        </w:rPr>
        <w:t>owner”.</w:t>
      </w:r>
      <w:r w:rsidRPr="00F378C0">
        <w:rPr>
          <w:rFonts w:cs="Tahoma"/>
          <w:spacing w:val="-6"/>
          <w:szCs w:val="18"/>
        </w:rPr>
        <w:t xml:space="preserve"> </w:t>
      </w:r>
      <w:r w:rsidRPr="00F378C0">
        <w:rPr>
          <w:rFonts w:cs="Tahoma"/>
          <w:spacing w:val="4"/>
          <w:szCs w:val="18"/>
        </w:rPr>
        <w:t>We</w:t>
      </w:r>
      <w:r w:rsidRPr="00F378C0">
        <w:rPr>
          <w:rFonts w:cs="Tahoma"/>
          <w:spacing w:val="-4"/>
          <w:szCs w:val="18"/>
        </w:rPr>
        <w:t xml:space="preserve"> </w:t>
      </w:r>
      <w:r w:rsidRPr="00F378C0">
        <w:rPr>
          <w:rFonts w:cs="Tahoma"/>
          <w:szCs w:val="18"/>
        </w:rPr>
        <w:t>can</w:t>
      </w:r>
      <w:r w:rsidRPr="00F378C0">
        <w:rPr>
          <w:rFonts w:cs="Tahoma"/>
          <w:spacing w:val="-4"/>
          <w:szCs w:val="18"/>
        </w:rPr>
        <w:t xml:space="preserve"> </w:t>
      </w:r>
      <w:r w:rsidRPr="00F378C0">
        <w:rPr>
          <w:rFonts w:cs="Tahoma"/>
          <w:szCs w:val="18"/>
        </w:rPr>
        <w:t>do</w:t>
      </w:r>
      <w:r w:rsidRPr="00F378C0">
        <w:rPr>
          <w:rFonts w:cs="Tahoma"/>
          <w:spacing w:val="-3"/>
          <w:szCs w:val="18"/>
        </w:rPr>
        <w:t xml:space="preserve"> </w:t>
      </w:r>
      <w:r w:rsidRPr="00F378C0">
        <w:rPr>
          <w:rFonts w:cs="Tahoma"/>
          <w:szCs w:val="18"/>
        </w:rPr>
        <w:t>this whether</w:t>
      </w:r>
      <w:r w:rsidRPr="00F378C0">
        <w:rPr>
          <w:rFonts w:cs="Tahoma"/>
          <w:spacing w:val="-1"/>
          <w:szCs w:val="18"/>
        </w:rPr>
        <w:t xml:space="preserve"> </w:t>
      </w:r>
      <w:r w:rsidRPr="00F378C0">
        <w:rPr>
          <w:rFonts w:cs="Tahoma"/>
          <w:szCs w:val="18"/>
        </w:rPr>
        <w:t>or</w:t>
      </w:r>
      <w:r w:rsidRPr="00F378C0">
        <w:rPr>
          <w:rFonts w:cs="Tahoma"/>
          <w:spacing w:val="-3"/>
          <w:szCs w:val="18"/>
        </w:rPr>
        <w:t xml:space="preserve"> </w:t>
      </w:r>
      <w:r w:rsidRPr="00F378C0">
        <w:rPr>
          <w:rFonts w:cs="Tahoma"/>
          <w:szCs w:val="18"/>
        </w:rPr>
        <w:t>not</w:t>
      </w:r>
      <w:r w:rsidRPr="00F378C0">
        <w:rPr>
          <w:rFonts w:cs="Tahoma"/>
          <w:spacing w:val="-2"/>
          <w:szCs w:val="18"/>
        </w:rPr>
        <w:t xml:space="preserve"> </w:t>
      </w:r>
      <w:r w:rsidRPr="00F378C0">
        <w:rPr>
          <w:rFonts w:cs="Tahoma"/>
          <w:szCs w:val="18"/>
        </w:rPr>
        <w:t>the</w:t>
      </w:r>
      <w:r w:rsidRPr="00F378C0">
        <w:rPr>
          <w:rFonts w:cs="Tahoma"/>
          <w:spacing w:val="-2"/>
          <w:szCs w:val="18"/>
        </w:rPr>
        <w:t xml:space="preserve"> </w:t>
      </w:r>
      <w:r w:rsidRPr="00F378C0">
        <w:rPr>
          <w:rFonts w:cs="Tahoma"/>
          <w:szCs w:val="18"/>
        </w:rPr>
        <w:t>beneficial</w:t>
      </w:r>
      <w:r w:rsidRPr="00F378C0">
        <w:rPr>
          <w:rFonts w:cs="Tahoma"/>
          <w:spacing w:val="-5"/>
          <w:szCs w:val="18"/>
        </w:rPr>
        <w:t xml:space="preserve"> </w:t>
      </w:r>
      <w:r w:rsidRPr="00F378C0">
        <w:rPr>
          <w:rFonts w:cs="Tahoma"/>
          <w:szCs w:val="18"/>
        </w:rPr>
        <w:t xml:space="preserve">owner is named in this mortgage. You also agree that we may insure this mortgage with CMHC or other mortgage insurer approved by us from time to time. </w:t>
      </w:r>
      <w:r w:rsidRPr="00F378C0">
        <w:rPr>
          <w:rFonts w:cs="Tahoma"/>
          <w:spacing w:val="4"/>
          <w:szCs w:val="18"/>
        </w:rPr>
        <w:t xml:space="preserve">We </w:t>
      </w:r>
      <w:r w:rsidRPr="00F378C0">
        <w:rPr>
          <w:rFonts w:cs="Tahoma"/>
          <w:spacing w:val="2"/>
          <w:szCs w:val="18"/>
        </w:rPr>
        <w:t xml:space="preserve">may </w:t>
      </w:r>
      <w:r w:rsidRPr="00F378C0">
        <w:rPr>
          <w:rFonts w:cs="Tahoma"/>
          <w:szCs w:val="18"/>
        </w:rPr>
        <w:t xml:space="preserve">disclose your personal information to the beneficial owner, its agent, and any person or entity to which the beneficial owner assigns the mortgage and to any mortgage insurer. If the mortgage is insured, the insurer </w:t>
      </w:r>
      <w:r w:rsidRPr="00F378C0">
        <w:rPr>
          <w:rFonts w:cs="Tahoma"/>
          <w:spacing w:val="2"/>
          <w:szCs w:val="18"/>
        </w:rPr>
        <w:t xml:space="preserve">may </w:t>
      </w:r>
      <w:r w:rsidRPr="00F378C0">
        <w:rPr>
          <w:rFonts w:cs="Tahoma"/>
          <w:szCs w:val="18"/>
        </w:rPr>
        <w:t xml:space="preserve">obtain a credit report and other information about you from any credit bureau, credit reporting agency and/or from us. </w:t>
      </w:r>
      <w:r w:rsidRPr="00F378C0">
        <w:rPr>
          <w:rFonts w:cs="Tahoma"/>
          <w:spacing w:val="3"/>
          <w:szCs w:val="18"/>
        </w:rPr>
        <w:t xml:space="preserve">We </w:t>
      </w:r>
      <w:r w:rsidRPr="00F378C0">
        <w:rPr>
          <w:rFonts w:cs="Tahoma"/>
          <w:spacing w:val="2"/>
          <w:szCs w:val="18"/>
        </w:rPr>
        <w:t xml:space="preserve">may </w:t>
      </w:r>
      <w:r w:rsidRPr="00F378C0">
        <w:rPr>
          <w:rFonts w:cs="Tahoma"/>
          <w:szCs w:val="18"/>
        </w:rPr>
        <w:t>also disclose your personal information to any service provider. A service provider is any person or entity</w:t>
      </w:r>
      <w:r w:rsidRPr="00F378C0">
        <w:rPr>
          <w:rFonts w:cs="Tahoma"/>
          <w:spacing w:val="-25"/>
          <w:szCs w:val="18"/>
        </w:rPr>
        <w:t xml:space="preserve"> </w:t>
      </w:r>
      <w:r w:rsidRPr="00F378C0">
        <w:rPr>
          <w:rFonts w:cs="Tahoma"/>
          <w:szCs w:val="18"/>
        </w:rPr>
        <w:t>that:</w:t>
      </w:r>
    </w:p>
    <w:p w14:paraId="295C1137" w14:textId="77777777" w:rsidR="006614B3" w:rsidRPr="00F378C0" w:rsidRDefault="00711A56" w:rsidP="000A7DEE">
      <w:pPr>
        <w:pStyle w:val="ListParagraph"/>
        <w:numPr>
          <w:ilvl w:val="1"/>
          <w:numId w:val="7"/>
        </w:numPr>
      </w:pPr>
      <w:r w:rsidRPr="00F378C0">
        <w:t>is</w:t>
      </w:r>
      <w:r w:rsidRPr="00F378C0">
        <w:rPr>
          <w:spacing w:val="-5"/>
        </w:rPr>
        <w:t xml:space="preserve"> </w:t>
      </w:r>
      <w:r w:rsidRPr="00F378C0">
        <w:t>involved</w:t>
      </w:r>
      <w:r w:rsidRPr="00F378C0">
        <w:rPr>
          <w:spacing w:val="-3"/>
        </w:rPr>
        <w:t xml:space="preserve"> </w:t>
      </w:r>
      <w:r w:rsidRPr="00F378C0">
        <w:t>in</w:t>
      </w:r>
      <w:r w:rsidRPr="00F378C0">
        <w:rPr>
          <w:spacing w:val="-5"/>
        </w:rPr>
        <w:t xml:space="preserve"> </w:t>
      </w:r>
      <w:r w:rsidRPr="00F378C0">
        <w:t>the</w:t>
      </w:r>
      <w:r w:rsidRPr="00F378C0">
        <w:rPr>
          <w:spacing w:val="-3"/>
        </w:rPr>
        <w:t xml:space="preserve"> </w:t>
      </w:r>
      <w:r w:rsidRPr="00F378C0">
        <w:t>origination,</w:t>
      </w:r>
      <w:r w:rsidRPr="00F378C0">
        <w:rPr>
          <w:spacing w:val="-5"/>
        </w:rPr>
        <w:t xml:space="preserve"> </w:t>
      </w:r>
      <w:r w:rsidRPr="00F378C0">
        <w:t>servicing,</w:t>
      </w:r>
      <w:r w:rsidRPr="00F378C0">
        <w:rPr>
          <w:spacing w:val="-5"/>
        </w:rPr>
        <w:t xml:space="preserve"> </w:t>
      </w:r>
      <w:r w:rsidRPr="00F378C0">
        <w:t>maintenance,</w:t>
      </w:r>
      <w:r w:rsidRPr="00F378C0">
        <w:rPr>
          <w:spacing w:val="-3"/>
        </w:rPr>
        <w:t xml:space="preserve"> </w:t>
      </w:r>
      <w:r w:rsidRPr="00F378C0">
        <w:t>collection</w:t>
      </w:r>
      <w:r w:rsidRPr="00F378C0">
        <w:rPr>
          <w:spacing w:val="-3"/>
        </w:rPr>
        <w:t xml:space="preserve"> </w:t>
      </w:r>
      <w:r w:rsidRPr="00F378C0">
        <w:t>or</w:t>
      </w:r>
      <w:r w:rsidRPr="00F378C0">
        <w:rPr>
          <w:spacing w:val="-4"/>
        </w:rPr>
        <w:t xml:space="preserve"> </w:t>
      </w:r>
      <w:r w:rsidRPr="00F378C0">
        <w:t>operation</w:t>
      </w:r>
      <w:r w:rsidRPr="00F378C0">
        <w:rPr>
          <w:spacing w:val="-3"/>
        </w:rPr>
        <w:t xml:space="preserve"> </w:t>
      </w:r>
      <w:r w:rsidRPr="00F378C0">
        <w:t>of</w:t>
      </w:r>
      <w:r w:rsidRPr="00F378C0">
        <w:rPr>
          <w:spacing w:val="-3"/>
        </w:rPr>
        <w:t xml:space="preserve"> </w:t>
      </w:r>
      <w:r w:rsidRPr="00F378C0">
        <w:t>the mortgage;</w:t>
      </w:r>
      <w:r w:rsidRPr="00F378C0">
        <w:rPr>
          <w:spacing w:val="-2"/>
        </w:rPr>
        <w:t xml:space="preserve"> </w:t>
      </w:r>
      <w:r w:rsidRPr="00F378C0">
        <w:t>or</w:t>
      </w:r>
    </w:p>
    <w:p w14:paraId="295C1138" w14:textId="77777777" w:rsidR="006614B3" w:rsidRPr="00F378C0" w:rsidRDefault="00711A56" w:rsidP="000A7DEE">
      <w:pPr>
        <w:pStyle w:val="ListParagraph"/>
        <w:numPr>
          <w:ilvl w:val="1"/>
          <w:numId w:val="7"/>
        </w:numPr>
      </w:pPr>
      <w:r w:rsidRPr="00F378C0">
        <w:t>provides services or benefits to you under the mortgage, including loyalty</w:t>
      </w:r>
      <w:r w:rsidRPr="00F378C0">
        <w:rPr>
          <w:spacing w:val="-22"/>
        </w:rPr>
        <w:t xml:space="preserve"> </w:t>
      </w:r>
      <w:r w:rsidRPr="00F378C0">
        <w:t>programs.</w:t>
      </w:r>
    </w:p>
    <w:p w14:paraId="295C1139" w14:textId="77777777" w:rsidR="006614B3" w:rsidRPr="00F378C0" w:rsidRDefault="00711A56">
      <w:pPr>
        <w:pStyle w:val="BodyText"/>
        <w:spacing w:before="130" w:line="249" w:lineRule="auto"/>
        <w:ind w:left="660" w:right="379"/>
        <w:rPr>
          <w:rFonts w:cs="Tahoma"/>
          <w:szCs w:val="18"/>
        </w:rPr>
      </w:pPr>
      <w:r w:rsidRPr="00F378C0">
        <w:rPr>
          <w:rFonts w:cs="Tahoma"/>
          <w:szCs w:val="18"/>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295C113B" w14:textId="77777777" w:rsidR="006614B3" w:rsidRPr="00F378C0" w:rsidRDefault="00711A56" w:rsidP="0040467A">
      <w:pPr>
        <w:pStyle w:val="Heading1"/>
        <w:numPr>
          <w:ilvl w:val="0"/>
          <w:numId w:val="7"/>
        </w:numPr>
        <w:tabs>
          <w:tab w:val="left" w:pos="660"/>
        </w:tabs>
        <w:spacing w:before="120"/>
        <w:rPr>
          <w:rFonts w:cs="Tahoma"/>
          <w:sz w:val="20"/>
          <w:szCs w:val="20"/>
        </w:rPr>
      </w:pPr>
      <w:bookmarkStart w:id="243" w:name="22._Discharge"/>
      <w:bookmarkStart w:id="244" w:name="_Toc94906979"/>
      <w:bookmarkStart w:id="245" w:name="_Toc121745981"/>
      <w:bookmarkEnd w:id="243"/>
      <w:r w:rsidRPr="00F378C0">
        <w:rPr>
          <w:rFonts w:cs="Tahoma"/>
          <w:sz w:val="20"/>
          <w:szCs w:val="20"/>
        </w:rPr>
        <w:t>Discharge</w:t>
      </w:r>
      <w:bookmarkEnd w:id="244"/>
      <w:bookmarkEnd w:id="245"/>
    </w:p>
    <w:p w14:paraId="295C113C" w14:textId="77777777" w:rsidR="006614B3" w:rsidRPr="00F378C0" w:rsidRDefault="00711A56">
      <w:pPr>
        <w:pStyle w:val="BodyText"/>
        <w:spacing w:before="129" w:line="249" w:lineRule="auto"/>
        <w:ind w:left="660" w:right="354"/>
        <w:jc w:val="both"/>
        <w:rPr>
          <w:rFonts w:cs="Tahoma"/>
          <w:szCs w:val="18"/>
        </w:rPr>
      </w:pPr>
      <w:r w:rsidRPr="00F378C0">
        <w:rPr>
          <w:rFonts w:cs="Tahoma"/>
          <w:szCs w:val="18"/>
        </w:rPr>
        <w:t>After you have paid us the loan amount, we will sign a discharge and send it to you within a reasonable time. Or, if you ask us to, we will give an assignment or transfer of the mortgage instead of a discharge.</w:t>
      </w:r>
    </w:p>
    <w:p w14:paraId="295C113D" w14:textId="77777777" w:rsidR="006614B3" w:rsidRPr="00F378C0" w:rsidRDefault="00711A56">
      <w:pPr>
        <w:pStyle w:val="BodyText"/>
        <w:spacing w:before="122" w:line="249" w:lineRule="auto"/>
        <w:ind w:left="660" w:right="1080"/>
        <w:rPr>
          <w:rFonts w:cs="Tahoma"/>
          <w:szCs w:val="18"/>
        </w:rPr>
      </w:pPr>
      <w:r w:rsidRPr="00F378C0">
        <w:rPr>
          <w:rFonts w:cs="Tahoma"/>
          <w:szCs w:val="18"/>
        </w:rPr>
        <w:t>For purposes of calculating per diem interest, funds received after 3.00 p.m. on any business day will be considered to have been received on the next business day.</w:t>
      </w:r>
    </w:p>
    <w:p w14:paraId="295C113E" w14:textId="77777777" w:rsidR="006614B3" w:rsidRPr="00F378C0" w:rsidRDefault="00711A56">
      <w:pPr>
        <w:pStyle w:val="BodyText"/>
        <w:spacing w:before="122" w:line="249" w:lineRule="auto"/>
        <w:ind w:left="660" w:right="512"/>
        <w:rPr>
          <w:rFonts w:cs="Tahoma"/>
          <w:szCs w:val="18"/>
        </w:rPr>
      </w:pPr>
      <w:r w:rsidRPr="00F378C0">
        <w:rPr>
          <w:rFonts w:cs="Tahoma"/>
          <w:szCs w:val="18"/>
        </w:rPr>
        <w:t>You will pay our usual administration and processing fee for preparing, reviewing and signing any such documents and all legal and other expenses, if applicable. You will pay us these fees whether the discharge or assignment is prepared by your lawyer, by our lawyers or by us.</w:t>
      </w:r>
    </w:p>
    <w:p w14:paraId="295C113F" w14:textId="77777777" w:rsidR="006614B3" w:rsidRPr="00F378C0" w:rsidRDefault="00711A56">
      <w:pPr>
        <w:pStyle w:val="BodyText"/>
        <w:spacing w:before="123" w:line="249" w:lineRule="auto"/>
        <w:ind w:left="660" w:right="525"/>
        <w:rPr>
          <w:rFonts w:cs="Tahoma"/>
          <w:szCs w:val="18"/>
        </w:rPr>
      </w:pPr>
      <w:r w:rsidRPr="00F378C0">
        <w:rPr>
          <w:rFonts w:cs="Tahoma"/>
          <w:szCs w:val="18"/>
        </w:rPr>
        <w:t>It is your responsibility to register the discharge or assignment on the title to your property and to pay the registration fee.</w:t>
      </w:r>
    </w:p>
    <w:sectPr w:rsidR="006614B3" w:rsidRPr="00F378C0" w:rsidSect="00785539">
      <w:pgSz w:w="12240" w:h="20160"/>
      <w:pgMar w:top="1440" w:right="720" w:bottom="720" w:left="72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13BD" w14:textId="77777777" w:rsidR="000219B6" w:rsidRDefault="000219B6">
      <w:r>
        <w:separator/>
      </w:r>
    </w:p>
  </w:endnote>
  <w:endnote w:type="continuationSeparator" w:id="0">
    <w:p w14:paraId="450F0212" w14:textId="77777777" w:rsidR="000219B6" w:rsidRDefault="0002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S Albert">
    <w:altName w:val="Calibri"/>
    <w:panose1 w:val="02000503040000020004"/>
    <w:charset w:val="00"/>
    <w:family w:val="auto"/>
    <w:pitch w:val="variable"/>
    <w:sig w:usb0="A00000A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B92C" w14:textId="77777777" w:rsidR="00785539" w:rsidRPr="008F4352" w:rsidRDefault="00785539" w:rsidP="008F4352">
    <w:pPr>
      <w:pStyle w:val="Footer"/>
    </w:pPr>
    <w:r w:rsidRPr="008F4352">
      <w:t>"SIMPLII FINANCIAL" and the SIMPLII FINANCIAL DESIGNS are trademarks of CIBC</w:t>
    </w:r>
    <w:r w:rsidRPr="008F4352">
      <w:tab/>
      <w:t>PO Box 115, Commerce Court Postal Station, Toronto ON M5L 1E5</w:t>
    </w:r>
  </w:p>
  <w:p w14:paraId="36BACB04" w14:textId="77777777" w:rsidR="00785539" w:rsidRPr="008F4352" w:rsidRDefault="00785539" w:rsidP="008F4352">
    <w:pPr>
      <w:pStyle w:val="Footer"/>
    </w:pPr>
    <w:r w:rsidRPr="008F4352">
      <w:t>"Simplii Financial" is a division of CIBC. Banking services are not available in Quebec</w:t>
    </w:r>
    <w:r w:rsidRPr="008F4352">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1EC5" w14:textId="77777777" w:rsidR="00785539" w:rsidRPr="00BA2F16" w:rsidRDefault="00785539" w:rsidP="008F4352">
    <w:pPr>
      <w:pStyle w:val="Footer"/>
    </w:pPr>
    <w:bookmarkStart w:id="3" w:name="_Hlk119311318"/>
    <w:bookmarkStart w:id="4" w:name="_Hlk119311319"/>
    <w:bookmarkStart w:id="5" w:name="_Hlk119311326"/>
    <w:bookmarkStart w:id="6" w:name="_Hlk119311327"/>
    <w:bookmarkStart w:id="7" w:name="_Hlk119570845"/>
    <w:bookmarkStart w:id="8" w:name="_Hlk119570846"/>
    <w:bookmarkStart w:id="9" w:name="_Hlk119572406"/>
    <w:bookmarkStart w:id="10" w:name="_Hlk119572407"/>
    <w:bookmarkStart w:id="11" w:name="_Hlk119572429"/>
    <w:bookmarkStart w:id="12" w:name="_Hlk119572430"/>
    <w:bookmarkStart w:id="13" w:name="_Hlk119572475"/>
    <w:bookmarkStart w:id="14" w:name="_Hlk119572476"/>
    <w:bookmarkStart w:id="15" w:name="_Hlk119572535"/>
    <w:bookmarkStart w:id="16" w:name="_Hlk119572536"/>
    <w:r w:rsidRPr="00BA2F16">
      <w:t>"SIMPLII FINANCIAL" and the SIMPLII FINANCIAL DESIGNS are trademarks of CIBC</w:t>
    </w:r>
    <w:r w:rsidRPr="00BA2F16">
      <w:tab/>
      <w:t>PO Box 115, Commerce Court Postal Station, Toronto ON M5L 1E5</w:t>
    </w:r>
  </w:p>
  <w:p w14:paraId="63F75574" w14:textId="40BF0C11" w:rsidR="00785539" w:rsidRPr="00BA2F16" w:rsidRDefault="00785539" w:rsidP="008F4352">
    <w:pPr>
      <w:pStyle w:val="Footer"/>
    </w:pPr>
    <w:r w:rsidRPr="00BA2F16">
      <w:t>"Simplii Financial" is a division of CIBC. Banking services are not available in Quebec</w:t>
    </w:r>
    <w:r w:rsidRPr="00BA2F16">
      <w:tab/>
      <w:t>Simplii.com</w:t>
    </w:r>
    <w:bookmarkEnd w:id="3"/>
    <w:bookmarkEnd w:id="4"/>
    <w:bookmarkEnd w:id="5"/>
    <w:bookmarkEnd w:id="6"/>
    <w:bookmarkEnd w:id="7"/>
    <w:bookmarkEnd w:id="8"/>
    <w:bookmarkEnd w:id="9"/>
    <w:bookmarkEnd w:id="10"/>
    <w:bookmarkEnd w:id="11"/>
    <w:bookmarkEnd w:id="12"/>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1C87" w14:textId="77777777" w:rsidR="000219B6" w:rsidRDefault="000219B6">
      <w:r>
        <w:separator/>
      </w:r>
    </w:p>
  </w:footnote>
  <w:footnote w:type="continuationSeparator" w:id="0">
    <w:p w14:paraId="5907160D" w14:textId="77777777" w:rsidR="000219B6" w:rsidRDefault="0002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590B" w14:textId="77777777" w:rsidR="00785539" w:rsidRPr="00A46594" w:rsidRDefault="00785539" w:rsidP="00BA2F16">
    <w:pPr>
      <w:pStyle w:val="Header"/>
    </w:pPr>
    <w:r w:rsidRPr="00A46594">
      <w:t>9826-2017/11</w:t>
    </w:r>
  </w:p>
  <w:p w14:paraId="269DB376" w14:textId="77777777" w:rsidR="00785539" w:rsidRPr="00785539" w:rsidRDefault="00785539" w:rsidP="00BA2F16">
    <w:pPr>
      <w:pStyle w:val="Header"/>
      <w:rPr>
        <w:b/>
        <w:w w:val="95"/>
      </w:rPr>
    </w:pPr>
    <w:r w:rsidRPr="00785539">
      <w:rPr>
        <w:b/>
        <w:w w:val="95"/>
      </w:rPr>
      <w:t>Yukon</w:t>
    </w:r>
  </w:p>
  <w:p w14:paraId="295C1144" w14:textId="6CA425A6" w:rsidR="00785539" w:rsidRDefault="00785539" w:rsidP="00785539">
    <w:pPr>
      <w:pStyle w:val="Header"/>
    </w:pPr>
    <w:r w:rsidRPr="008C512E">
      <w:t xml:space="preserve">Page </w:t>
    </w:r>
    <w:r w:rsidRPr="008C512E">
      <w:fldChar w:fldCharType="begin"/>
    </w:r>
    <w:r w:rsidRPr="008C512E">
      <w:instrText xml:space="preserve"> PAGE  \* Arabic  \* MERGEFORMAT </w:instrText>
    </w:r>
    <w:r w:rsidRPr="008C512E">
      <w:fldChar w:fldCharType="separate"/>
    </w:r>
    <w:r>
      <w:t>1</w:t>
    </w:r>
    <w:r w:rsidRPr="008C512E">
      <w:fldChar w:fldCharType="end"/>
    </w:r>
    <w:r w:rsidRPr="008C512E">
      <w:t xml:space="preserve"> of </w:t>
    </w:r>
    <w:r w:rsidR="000219B6">
      <w:fldChar w:fldCharType="begin"/>
    </w:r>
    <w:r w:rsidR="000219B6">
      <w:instrText xml:space="preserve"> NUMPAGES  \* Arabic  \* MERGEFORMAT </w:instrText>
    </w:r>
    <w:r w:rsidR="000219B6">
      <w:fldChar w:fldCharType="separate"/>
    </w:r>
    <w:r>
      <w:t>7</w:t>
    </w:r>
    <w:r w:rsidR="000219B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9113" w14:textId="055F9AE5" w:rsidR="00785539" w:rsidRPr="00BA2F16" w:rsidRDefault="00785539" w:rsidP="00BA2F16">
    <w:pPr>
      <w:pStyle w:val="Header"/>
    </w:pPr>
    <w:r w:rsidRPr="00BA2F16">
      <w:t>9826-2017/11</w:t>
    </w:r>
  </w:p>
  <w:p w14:paraId="4C666FAD" w14:textId="124A7943" w:rsidR="00785539" w:rsidRPr="00BA2F16" w:rsidRDefault="00785539" w:rsidP="00BA2F16">
    <w:pPr>
      <w:pStyle w:val="Header"/>
      <w:rPr>
        <w:b/>
      </w:rPr>
    </w:pPr>
    <w:r w:rsidRPr="00BA2F16">
      <w:rPr>
        <w:b/>
      </w:rPr>
      <w:t>Yukon</w:t>
    </w:r>
  </w:p>
  <w:p w14:paraId="78E07D06" w14:textId="63280B68" w:rsidR="00785539" w:rsidRPr="00BA2F16" w:rsidRDefault="00785539" w:rsidP="00BA2F16">
    <w:pPr>
      <w:pStyle w:val="Header"/>
    </w:pPr>
    <w:r w:rsidRPr="00BA2F16">
      <w:t xml:space="preserve">Page </w:t>
    </w:r>
    <w:r w:rsidRPr="00BA2F16">
      <w:fldChar w:fldCharType="begin"/>
    </w:r>
    <w:r w:rsidRPr="00BA2F16">
      <w:instrText xml:space="preserve"> PAGE </w:instrText>
    </w:r>
    <w:r w:rsidRPr="00BA2F16">
      <w:fldChar w:fldCharType="separate"/>
    </w:r>
    <w:r w:rsidRPr="00BA2F16">
      <w:t>1</w:t>
    </w:r>
    <w:r w:rsidRPr="00BA2F16">
      <w:fldChar w:fldCharType="end"/>
    </w:r>
    <w:r w:rsidRPr="00BA2F16">
      <w:t xml:space="preserve"> of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037"/>
    <w:multiLevelType w:val="multilevel"/>
    <w:tmpl w:val="00E4758A"/>
    <w:lvl w:ilvl="0">
      <w:start w:val="11"/>
      <w:numFmt w:val="decimal"/>
      <w:lvlText w:val="%1"/>
      <w:lvlJc w:val="left"/>
      <w:pPr>
        <w:ind w:left="1140" w:hanging="481"/>
      </w:pPr>
      <w:rPr>
        <w:rFonts w:hint="default"/>
      </w:rPr>
    </w:lvl>
    <w:lvl w:ilvl="1">
      <w:start w:val="1"/>
      <w:numFmt w:val="decimal"/>
      <w:lvlText w:val="%1.%2"/>
      <w:lvlJc w:val="left"/>
      <w:pPr>
        <w:ind w:left="1140" w:hanging="481"/>
      </w:pPr>
      <w:rPr>
        <w:rFonts w:ascii="Arial" w:eastAsia="Arial" w:hAnsi="Arial" w:cs="Arial" w:hint="default"/>
        <w:b/>
        <w:bCs/>
        <w:i/>
        <w:spacing w:val="-1"/>
        <w:w w:val="100"/>
        <w:sz w:val="22"/>
        <w:szCs w:val="22"/>
      </w:rPr>
    </w:lvl>
    <w:lvl w:ilvl="2">
      <w:numFmt w:val="bullet"/>
      <w:pStyle w:val="ListParagraph"/>
      <w:lvlText w:val=""/>
      <w:lvlJc w:val="left"/>
      <w:pPr>
        <w:ind w:left="1499" w:hanging="360"/>
      </w:pPr>
      <w:rPr>
        <w:rFonts w:ascii="Wingdings" w:eastAsia="Wingdings" w:hAnsi="Wingdings" w:cs="Wingdings" w:hint="default"/>
        <w:w w:val="99"/>
        <w:sz w:val="20"/>
        <w:szCs w:val="20"/>
      </w:rPr>
    </w:lvl>
    <w:lvl w:ilvl="3">
      <w:numFmt w:val="bullet"/>
      <w:lvlText w:val=""/>
      <w:lvlJc w:val="left"/>
      <w:pPr>
        <w:ind w:left="1859" w:hanging="360"/>
      </w:pPr>
      <w:rPr>
        <w:rFonts w:ascii="Wingdings" w:eastAsia="Wingdings" w:hAnsi="Wingdings" w:cs="Wingdings" w:hint="default"/>
        <w:w w:val="99"/>
        <w:sz w:val="20"/>
        <w:szCs w:val="20"/>
      </w:rPr>
    </w:lvl>
    <w:lvl w:ilvl="4">
      <w:numFmt w:val="bullet"/>
      <w:lvlText w:val="•"/>
      <w:lvlJc w:val="left"/>
      <w:pPr>
        <w:ind w:left="3675" w:hanging="360"/>
      </w:pPr>
      <w:rPr>
        <w:rFonts w:hint="default"/>
      </w:rPr>
    </w:lvl>
    <w:lvl w:ilvl="5">
      <w:numFmt w:val="bullet"/>
      <w:lvlText w:val="•"/>
      <w:lvlJc w:val="left"/>
      <w:pPr>
        <w:ind w:left="4582" w:hanging="360"/>
      </w:pPr>
      <w:rPr>
        <w:rFonts w:hint="default"/>
      </w:rPr>
    </w:lvl>
    <w:lvl w:ilvl="6">
      <w:numFmt w:val="bullet"/>
      <w:lvlText w:val="•"/>
      <w:lvlJc w:val="left"/>
      <w:pPr>
        <w:ind w:left="5490" w:hanging="360"/>
      </w:pPr>
      <w:rPr>
        <w:rFonts w:hint="default"/>
      </w:rPr>
    </w:lvl>
    <w:lvl w:ilvl="7">
      <w:numFmt w:val="bullet"/>
      <w:lvlText w:val="•"/>
      <w:lvlJc w:val="left"/>
      <w:pPr>
        <w:ind w:left="6397" w:hanging="360"/>
      </w:pPr>
      <w:rPr>
        <w:rFonts w:hint="default"/>
      </w:rPr>
    </w:lvl>
    <w:lvl w:ilvl="8">
      <w:numFmt w:val="bullet"/>
      <w:lvlText w:val="•"/>
      <w:lvlJc w:val="left"/>
      <w:pPr>
        <w:ind w:left="7305" w:hanging="360"/>
      </w:pPr>
      <w:rPr>
        <w:rFonts w:hint="default"/>
      </w:rPr>
    </w:lvl>
  </w:abstractNum>
  <w:abstractNum w:abstractNumId="1" w15:restartNumberingAfterBreak="0">
    <w:nsid w:val="04363269"/>
    <w:multiLevelType w:val="hybridMultilevel"/>
    <w:tmpl w:val="CFA45DDA"/>
    <w:lvl w:ilvl="0" w:tplc="EDDA49F4">
      <w:start w:val="1"/>
      <w:numFmt w:val="decimal"/>
      <w:lvlText w:val="%1."/>
      <w:lvlJc w:val="left"/>
      <w:pPr>
        <w:ind w:left="1499" w:hanging="360"/>
      </w:pPr>
      <w:rPr>
        <w:rFonts w:ascii="Tahoma" w:eastAsia="Arial" w:hAnsi="Tahoma" w:cs="Tahoma" w:hint="default"/>
        <w:spacing w:val="-1"/>
        <w:w w:val="99"/>
        <w:sz w:val="18"/>
        <w:szCs w:val="18"/>
      </w:rPr>
    </w:lvl>
    <w:lvl w:ilvl="1" w:tplc="10C46C70">
      <w:numFmt w:val="bullet"/>
      <w:lvlText w:val=""/>
      <w:lvlJc w:val="left"/>
      <w:pPr>
        <w:ind w:left="1859" w:hanging="360"/>
      </w:pPr>
      <w:rPr>
        <w:rFonts w:ascii="Wingdings" w:eastAsia="Wingdings" w:hAnsi="Wingdings" w:cs="Wingdings" w:hint="default"/>
        <w:w w:val="99"/>
        <w:sz w:val="20"/>
        <w:szCs w:val="20"/>
      </w:rPr>
    </w:lvl>
    <w:lvl w:ilvl="2" w:tplc="9B7EBB8A">
      <w:numFmt w:val="bullet"/>
      <w:lvlText w:val="•"/>
      <w:lvlJc w:val="left"/>
      <w:pPr>
        <w:ind w:left="2666" w:hanging="360"/>
      </w:pPr>
      <w:rPr>
        <w:rFonts w:hint="default"/>
      </w:rPr>
    </w:lvl>
    <w:lvl w:ilvl="3" w:tplc="437C59E0">
      <w:numFmt w:val="bullet"/>
      <w:lvlText w:val="•"/>
      <w:lvlJc w:val="left"/>
      <w:pPr>
        <w:ind w:left="3473" w:hanging="360"/>
      </w:pPr>
      <w:rPr>
        <w:rFonts w:hint="default"/>
      </w:rPr>
    </w:lvl>
    <w:lvl w:ilvl="4" w:tplc="736ECFEA">
      <w:numFmt w:val="bullet"/>
      <w:lvlText w:val="•"/>
      <w:lvlJc w:val="left"/>
      <w:pPr>
        <w:ind w:left="4280" w:hanging="360"/>
      </w:pPr>
      <w:rPr>
        <w:rFonts w:hint="default"/>
      </w:rPr>
    </w:lvl>
    <w:lvl w:ilvl="5" w:tplc="C376FB16">
      <w:numFmt w:val="bullet"/>
      <w:lvlText w:val="•"/>
      <w:lvlJc w:val="left"/>
      <w:pPr>
        <w:ind w:left="5086" w:hanging="360"/>
      </w:pPr>
      <w:rPr>
        <w:rFonts w:hint="default"/>
      </w:rPr>
    </w:lvl>
    <w:lvl w:ilvl="6" w:tplc="0CFEDA52">
      <w:numFmt w:val="bullet"/>
      <w:lvlText w:val="•"/>
      <w:lvlJc w:val="left"/>
      <w:pPr>
        <w:ind w:left="5893" w:hanging="360"/>
      </w:pPr>
      <w:rPr>
        <w:rFonts w:hint="default"/>
      </w:rPr>
    </w:lvl>
    <w:lvl w:ilvl="7" w:tplc="2C66C836">
      <w:numFmt w:val="bullet"/>
      <w:lvlText w:val="•"/>
      <w:lvlJc w:val="left"/>
      <w:pPr>
        <w:ind w:left="6700" w:hanging="360"/>
      </w:pPr>
      <w:rPr>
        <w:rFonts w:hint="default"/>
      </w:rPr>
    </w:lvl>
    <w:lvl w:ilvl="8" w:tplc="4FAA90B4">
      <w:numFmt w:val="bullet"/>
      <w:lvlText w:val="•"/>
      <w:lvlJc w:val="left"/>
      <w:pPr>
        <w:ind w:left="7506" w:hanging="360"/>
      </w:pPr>
      <w:rPr>
        <w:rFonts w:hint="default"/>
      </w:rPr>
    </w:lvl>
  </w:abstractNum>
  <w:abstractNum w:abstractNumId="2" w15:restartNumberingAfterBreak="0">
    <w:nsid w:val="052220A5"/>
    <w:multiLevelType w:val="multilevel"/>
    <w:tmpl w:val="4010FE0E"/>
    <w:lvl w:ilvl="0">
      <w:start w:val="3"/>
      <w:numFmt w:val="decimal"/>
      <w:lvlText w:val="%1"/>
      <w:lvlJc w:val="left"/>
      <w:pPr>
        <w:ind w:left="1139" w:hanging="480"/>
      </w:pPr>
      <w:rPr>
        <w:rFonts w:hint="default"/>
      </w:rPr>
    </w:lvl>
    <w:lvl w:ilvl="1">
      <w:start w:val="1"/>
      <w:numFmt w:val="decimal"/>
      <w:lvlText w:val="%1.%2"/>
      <w:lvlJc w:val="left"/>
      <w:pPr>
        <w:ind w:left="1139" w:hanging="480"/>
      </w:pPr>
      <w:rPr>
        <w:rFonts w:ascii="Arial" w:eastAsia="Arial" w:hAnsi="Arial" w:cs="Arial" w:hint="default"/>
        <w:b/>
        <w:bCs/>
        <w:i/>
        <w:spacing w:val="-1"/>
        <w:w w:val="100"/>
        <w:sz w:val="22"/>
        <w:szCs w:val="22"/>
      </w:rPr>
    </w:lvl>
    <w:lvl w:ilvl="2">
      <w:numFmt w:val="bullet"/>
      <w:lvlText w:val=""/>
      <w:lvlJc w:val="left"/>
      <w:pPr>
        <w:ind w:left="1499" w:hanging="360"/>
      </w:pPr>
      <w:rPr>
        <w:rFonts w:ascii="Wingdings" w:eastAsia="Wingdings" w:hAnsi="Wingdings" w:cs="Wingdings" w:hint="default"/>
        <w:w w:val="99"/>
        <w:sz w:val="20"/>
        <w:szCs w:val="20"/>
      </w:rPr>
    </w:lvl>
    <w:lvl w:ilvl="3">
      <w:numFmt w:val="bullet"/>
      <w:lvlText w:val="•"/>
      <w:lvlJc w:val="left"/>
      <w:pPr>
        <w:ind w:left="3193" w:hanging="360"/>
      </w:pPr>
      <w:rPr>
        <w:rFonts w:hint="default"/>
      </w:rPr>
    </w:lvl>
    <w:lvl w:ilvl="4">
      <w:numFmt w:val="bullet"/>
      <w:lvlText w:val="•"/>
      <w:lvlJc w:val="left"/>
      <w:pPr>
        <w:ind w:left="4040" w:hanging="360"/>
      </w:pPr>
      <w:rPr>
        <w:rFonts w:hint="default"/>
      </w:rPr>
    </w:lvl>
    <w:lvl w:ilvl="5">
      <w:numFmt w:val="bullet"/>
      <w:lvlText w:val="•"/>
      <w:lvlJc w:val="left"/>
      <w:pPr>
        <w:ind w:left="4886" w:hanging="360"/>
      </w:pPr>
      <w:rPr>
        <w:rFonts w:hint="default"/>
      </w:rPr>
    </w:lvl>
    <w:lvl w:ilvl="6">
      <w:numFmt w:val="bullet"/>
      <w:lvlText w:val="•"/>
      <w:lvlJc w:val="left"/>
      <w:pPr>
        <w:ind w:left="5733" w:hanging="360"/>
      </w:pPr>
      <w:rPr>
        <w:rFonts w:hint="default"/>
      </w:rPr>
    </w:lvl>
    <w:lvl w:ilvl="7">
      <w:numFmt w:val="bullet"/>
      <w:lvlText w:val="•"/>
      <w:lvlJc w:val="left"/>
      <w:pPr>
        <w:ind w:left="6580" w:hanging="360"/>
      </w:pPr>
      <w:rPr>
        <w:rFonts w:hint="default"/>
      </w:rPr>
    </w:lvl>
    <w:lvl w:ilvl="8">
      <w:numFmt w:val="bullet"/>
      <w:lvlText w:val="•"/>
      <w:lvlJc w:val="left"/>
      <w:pPr>
        <w:ind w:left="7426" w:hanging="360"/>
      </w:pPr>
      <w:rPr>
        <w:rFonts w:hint="default"/>
      </w:rPr>
    </w:lvl>
  </w:abstractNum>
  <w:abstractNum w:abstractNumId="3" w15:restartNumberingAfterBreak="0">
    <w:nsid w:val="07864AFC"/>
    <w:multiLevelType w:val="multilevel"/>
    <w:tmpl w:val="F5649D7A"/>
    <w:lvl w:ilvl="0">
      <w:start w:val="2"/>
      <w:numFmt w:val="decimal"/>
      <w:lvlText w:val="%1"/>
      <w:lvlJc w:val="left"/>
      <w:pPr>
        <w:ind w:left="360" w:hanging="360"/>
      </w:pPr>
      <w:rPr>
        <w:rFonts w:hint="default"/>
      </w:rPr>
    </w:lvl>
    <w:lvl w:ilvl="1">
      <w:start w:val="1"/>
      <w:numFmt w:val="decimal"/>
      <w:lvlText w:val="%1.%2"/>
      <w:lvlJc w:val="left"/>
      <w:pPr>
        <w:ind w:left="1019" w:hanging="36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4" w15:restartNumberingAfterBreak="0">
    <w:nsid w:val="152E2F3B"/>
    <w:multiLevelType w:val="multilevel"/>
    <w:tmpl w:val="6FF44072"/>
    <w:lvl w:ilvl="0">
      <w:start w:val="8"/>
      <w:numFmt w:val="decimal"/>
      <w:lvlText w:val="%1"/>
      <w:lvlJc w:val="left"/>
      <w:pPr>
        <w:ind w:left="1140" w:hanging="480"/>
      </w:pPr>
      <w:rPr>
        <w:rFonts w:hint="default"/>
      </w:rPr>
    </w:lvl>
    <w:lvl w:ilvl="1">
      <w:start w:val="1"/>
      <w:numFmt w:val="decimal"/>
      <w:lvlText w:val="%1.%2"/>
      <w:lvlJc w:val="left"/>
      <w:pPr>
        <w:ind w:left="1140" w:hanging="480"/>
      </w:pPr>
      <w:rPr>
        <w:rFonts w:ascii="Arial" w:eastAsia="Arial" w:hAnsi="Arial" w:cs="Arial" w:hint="default"/>
        <w:b/>
        <w:bCs/>
        <w:i/>
        <w:spacing w:val="-1"/>
        <w:w w:val="100"/>
        <w:sz w:val="22"/>
        <w:szCs w:val="22"/>
      </w:rPr>
    </w:lvl>
    <w:lvl w:ilvl="2">
      <w:numFmt w:val="bullet"/>
      <w:lvlText w:val=""/>
      <w:lvlJc w:val="left"/>
      <w:pPr>
        <w:ind w:left="1499" w:hanging="360"/>
      </w:pPr>
      <w:rPr>
        <w:rFonts w:ascii="Wingdings" w:eastAsia="Wingdings" w:hAnsi="Wingdings" w:cs="Wingdings" w:hint="default"/>
        <w:w w:val="99"/>
        <w:sz w:val="20"/>
        <w:szCs w:val="20"/>
      </w:rPr>
    </w:lvl>
    <w:lvl w:ilvl="3">
      <w:numFmt w:val="bullet"/>
      <w:lvlText w:val="•"/>
      <w:lvlJc w:val="left"/>
      <w:pPr>
        <w:ind w:left="3193" w:hanging="360"/>
      </w:pPr>
      <w:rPr>
        <w:rFonts w:hint="default"/>
      </w:rPr>
    </w:lvl>
    <w:lvl w:ilvl="4">
      <w:numFmt w:val="bullet"/>
      <w:lvlText w:val="•"/>
      <w:lvlJc w:val="left"/>
      <w:pPr>
        <w:ind w:left="4040" w:hanging="360"/>
      </w:pPr>
      <w:rPr>
        <w:rFonts w:hint="default"/>
      </w:rPr>
    </w:lvl>
    <w:lvl w:ilvl="5">
      <w:numFmt w:val="bullet"/>
      <w:lvlText w:val="•"/>
      <w:lvlJc w:val="left"/>
      <w:pPr>
        <w:ind w:left="4886" w:hanging="360"/>
      </w:pPr>
      <w:rPr>
        <w:rFonts w:hint="default"/>
      </w:rPr>
    </w:lvl>
    <w:lvl w:ilvl="6">
      <w:numFmt w:val="bullet"/>
      <w:lvlText w:val="•"/>
      <w:lvlJc w:val="left"/>
      <w:pPr>
        <w:ind w:left="5733" w:hanging="360"/>
      </w:pPr>
      <w:rPr>
        <w:rFonts w:hint="default"/>
      </w:rPr>
    </w:lvl>
    <w:lvl w:ilvl="7">
      <w:numFmt w:val="bullet"/>
      <w:lvlText w:val="•"/>
      <w:lvlJc w:val="left"/>
      <w:pPr>
        <w:ind w:left="6580" w:hanging="360"/>
      </w:pPr>
      <w:rPr>
        <w:rFonts w:hint="default"/>
      </w:rPr>
    </w:lvl>
    <w:lvl w:ilvl="8">
      <w:numFmt w:val="bullet"/>
      <w:lvlText w:val="•"/>
      <w:lvlJc w:val="left"/>
      <w:pPr>
        <w:ind w:left="7426" w:hanging="360"/>
      </w:pPr>
      <w:rPr>
        <w:rFonts w:hint="default"/>
      </w:rPr>
    </w:lvl>
  </w:abstractNum>
  <w:abstractNum w:abstractNumId="5" w15:restartNumberingAfterBreak="0">
    <w:nsid w:val="20E074E5"/>
    <w:multiLevelType w:val="multilevel"/>
    <w:tmpl w:val="B2282D38"/>
    <w:lvl w:ilvl="0">
      <w:start w:val="10"/>
      <w:numFmt w:val="decimal"/>
      <w:lvlText w:val="%1"/>
      <w:lvlJc w:val="left"/>
      <w:pPr>
        <w:ind w:left="1140" w:hanging="481"/>
      </w:pPr>
      <w:rPr>
        <w:rFonts w:hint="default"/>
      </w:rPr>
    </w:lvl>
    <w:lvl w:ilvl="1">
      <w:start w:val="1"/>
      <w:numFmt w:val="decimal"/>
      <w:lvlText w:val="%1.%2"/>
      <w:lvlJc w:val="left"/>
      <w:pPr>
        <w:ind w:left="1140" w:hanging="481"/>
      </w:pPr>
      <w:rPr>
        <w:rFonts w:ascii="Arial" w:eastAsia="Arial" w:hAnsi="Arial" w:cs="Arial" w:hint="default"/>
        <w:b/>
        <w:bCs/>
        <w:i/>
        <w:spacing w:val="-1"/>
        <w:w w:val="100"/>
        <w:sz w:val="22"/>
        <w:szCs w:val="22"/>
      </w:rPr>
    </w:lvl>
    <w:lvl w:ilvl="2">
      <w:numFmt w:val="bullet"/>
      <w:lvlText w:val=""/>
      <w:lvlJc w:val="left"/>
      <w:pPr>
        <w:ind w:left="1499" w:hanging="360"/>
      </w:pPr>
      <w:rPr>
        <w:rFonts w:ascii="Wingdings" w:eastAsia="Wingdings" w:hAnsi="Wingdings" w:cs="Wingdings" w:hint="default"/>
        <w:w w:val="99"/>
        <w:sz w:val="20"/>
        <w:szCs w:val="20"/>
      </w:rPr>
    </w:lvl>
    <w:lvl w:ilvl="3">
      <w:numFmt w:val="bullet"/>
      <w:lvlText w:val="•"/>
      <w:lvlJc w:val="left"/>
      <w:pPr>
        <w:ind w:left="3193" w:hanging="360"/>
      </w:pPr>
      <w:rPr>
        <w:rFonts w:hint="default"/>
      </w:rPr>
    </w:lvl>
    <w:lvl w:ilvl="4">
      <w:numFmt w:val="bullet"/>
      <w:lvlText w:val="•"/>
      <w:lvlJc w:val="left"/>
      <w:pPr>
        <w:ind w:left="4040" w:hanging="360"/>
      </w:pPr>
      <w:rPr>
        <w:rFonts w:hint="default"/>
      </w:rPr>
    </w:lvl>
    <w:lvl w:ilvl="5">
      <w:numFmt w:val="bullet"/>
      <w:lvlText w:val="•"/>
      <w:lvlJc w:val="left"/>
      <w:pPr>
        <w:ind w:left="4886" w:hanging="360"/>
      </w:pPr>
      <w:rPr>
        <w:rFonts w:hint="default"/>
      </w:rPr>
    </w:lvl>
    <w:lvl w:ilvl="6">
      <w:numFmt w:val="bullet"/>
      <w:lvlText w:val="•"/>
      <w:lvlJc w:val="left"/>
      <w:pPr>
        <w:ind w:left="5733" w:hanging="360"/>
      </w:pPr>
      <w:rPr>
        <w:rFonts w:hint="default"/>
      </w:rPr>
    </w:lvl>
    <w:lvl w:ilvl="7">
      <w:numFmt w:val="bullet"/>
      <w:lvlText w:val="•"/>
      <w:lvlJc w:val="left"/>
      <w:pPr>
        <w:ind w:left="6580" w:hanging="360"/>
      </w:pPr>
      <w:rPr>
        <w:rFonts w:hint="default"/>
      </w:rPr>
    </w:lvl>
    <w:lvl w:ilvl="8">
      <w:numFmt w:val="bullet"/>
      <w:lvlText w:val="•"/>
      <w:lvlJc w:val="left"/>
      <w:pPr>
        <w:ind w:left="7426" w:hanging="360"/>
      </w:pPr>
      <w:rPr>
        <w:rFonts w:hint="default"/>
      </w:rPr>
    </w:lvl>
  </w:abstractNum>
  <w:abstractNum w:abstractNumId="6" w15:restartNumberingAfterBreak="0">
    <w:nsid w:val="23F36323"/>
    <w:multiLevelType w:val="hybridMultilevel"/>
    <w:tmpl w:val="1A323A36"/>
    <w:lvl w:ilvl="0" w:tplc="7FAA36D4">
      <w:numFmt w:val="bullet"/>
      <w:lvlText w:val=""/>
      <w:lvlJc w:val="left"/>
      <w:pPr>
        <w:ind w:left="484" w:hanging="360"/>
      </w:pPr>
      <w:rPr>
        <w:rFonts w:ascii="Wingdings" w:eastAsia="Wingdings" w:hAnsi="Wingdings" w:cs="Wingdings" w:hint="default"/>
        <w:w w:val="100"/>
        <w:sz w:val="18"/>
        <w:szCs w:val="18"/>
      </w:rPr>
    </w:lvl>
    <w:lvl w:ilvl="1" w:tplc="D41E0B6E">
      <w:numFmt w:val="bullet"/>
      <w:lvlText w:val="•"/>
      <w:lvlJc w:val="left"/>
      <w:pPr>
        <w:ind w:left="947" w:hanging="360"/>
      </w:pPr>
      <w:rPr>
        <w:rFonts w:hint="default"/>
      </w:rPr>
    </w:lvl>
    <w:lvl w:ilvl="2" w:tplc="EDCEAC1C">
      <w:numFmt w:val="bullet"/>
      <w:lvlText w:val="•"/>
      <w:lvlJc w:val="left"/>
      <w:pPr>
        <w:ind w:left="1414" w:hanging="360"/>
      </w:pPr>
      <w:rPr>
        <w:rFonts w:hint="default"/>
      </w:rPr>
    </w:lvl>
    <w:lvl w:ilvl="3" w:tplc="63B0DD6A">
      <w:numFmt w:val="bullet"/>
      <w:lvlText w:val="•"/>
      <w:lvlJc w:val="left"/>
      <w:pPr>
        <w:ind w:left="1881" w:hanging="360"/>
      </w:pPr>
      <w:rPr>
        <w:rFonts w:hint="default"/>
      </w:rPr>
    </w:lvl>
    <w:lvl w:ilvl="4" w:tplc="D84A3A38">
      <w:numFmt w:val="bullet"/>
      <w:lvlText w:val="•"/>
      <w:lvlJc w:val="left"/>
      <w:pPr>
        <w:ind w:left="2348" w:hanging="360"/>
      </w:pPr>
      <w:rPr>
        <w:rFonts w:hint="default"/>
      </w:rPr>
    </w:lvl>
    <w:lvl w:ilvl="5" w:tplc="033694B4">
      <w:numFmt w:val="bullet"/>
      <w:lvlText w:val="•"/>
      <w:lvlJc w:val="left"/>
      <w:pPr>
        <w:ind w:left="2815" w:hanging="360"/>
      </w:pPr>
      <w:rPr>
        <w:rFonts w:hint="default"/>
      </w:rPr>
    </w:lvl>
    <w:lvl w:ilvl="6" w:tplc="5D5025E8">
      <w:numFmt w:val="bullet"/>
      <w:lvlText w:val="•"/>
      <w:lvlJc w:val="left"/>
      <w:pPr>
        <w:ind w:left="3282" w:hanging="360"/>
      </w:pPr>
      <w:rPr>
        <w:rFonts w:hint="default"/>
      </w:rPr>
    </w:lvl>
    <w:lvl w:ilvl="7" w:tplc="9A543694">
      <w:numFmt w:val="bullet"/>
      <w:lvlText w:val="•"/>
      <w:lvlJc w:val="left"/>
      <w:pPr>
        <w:ind w:left="3749" w:hanging="360"/>
      </w:pPr>
      <w:rPr>
        <w:rFonts w:hint="default"/>
      </w:rPr>
    </w:lvl>
    <w:lvl w:ilvl="8" w:tplc="51244EDE">
      <w:numFmt w:val="bullet"/>
      <w:lvlText w:val="•"/>
      <w:lvlJc w:val="left"/>
      <w:pPr>
        <w:ind w:left="4216" w:hanging="360"/>
      </w:pPr>
      <w:rPr>
        <w:rFonts w:hint="default"/>
      </w:rPr>
    </w:lvl>
  </w:abstractNum>
  <w:abstractNum w:abstractNumId="7" w15:restartNumberingAfterBreak="0">
    <w:nsid w:val="2842266D"/>
    <w:multiLevelType w:val="multilevel"/>
    <w:tmpl w:val="94B0C64C"/>
    <w:lvl w:ilvl="0">
      <w:start w:val="2"/>
      <w:numFmt w:val="decimal"/>
      <w:lvlText w:val="%1"/>
      <w:lvlJc w:val="left"/>
      <w:pPr>
        <w:ind w:left="1139" w:hanging="480"/>
      </w:pPr>
      <w:rPr>
        <w:rFonts w:hint="default"/>
      </w:rPr>
    </w:lvl>
    <w:lvl w:ilvl="1">
      <w:start w:val="1"/>
      <w:numFmt w:val="decimal"/>
      <w:lvlText w:val="%1.%2"/>
      <w:lvlJc w:val="left"/>
      <w:pPr>
        <w:ind w:left="1139" w:hanging="480"/>
      </w:pPr>
      <w:rPr>
        <w:rFonts w:ascii="Arial" w:eastAsia="Arial" w:hAnsi="Arial" w:cs="Arial" w:hint="default"/>
        <w:b/>
        <w:bCs/>
        <w:i/>
        <w:spacing w:val="-1"/>
        <w:w w:val="100"/>
        <w:sz w:val="22"/>
        <w:szCs w:val="22"/>
      </w:rPr>
    </w:lvl>
    <w:lvl w:ilvl="2">
      <w:numFmt w:val="bullet"/>
      <w:lvlText w:val="•"/>
      <w:lvlJc w:val="left"/>
      <w:pPr>
        <w:ind w:left="2736" w:hanging="480"/>
      </w:pPr>
      <w:rPr>
        <w:rFonts w:hint="default"/>
      </w:rPr>
    </w:lvl>
    <w:lvl w:ilvl="3">
      <w:numFmt w:val="bullet"/>
      <w:lvlText w:val="•"/>
      <w:lvlJc w:val="left"/>
      <w:pPr>
        <w:ind w:left="3534" w:hanging="480"/>
      </w:pPr>
      <w:rPr>
        <w:rFonts w:hint="default"/>
      </w:rPr>
    </w:lvl>
    <w:lvl w:ilvl="4">
      <w:numFmt w:val="bullet"/>
      <w:lvlText w:val="•"/>
      <w:lvlJc w:val="left"/>
      <w:pPr>
        <w:ind w:left="4332" w:hanging="480"/>
      </w:pPr>
      <w:rPr>
        <w:rFonts w:hint="default"/>
      </w:rPr>
    </w:lvl>
    <w:lvl w:ilvl="5">
      <w:numFmt w:val="bullet"/>
      <w:lvlText w:val="•"/>
      <w:lvlJc w:val="left"/>
      <w:pPr>
        <w:ind w:left="5130" w:hanging="480"/>
      </w:pPr>
      <w:rPr>
        <w:rFonts w:hint="default"/>
      </w:rPr>
    </w:lvl>
    <w:lvl w:ilvl="6">
      <w:numFmt w:val="bullet"/>
      <w:lvlText w:val="•"/>
      <w:lvlJc w:val="left"/>
      <w:pPr>
        <w:ind w:left="5928" w:hanging="480"/>
      </w:pPr>
      <w:rPr>
        <w:rFonts w:hint="default"/>
      </w:rPr>
    </w:lvl>
    <w:lvl w:ilvl="7">
      <w:numFmt w:val="bullet"/>
      <w:lvlText w:val="•"/>
      <w:lvlJc w:val="left"/>
      <w:pPr>
        <w:ind w:left="6726" w:hanging="480"/>
      </w:pPr>
      <w:rPr>
        <w:rFonts w:hint="default"/>
      </w:rPr>
    </w:lvl>
    <w:lvl w:ilvl="8">
      <w:numFmt w:val="bullet"/>
      <w:lvlText w:val="•"/>
      <w:lvlJc w:val="left"/>
      <w:pPr>
        <w:ind w:left="7524" w:hanging="480"/>
      </w:pPr>
      <w:rPr>
        <w:rFonts w:hint="default"/>
      </w:rPr>
    </w:lvl>
  </w:abstractNum>
  <w:abstractNum w:abstractNumId="8" w15:restartNumberingAfterBreak="0">
    <w:nsid w:val="2FE06F14"/>
    <w:multiLevelType w:val="multilevel"/>
    <w:tmpl w:val="5F825760"/>
    <w:lvl w:ilvl="0">
      <w:start w:val="1"/>
      <w:numFmt w:val="decimal"/>
      <w:lvlText w:val="%1."/>
      <w:lvlJc w:val="left"/>
      <w:pPr>
        <w:ind w:left="660" w:hanging="480"/>
      </w:pPr>
      <w:rPr>
        <w:rFonts w:ascii="Arial" w:eastAsia="Arial" w:hAnsi="Arial" w:cs="Arial" w:hint="default"/>
        <w:b/>
        <w:bCs/>
        <w:spacing w:val="-1"/>
        <w:w w:val="99"/>
        <w:sz w:val="24"/>
        <w:szCs w:val="24"/>
      </w:rPr>
    </w:lvl>
    <w:lvl w:ilvl="1">
      <w:start w:val="1"/>
      <w:numFmt w:val="decimal"/>
      <w:lvlText w:val="%1.%2"/>
      <w:lvlJc w:val="left"/>
      <w:pPr>
        <w:ind w:left="1140" w:hanging="480"/>
      </w:pPr>
      <w:rPr>
        <w:rFonts w:ascii="Arial" w:eastAsia="Arial" w:hAnsi="Arial" w:cs="Arial" w:hint="default"/>
        <w:i/>
        <w:spacing w:val="-1"/>
        <w:w w:val="99"/>
        <w:sz w:val="20"/>
        <w:szCs w:val="20"/>
      </w:rPr>
    </w:lvl>
    <w:lvl w:ilvl="2">
      <w:numFmt w:val="bullet"/>
      <w:lvlText w:val="•"/>
      <w:lvlJc w:val="left"/>
      <w:pPr>
        <w:ind w:left="2026" w:hanging="480"/>
      </w:pPr>
      <w:rPr>
        <w:rFonts w:hint="default"/>
      </w:rPr>
    </w:lvl>
    <w:lvl w:ilvl="3">
      <w:numFmt w:val="bullet"/>
      <w:lvlText w:val="•"/>
      <w:lvlJc w:val="left"/>
      <w:pPr>
        <w:ind w:left="2913" w:hanging="480"/>
      </w:pPr>
      <w:rPr>
        <w:rFonts w:hint="default"/>
      </w:rPr>
    </w:lvl>
    <w:lvl w:ilvl="4">
      <w:numFmt w:val="bullet"/>
      <w:lvlText w:val="•"/>
      <w:lvlJc w:val="left"/>
      <w:pPr>
        <w:ind w:left="3800" w:hanging="480"/>
      </w:pPr>
      <w:rPr>
        <w:rFonts w:hint="default"/>
      </w:rPr>
    </w:lvl>
    <w:lvl w:ilvl="5">
      <w:numFmt w:val="bullet"/>
      <w:lvlText w:val="•"/>
      <w:lvlJc w:val="left"/>
      <w:pPr>
        <w:ind w:left="4686" w:hanging="480"/>
      </w:pPr>
      <w:rPr>
        <w:rFonts w:hint="default"/>
      </w:rPr>
    </w:lvl>
    <w:lvl w:ilvl="6">
      <w:numFmt w:val="bullet"/>
      <w:lvlText w:val="•"/>
      <w:lvlJc w:val="left"/>
      <w:pPr>
        <w:ind w:left="5573" w:hanging="480"/>
      </w:pPr>
      <w:rPr>
        <w:rFonts w:hint="default"/>
      </w:rPr>
    </w:lvl>
    <w:lvl w:ilvl="7">
      <w:numFmt w:val="bullet"/>
      <w:lvlText w:val="•"/>
      <w:lvlJc w:val="left"/>
      <w:pPr>
        <w:ind w:left="6460" w:hanging="480"/>
      </w:pPr>
      <w:rPr>
        <w:rFonts w:hint="default"/>
      </w:rPr>
    </w:lvl>
    <w:lvl w:ilvl="8">
      <w:numFmt w:val="bullet"/>
      <w:lvlText w:val="•"/>
      <w:lvlJc w:val="left"/>
      <w:pPr>
        <w:ind w:left="7346" w:hanging="480"/>
      </w:pPr>
      <w:rPr>
        <w:rFonts w:hint="default"/>
      </w:rPr>
    </w:lvl>
  </w:abstractNum>
  <w:abstractNum w:abstractNumId="9" w15:restartNumberingAfterBreak="0">
    <w:nsid w:val="413429F2"/>
    <w:multiLevelType w:val="hybridMultilevel"/>
    <w:tmpl w:val="DC400F88"/>
    <w:lvl w:ilvl="0" w:tplc="28E42A24">
      <w:start w:val="1"/>
      <w:numFmt w:val="decimal"/>
      <w:lvlText w:val="%1."/>
      <w:lvlJc w:val="left"/>
      <w:pPr>
        <w:ind w:left="1499" w:hanging="360"/>
      </w:pPr>
      <w:rPr>
        <w:rFonts w:ascii="Tahoma" w:eastAsia="Arial" w:hAnsi="Tahoma" w:cs="Tahoma" w:hint="default"/>
        <w:spacing w:val="-1"/>
        <w:w w:val="99"/>
        <w:sz w:val="18"/>
        <w:szCs w:val="18"/>
      </w:rPr>
    </w:lvl>
    <w:lvl w:ilvl="1" w:tplc="285CBF66">
      <w:numFmt w:val="bullet"/>
      <w:lvlText w:val="•"/>
      <w:lvlJc w:val="left"/>
      <w:pPr>
        <w:ind w:left="2262" w:hanging="360"/>
      </w:pPr>
      <w:rPr>
        <w:rFonts w:hint="default"/>
      </w:rPr>
    </w:lvl>
    <w:lvl w:ilvl="2" w:tplc="3C2268B8">
      <w:numFmt w:val="bullet"/>
      <w:lvlText w:val="•"/>
      <w:lvlJc w:val="left"/>
      <w:pPr>
        <w:ind w:left="3024" w:hanging="360"/>
      </w:pPr>
      <w:rPr>
        <w:rFonts w:hint="default"/>
      </w:rPr>
    </w:lvl>
    <w:lvl w:ilvl="3" w:tplc="D8FCE280">
      <w:numFmt w:val="bullet"/>
      <w:lvlText w:val="•"/>
      <w:lvlJc w:val="left"/>
      <w:pPr>
        <w:ind w:left="3786" w:hanging="360"/>
      </w:pPr>
      <w:rPr>
        <w:rFonts w:hint="default"/>
      </w:rPr>
    </w:lvl>
    <w:lvl w:ilvl="4" w:tplc="0868EE3E">
      <w:numFmt w:val="bullet"/>
      <w:lvlText w:val="•"/>
      <w:lvlJc w:val="left"/>
      <w:pPr>
        <w:ind w:left="4548" w:hanging="360"/>
      </w:pPr>
      <w:rPr>
        <w:rFonts w:hint="default"/>
      </w:rPr>
    </w:lvl>
    <w:lvl w:ilvl="5" w:tplc="5422FE82">
      <w:numFmt w:val="bullet"/>
      <w:lvlText w:val="•"/>
      <w:lvlJc w:val="left"/>
      <w:pPr>
        <w:ind w:left="5310" w:hanging="360"/>
      </w:pPr>
      <w:rPr>
        <w:rFonts w:hint="default"/>
      </w:rPr>
    </w:lvl>
    <w:lvl w:ilvl="6" w:tplc="488EEA92">
      <w:numFmt w:val="bullet"/>
      <w:lvlText w:val="•"/>
      <w:lvlJc w:val="left"/>
      <w:pPr>
        <w:ind w:left="6072" w:hanging="360"/>
      </w:pPr>
      <w:rPr>
        <w:rFonts w:hint="default"/>
      </w:rPr>
    </w:lvl>
    <w:lvl w:ilvl="7" w:tplc="8D662350">
      <w:numFmt w:val="bullet"/>
      <w:lvlText w:val="•"/>
      <w:lvlJc w:val="left"/>
      <w:pPr>
        <w:ind w:left="6834" w:hanging="360"/>
      </w:pPr>
      <w:rPr>
        <w:rFonts w:hint="default"/>
      </w:rPr>
    </w:lvl>
    <w:lvl w:ilvl="8" w:tplc="26E454E6">
      <w:numFmt w:val="bullet"/>
      <w:lvlText w:val="•"/>
      <w:lvlJc w:val="left"/>
      <w:pPr>
        <w:ind w:left="7596" w:hanging="360"/>
      </w:pPr>
      <w:rPr>
        <w:rFonts w:hint="default"/>
      </w:rPr>
    </w:lvl>
  </w:abstractNum>
  <w:abstractNum w:abstractNumId="10" w15:restartNumberingAfterBreak="0">
    <w:nsid w:val="47B4029A"/>
    <w:multiLevelType w:val="multilevel"/>
    <w:tmpl w:val="F5707CF4"/>
    <w:lvl w:ilvl="0">
      <w:start w:val="4"/>
      <w:numFmt w:val="decimal"/>
      <w:lvlText w:val="%1"/>
      <w:lvlJc w:val="left"/>
      <w:pPr>
        <w:ind w:left="1139" w:hanging="480"/>
      </w:pPr>
      <w:rPr>
        <w:rFonts w:hint="default"/>
      </w:rPr>
    </w:lvl>
    <w:lvl w:ilvl="1">
      <w:start w:val="1"/>
      <w:numFmt w:val="decimal"/>
      <w:lvlText w:val="%1.%2"/>
      <w:lvlJc w:val="left"/>
      <w:pPr>
        <w:ind w:left="1139" w:hanging="480"/>
      </w:pPr>
      <w:rPr>
        <w:rFonts w:ascii="Arial" w:eastAsia="Arial" w:hAnsi="Arial" w:cs="Arial" w:hint="default"/>
        <w:b/>
        <w:bCs/>
        <w:i/>
        <w:spacing w:val="-1"/>
        <w:w w:val="100"/>
        <w:sz w:val="22"/>
        <w:szCs w:val="22"/>
      </w:rPr>
    </w:lvl>
    <w:lvl w:ilvl="2">
      <w:numFmt w:val="bullet"/>
      <w:lvlText w:val=""/>
      <w:lvlJc w:val="left"/>
      <w:pPr>
        <w:ind w:left="1499" w:hanging="360"/>
      </w:pPr>
      <w:rPr>
        <w:rFonts w:ascii="Wingdings" w:eastAsia="Wingdings" w:hAnsi="Wingdings" w:cs="Wingdings" w:hint="default"/>
        <w:w w:val="99"/>
        <w:sz w:val="20"/>
        <w:szCs w:val="20"/>
      </w:rPr>
    </w:lvl>
    <w:lvl w:ilvl="3">
      <w:numFmt w:val="bullet"/>
      <w:lvlText w:val="•"/>
      <w:lvlJc w:val="left"/>
      <w:pPr>
        <w:ind w:left="3193" w:hanging="360"/>
      </w:pPr>
      <w:rPr>
        <w:rFonts w:hint="default"/>
      </w:rPr>
    </w:lvl>
    <w:lvl w:ilvl="4">
      <w:numFmt w:val="bullet"/>
      <w:lvlText w:val="•"/>
      <w:lvlJc w:val="left"/>
      <w:pPr>
        <w:ind w:left="4040" w:hanging="360"/>
      </w:pPr>
      <w:rPr>
        <w:rFonts w:hint="default"/>
      </w:rPr>
    </w:lvl>
    <w:lvl w:ilvl="5">
      <w:numFmt w:val="bullet"/>
      <w:lvlText w:val="•"/>
      <w:lvlJc w:val="left"/>
      <w:pPr>
        <w:ind w:left="4886" w:hanging="360"/>
      </w:pPr>
      <w:rPr>
        <w:rFonts w:hint="default"/>
      </w:rPr>
    </w:lvl>
    <w:lvl w:ilvl="6">
      <w:numFmt w:val="bullet"/>
      <w:lvlText w:val="•"/>
      <w:lvlJc w:val="left"/>
      <w:pPr>
        <w:ind w:left="5733" w:hanging="360"/>
      </w:pPr>
      <w:rPr>
        <w:rFonts w:hint="default"/>
      </w:rPr>
    </w:lvl>
    <w:lvl w:ilvl="7">
      <w:numFmt w:val="bullet"/>
      <w:lvlText w:val="•"/>
      <w:lvlJc w:val="left"/>
      <w:pPr>
        <w:ind w:left="6580" w:hanging="360"/>
      </w:pPr>
      <w:rPr>
        <w:rFonts w:hint="default"/>
      </w:rPr>
    </w:lvl>
    <w:lvl w:ilvl="8">
      <w:numFmt w:val="bullet"/>
      <w:lvlText w:val="•"/>
      <w:lvlJc w:val="left"/>
      <w:pPr>
        <w:ind w:left="7426" w:hanging="360"/>
      </w:pPr>
      <w:rPr>
        <w:rFonts w:hint="default"/>
      </w:rPr>
    </w:lvl>
  </w:abstractNum>
  <w:abstractNum w:abstractNumId="11" w15:restartNumberingAfterBreak="0">
    <w:nsid w:val="4B954544"/>
    <w:multiLevelType w:val="hybridMultilevel"/>
    <w:tmpl w:val="1C38D0CC"/>
    <w:lvl w:ilvl="0" w:tplc="9F7CE97C">
      <w:numFmt w:val="bullet"/>
      <w:lvlText w:val=""/>
      <w:lvlJc w:val="left"/>
      <w:pPr>
        <w:ind w:left="484" w:hanging="360"/>
      </w:pPr>
      <w:rPr>
        <w:rFonts w:ascii="Wingdings" w:eastAsia="Wingdings" w:hAnsi="Wingdings" w:cs="Wingdings" w:hint="default"/>
        <w:w w:val="100"/>
        <w:sz w:val="18"/>
        <w:szCs w:val="18"/>
      </w:rPr>
    </w:lvl>
    <w:lvl w:ilvl="1" w:tplc="E746FA56">
      <w:numFmt w:val="bullet"/>
      <w:lvlText w:val="•"/>
      <w:lvlJc w:val="left"/>
      <w:pPr>
        <w:ind w:left="947" w:hanging="360"/>
      </w:pPr>
      <w:rPr>
        <w:rFonts w:hint="default"/>
      </w:rPr>
    </w:lvl>
    <w:lvl w:ilvl="2" w:tplc="63E2699A">
      <w:numFmt w:val="bullet"/>
      <w:lvlText w:val="•"/>
      <w:lvlJc w:val="left"/>
      <w:pPr>
        <w:ind w:left="1414" w:hanging="360"/>
      </w:pPr>
      <w:rPr>
        <w:rFonts w:hint="default"/>
      </w:rPr>
    </w:lvl>
    <w:lvl w:ilvl="3" w:tplc="C408E9B0">
      <w:numFmt w:val="bullet"/>
      <w:lvlText w:val="•"/>
      <w:lvlJc w:val="left"/>
      <w:pPr>
        <w:ind w:left="1881" w:hanging="360"/>
      </w:pPr>
      <w:rPr>
        <w:rFonts w:hint="default"/>
      </w:rPr>
    </w:lvl>
    <w:lvl w:ilvl="4" w:tplc="B8868DDE">
      <w:numFmt w:val="bullet"/>
      <w:lvlText w:val="•"/>
      <w:lvlJc w:val="left"/>
      <w:pPr>
        <w:ind w:left="2348" w:hanging="360"/>
      </w:pPr>
      <w:rPr>
        <w:rFonts w:hint="default"/>
      </w:rPr>
    </w:lvl>
    <w:lvl w:ilvl="5" w:tplc="0B5E6BC8">
      <w:numFmt w:val="bullet"/>
      <w:lvlText w:val="•"/>
      <w:lvlJc w:val="left"/>
      <w:pPr>
        <w:ind w:left="2815" w:hanging="360"/>
      </w:pPr>
      <w:rPr>
        <w:rFonts w:hint="default"/>
      </w:rPr>
    </w:lvl>
    <w:lvl w:ilvl="6" w:tplc="31B42398">
      <w:numFmt w:val="bullet"/>
      <w:lvlText w:val="•"/>
      <w:lvlJc w:val="left"/>
      <w:pPr>
        <w:ind w:left="3282" w:hanging="360"/>
      </w:pPr>
      <w:rPr>
        <w:rFonts w:hint="default"/>
      </w:rPr>
    </w:lvl>
    <w:lvl w:ilvl="7" w:tplc="F1FA8FC8">
      <w:numFmt w:val="bullet"/>
      <w:lvlText w:val="•"/>
      <w:lvlJc w:val="left"/>
      <w:pPr>
        <w:ind w:left="3749" w:hanging="360"/>
      </w:pPr>
      <w:rPr>
        <w:rFonts w:hint="default"/>
      </w:rPr>
    </w:lvl>
    <w:lvl w:ilvl="8" w:tplc="81C026BC">
      <w:numFmt w:val="bullet"/>
      <w:lvlText w:val="•"/>
      <w:lvlJc w:val="left"/>
      <w:pPr>
        <w:ind w:left="4216" w:hanging="360"/>
      </w:pPr>
      <w:rPr>
        <w:rFonts w:hint="default"/>
      </w:rPr>
    </w:lvl>
  </w:abstractNum>
  <w:abstractNum w:abstractNumId="12" w15:restartNumberingAfterBreak="0">
    <w:nsid w:val="51944F52"/>
    <w:multiLevelType w:val="hybridMultilevel"/>
    <w:tmpl w:val="8C1A2BB2"/>
    <w:lvl w:ilvl="0" w:tplc="C24EC1A6">
      <w:start w:val="5"/>
      <w:numFmt w:val="decimal"/>
      <w:lvlText w:val="%1."/>
      <w:lvlJc w:val="left"/>
      <w:pPr>
        <w:ind w:left="660" w:hanging="480"/>
      </w:pPr>
      <w:rPr>
        <w:rFonts w:ascii="Tahoma" w:eastAsia="Arial" w:hAnsi="Tahoma" w:cs="Tahoma" w:hint="default"/>
        <w:b/>
        <w:bCs/>
        <w:spacing w:val="-6"/>
        <w:w w:val="99"/>
        <w:sz w:val="20"/>
        <w:szCs w:val="20"/>
      </w:rPr>
    </w:lvl>
    <w:lvl w:ilvl="1" w:tplc="2544FACC">
      <w:numFmt w:val="bullet"/>
      <w:lvlText w:val=""/>
      <w:lvlJc w:val="left"/>
      <w:pPr>
        <w:ind w:left="1140" w:hanging="481"/>
      </w:pPr>
      <w:rPr>
        <w:rFonts w:ascii="Wingdings" w:eastAsia="Wingdings" w:hAnsi="Wingdings" w:cs="Wingdings" w:hint="default"/>
        <w:w w:val="99"/>
        <w:sz w:val="20"/>
        <w:szCs w:val="20"/>
      </w:rPr>
    </w:lvl>
    <w:lvl w:ilvl="2" w:tplc="14648A18">
      <w:numFmt w:val="bullet"/>
      <w:lvlText w:val="•"/>
      <w:lvlJc w:val="left"/>
      <w:pPr>
        <w:ind w:left="2026" w:hanging="481"/>
      </w:pPr>
      <w:rPr>
        <w:rFonts w:hint="default"/>
      </w:rPr>
    </w:lvl>
    <w:lvl w:ilvl="3" w:tplc="1D500B50">
      <w:numFmt w:val="bullet"/>
      <w:lvlText w:val="•"/>
      <w:lvlJc w:val="left"/>
      <w:pPr>
        <w:ind w:left="2913" w:hanging="481"/>
      </w:pPr>
      <w:rPr>
        <w:rFonts w:hint="default"/>
      </w:rPr>
    </w:lvl>
    <w:lvl w:ilvl="4" w:tplc="651A123C">
      <w:numFmt w:val="bullet"/>
      <w:lvlText w:val="•"/>
      <w:lvlJc w:val="left"/>
      <w:pPr>
        <w:ind w:left="3800" w:hanging="481"/>
      </w:pPr>
      <w:rPr>
        <w:rFonts w:hint="default"/>
      </w:rPr>
    </w:lvl>
    <w:lvl w:ilvl="5" w:tplc="F21CDD20">
      <w:numFmt w:val="bullet"/>
      <w:lvlText w:val="•"/>
      <w:lvlJc w:val="left"/>
      <w:pPr>
        <w:ind w:left="4686" w:hanging="481"/>
      </w:pPr>
      <w:rPr>
        <w:rFonts w:hint="default"/>
      </w:rPr>
    </w:lvl>
    <w:lvl w:ilvl="6" w:tplc="C0AE4A22">
      <w:numFmt w:val="bullet"/>
      <w:lvlText w:val="•"/>
      <w:lvlJc w:val="left"/>
      <w:pPr>
        <w:ind w:left="5573" w:hanging="481"/>
      </w:pPr>
      <w:rPr>
        <w:rFonts w:hint="default"/>
      </w:rPr>
    </w:lvl>
    <w:lvl w:ilvl="7" w:tplc="5CC4508A">
      <w:numFmt w:val="bullet"/>
      <w:lvlText w:val="•"/>
      <w:lvlJc w:val="left"/>
      <w:pPr>
        <w:ind w:left="6460" w:hanging="481"/>
      </w:pPr>
      <w:rPr>
        <w:rFonts w:hint="default"/>
      </w:rPr>
    </w:lvl>
    <w:lvl w:ilvl="8" w:tplc="23083462">
      <w:numFmt w:val="bullet"/>
      <w:lvlText w:val="•"/>
      <w:lvlJc w:val="left"/>
      <w:pPr>
        <w:ind w:left="7346" w:hanging="481"/>
      </w:pPr>
      <w:rPr>
        <w:rFonts w:hint="default"/>
      </w:rPr>
    </w:lvl>
  </w:abstractNum>
  <w:abstractNum w:abstractNumId="13" w15:restartNumberingAfterBreak="0">
    <w:nsid w:val="5D803F76"/>
    <w:multiLevelType w:val="hybridMultilevel"/>
    <w:tmpl w:val="ED8CC9E0"/>
    <w:lvl w:ilvl="0" w:tplc="148A635C">
      <w:start w:val="1"/>
      <w:numFmt w:val="decimal"/>
      <w:lvlText w:val="%1."/>
      <w:lvlJc w:val="left"/>
      <w:pPr>
        <w:ind w:left="570" w:hanging="480"/>
      </w:pPr>
      <w:rPr>
        <w:rFonts w:ascii="Tahoma" w:eastAsia="Arial" w:hAnsi="Tahoma" w:cs="Tahoma" w:hint="default"/>
        <w:b/>
        <w:bCs/>
        <w:spacing w:val="-1"/>
        <w:w w:val="99"/>
        <w:sz w:val="20"/>
        <w:szCs w:val="20"/>
      </w:rPr>
    </w:lvl>
    <w:lvl w:ilvl="1" w:tplc="28687E44">
      <w:numFmt w:val="bullet"/>
      <w:lvlText w:val=""/>
      <w:lvlJc w:val="left"/>
      <w:pPr>
        <w:ind w:left="1140" w:hanging="481"/>
      </w:pPr>
      <w:rPr>
        <w:rFonts w:ascii="Wingdings" w:eastAsia="Wingdings" w:hAnsi="Wingdings" w:cs="Wingdings" w:hint="default"/>
        <w:w w:val="99"/>
        <w:sz w:val="20"/>
        <w:szCs w:val="20"/>
      </w:rPr>
    </w:lvl>
    <w:lvl w:ilvl="2" w:tplc="725EDE66">
      <w:numFmt w:val="bullet"/>
      <w:lvlText w:val="•"/>
      <w:lvlJc w:val="left"/>
      <w:pPr>
        <w:ind w:left="2026" w:hanging="481"/>
      </w:pPr>
      <w:rPr>
        <w:rFonts w:hint="default"/>
      </w:rPr>
    </w:lvl>
    <w:lvl w:ilvl="3" w:tplc="776CD012">
      <w:numFmt w:val="bullet"/>
      <w:lvlText w:val="•"/>
      <w:lvlJc w:val="left"/>
      <w:pPr>
        <w:ind w:left="2913" w:hanging="481"/>
      </w:pPr>
      <w:rPr>
        <w:rFonts w:hint="default"/>
      </w:rPr>
    </w:lvl>
    <w:lvl w:ilvl="4" w:tplc="D36A1EB2">
      <w:numFmt w:val="bullet"/>
      <w:lvlText w:val="•"/>
      <w:lvlJc w:val="left"/>
      <w:pPr>
        <w:ind w:left="3800" w:hanging="481"/>
      </w:pPr>
      <w:rPr>
        <w:rFonts w:hint="default"/>
      </w:rPr>
    </w:lvl>
    <w:lvl w:ilvl="5" w:tplc="DCA6682C">
      <w:numFmt w:val="bullet"/>
      <w:lvlText w:val="•"/>
      <w:lvlJc w:val="left"/>
      <w:pPr>
        <w:ind w:left="4686" w:hanging="481"/>
      </w:pPr>
      <w:rPr>
        <w:rFonts w:hint="default"/>
      </w:rPr>
    </w:lvl>
    <w:lvl w:ilvl="6" w:tplc="BF8CD658">
      <w:numFmt w:val="bullet"/>
      <w:lvlText w:val="•"/>
      <w:lvlJc w:val="left"/>
      <w:pPr>
        <w:ind w:left="5573" w:hanging="481"/>
      </w:pPr>
      <w:rPr>
        <w:rFonts w:hint="default"/>
      </w:rPr>
    </w:lvl>
    <w:lvl w:ilvl="7" w:tplc="AB44CBF2">
      <w:numFmt w:val="bullet"/>
      <w:lvlText w:val="•"/>
      <w:lvlJc w:val="left"/>
      <w:pPr>
        <w:ind w:left="6460" w:hanging="481"/>
      </w:pPr>
      <w:rPr>
        <w:rFonts w:hint="default"/>
      </w:rPr>
    </w:lvl>
    <w:lvl w:ilvl="8" w:tplc="80D84EF4">
      <w:numFmt w:val="bullet"/>
      <w:lvlText w:val="•"/>
      <w:lvlJc w:val="left"/>
      <w:pPr>
        <w:ind w:left="7346" w:hanging="481"/>
      </w:pPr>
      <w:rPr>
        <w:rFonts w:hint="default"/>
      </w:rPr>
    </w:lvl>
  </w:abstractNum>
  <w:abstractNum w:abstractNumId="14" w15:restartNumberingAfterBreak="0">
    <w:nsid w:val="6C804031"/>
    <w:multiLevelType w:val="multilevel"/>
    <w:tmpl w:val="C050577E"/>
    <w:lvl w:ilvl="0">
      <w:start w:val="2"/>
      <w:numFmt w:val="decimal"/>
      <w:lvlText w:val="%1"/>
      <w:lvlJc w:val="left"/>
      <w:pPr>
        <w:ind w:left="360" w:hanging="360"/>
      </w:pPr>
      <w:rPr>
        <w:rFonts w:hint="default"/>
      </w:rPr>
    </w:lvl>
    <w:lvl w:ilvl="1">
      <w:start w:val="1"/>
      <w:numFmt w:val="decimal"/>
      <w:lvlText w:val="%1.%2"/>
      <w:lvlJc w:val="left"/>
      <w:pPr>
        <w:ind w:left="1019" w:hanging="36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15" w15:restartNumberingAfterBreak="0">
    <w:nsid w:val="727837E3"/>
    <w:multiLevelType w:val="hybridMultilevel"/>
    <w:tmpl w:val="8146F7C6"/>
    <w:lvl w:ilvl="0" w:tplc="32147126">
      <w:start w:val="1"/>
      <w:numFmt w:val="decimal"/>
      <w:lvlText w:val="%1."/>
      <w:lvlJc w:val="left"/>
      <w:pPr>
        <w:ind w:left="1499" w:hanging="360"/>
      </w:pPr>
      <w:rPr>
        <w:rFonts w:ascii="Tahoma" w:eastAsia="Arial" w:hAnsi="Tahoma" w:cs="Tahoma" w:hint="default"/>
        <w:spacing w:val="-1"/>
        <w:w w:val="99"/>
        <w:sz w:val="18"/>
        <w:szCs w:val="18"/>
      </w:rPr>
    </w:lvl>
    <w:lvl w:ilvl="1" w:tplc="1940EC12">
      <w:numFmt w:val="bullet"/>
      <w:lvlText w:val=""/>
      <w:lvlJc w:val="left"/>
      <w:pPr>
        <w:ind w:left="1860" w:hanging="360"/>
      </w:pPr>
      <w:rPr>
        <w:rFonts w:ascii="Wingdings" w:eastAsia="Wingdings" w:hAnsi="Wingdings" w:cs="Wingdings" w:hint="default"/>
        <w:w w:val="99"/>
        <w:sz w:val="20"/>
        <w:szCs w:val="20"/>
      </w:rPr>
    </w:lvl>
    <w:lvl w:ilvl="2" w:tplc="31307C7E">
      <w:numFmt w:val="bullet"/>
      <w:lvlText w:val="•"/>
      <w:lvlJc w:val="left"/>
      <w:pPr>
        <w:ind w:left="2666" w:hanging="360"/>
      </w:pPr>
      <w:rPr>
        <w:rFonts w:hint="default"/>
      </w:rPr>
    </w:lvl>
    <w:lvl w:ilvl="3" w:tplc="7766E5A6">
      <w:numFmt w:val="bullet"/>
      <w:lvlText w:val="•"/>
      <w:lvlJc w:val="left"/>
      <w:pPr>
        <w:ind w:left="3473" w:hanging="360"/>
      </w:pPr>
      <w:rPr>
        <w:rFonts w:hint="default"/>
      </w:rPr>
    </w:lvl>
    <w:lvl w:ilvl="4" w:tplc="D8A85FCE">
      <w:numFmt w:val="bullet"/>
      <w:lvlText w:val="•"/>
      <w:lvlJc w:val="left"/>
      <w:pPr>
        <w:ind w:left="4280" w:hanging="360"/>
      </w:pPr>
      <w:rPr>
        <w:rFonts w:hint="default"/>
      </w:rPr>
    </w:lvl>
    <w:lvl w:ilvl="5" w:tplc="C20CE136">
      <w:numFmt w:val="bullet"/>
      <w:lvlText w:val="•"/>
      <w:lvlJc w:val="left"/>
      <w:pPr>
        <w:ind w:left="5086" w:hanging="360"/>
      </w:pPr>
      <w:rPr>
        <w:rFonts w:hint="default"/>
      </w:rPr>
    </w:lvl>
    <w:lvl w:ilvl="6" w:tplc="693459E8">
      <w:numFmt w:val="bullet"/>
      <w:lvlText w:val="•"/>
      <w:lvlJc w:val="left"/>
      <w:pPr>
        <w:ind w:left="5893" w:hanging="360"/>
      </w:pPr>
      <w:rPr>
        <w:rFonts w:hint="default"/>
      </w:rPr>
    </w:lvl>
    <w:lvl w:ilvl="7" w:tplc="9CB41F5A">
      <w:numFmt w:val="bullet"/>
      <w:lvlText w:val="•"/>
      <w:lvlJc w:val="left"/>
      <w:pPr>
        <w:ind w:left="6700" w:hanging="360"/>
      </w:pPr>
      <w:rPr>
        <w:rFonts w:hint="default"/>
      </w:rPr>
    </w:lvl>
    <w:lvl w:ilvl="8" w:tplc="321226B6">
      <w:numFmt w:val="bullet"/>
      <w:lvlText w:val="•"/>
      <w:lvlJc w:val="left"/>
      <w:pPr>
        <w:ind w:left="7506" w:hanging="360"/>
      </w:pPr>
      <w:rPr>
        <w:rFonts w:hint="default"/>
      </w:rPr>
    </w:lvl>
  </w:abstractNum>
  <w:abstractNum w:abstractNumId="16" w15:restartNumberingAfterBreak="0">
    <w:nsid w:val="7635327F"/>
    <w:multiLevelType w:val="multilevel"/>
    <w:tmpl w:val="EA64B65A"/>
    <w:lvl w:ilvl="0">
      <w:start w:val="9"/>
      <w:numFmt w:val="decimal"/>
      <w:lvlText w:val="%1"/>
      <w:lvlJc w:val="left"/>
      <w:pPr>
        <w:ind w:left="1139" w:hanging="480"/>
      </w:pPr>
      <w:rPr>
        <w:rFonts w:hint="default"/>
      </w:rPr>
    </w:lvl>
    <w:lvl w:ilvl="1">
      <w:start w:val="1"/>
      <w:numFmt w:val="decimal"/>
      <w:lvlText w:val="%1.%2"/>
      <w:lvlJc w:val="left"/>
      <w:pPr>
        <w:ind w:left="1139" w:hanging="480"/>
      </w:pPr>
      <w:rPr>
        <w:rFonts w:ascii="Arial" w:eastAsia="Arial" w:hAnsi="Arial" w:cs="Arial" w:hint="default"/>
        <w:b/>
        <w:bCs/>
        <w:i/>
        <w:spacing w:val="-1"/>
        <w:w w:val="100"/>
        <w:sz w:val="22"/>
        <w:szCs w:val="22"/>
      </w:rPr>
    </w:lvl>
    <w:lvl w:ilvl="2">
      <w:numFmt w:val="bullet"/>
      <w:lvlText w:val=""/>
      <w:lvlJc w:val="left"/>
      <w:pPr>
        <w:ind w:left="1499" w:hanging="360"/>
      </w:pPr>
      <w:rPr>
        <w:rFonts w:ascii="Wingdings" w:eastAsia="Wingdings" w:hAnsi="Wingdings" w:cs="Wingdings" w:hint="default"/>
        <w:w w:val="99"/>
        <w:sz w:val="20"/>
        <w:szCs w:val="20"/>
      </w:rPr>
    </w:lvl>
    <w:lvl w:ilvl="3">
      <w:numFmt w:val="bullet"/>
      <w:lvlText w:val="•"/>
      <w:lvlJc w:val="left"/>
      <w:pPr>
        <w:ind w:left="3193" w:hanging="360"/>
      </w:pPr>
      <w:rPr>
        <w:rFonts w:hint="default"/>
      </w:rPr>
    </w:lvl>
    <w:lvl w:ilvl="4">
      <w:numFmt w:val="bullet"/>
      <w:lvlText w:val="•"/>
      <w:lvlJc w:val="left"/>
      <w:pPr>
        <w:ind w:left="4040" w:hanging="360"/>
      </w:pPr>
      <w:rPr>
        <w:rFonts w:hint="default"/>
      </w:rPr>
    </w:lvl>
    <w:lvl w:ilvl="5">
      <w:numFmt w:val="bullet"/>
      <w:lvlText w:val="•"/>
      <w:lvlJc w:val="left"/>
      <w:pPr>
        <w:ind w:left="4886" w:hanging="360"/>
      </w:pPr>
      <w:rPr>
        <w:rFonts w:hint="default"/>
      </w:rPr>
    </w:lvl>
    <w:lvl w:ilvl="6">
      <w:numFmt w:val="bullet"/>
      <w:lvlText w:val="•"/>
      <w:lvlJc w:val="left"/>
      <w:pPr>
        <w:ind w:left="5733" w:hanging="360"/>
      </w:pPr>
      <w:rPr>
        <w:rFonts w:hint="default"/>
      </w:rPr>
    </w:lvl>
    <w:lvl w:ilvl="7">
      <w:numFmt w:val="bullet"/>
      <w:lvlText w:val="•"/>
      <w:lvlJc w:val="left"/>
      <w:pPr>
        <w:ind w:left="6580" w:hanging="360"/>
      </w:pPr>
      <w:rPr>
        <w:rFonts w:hint="default"/>
      </w:rPr>
    </w:lvl>
    <w:lvl w:ilvl="8">
      <w:numFmt w:val="bullet"/>
      <w:lvlText w:val="•"/>
      <w:lvlJc w:val="left"/>
      <w:pPr>
        <w:ind w:left="7426" w:hanging="360"/>
      </w:pPr>
      <w:rPr>
        <w:rFonts w:hint="default"/>
      </w:rPr>
    </w:lvl>
  </w:abstractNum>
  <w:num w:numId="1">
    <w:abstractNumId w:val="11"/>
  </w:num>
  <w:num w:numId="2">
    <w:abstractNumId w:val="6"/>
  </w:num>
  <w:num w:numId="3">
    <w:abstractNumId w:val="0"/>
  </w:num>
  <w:num w:numId="4">
    <w:abstractNumId w:val="5"/>
  </w:num>
  <w:num w:numId="5">
    <w:abstractNumId w:val="16"/>
  </w:num>
  <w:num w:numId="6">
    <w:abstractNumId w:val="4"/>
  </w:num>
  <w:num w:numId="7">
    <w:abstractNumId w:val="12"/>
  </w:num>
  <w:num w:numId="8">
    <w:abstractNumId w:val="1"/>
  </w:num>
  <w:num w:numId="9">
    <w:abstractNumId w:val="15"/>
  </w:num>
  <w:num w:numId="10">
    <w:abstractNumId w:val="9"/>
  </w:num>
  <w:num w:numId="11">
    <w:abstractNumId w:val="10"/>
  </w:num>
  <w:num w:numId="12">
    <w:abstractNumId w:val="2"/>
  </w:num>
  <w:num w:numId="13">
    <w:abstractNumId w:val="7"/>
  </w:num>
  <w:num w:numId="14">
    <w:abstractNumId w:val="13"/>
  </w:num>
  <w:num w:numId="15">
    <w:abstractNumId w:val="8"/>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B3"/>
    <w:rsid w:val="00002CF5"/>
    <w:rsid w:val="00012B98"/>
    <w:rsid w:val="000219B6"/>
    <w:rsid w:val="000323D9"/>
    <w:rsid w:val="00080BBF"/>
    <w:rsid w:val="000A7DEE"/>
    <w:rsid w:val="000B3605"/>
    <w:rsid w:val="000B472B"/>
    <w:rsid w:val="00105083"/>
    <w:rsid w:val="00172D79"/>
    <w:rsid w:val="001C5A92"/>
    <w:rsid w:val="00207EF9"/>
    <w:rsid w:val="00236AF9"/>
    <w:rsid w:val="00242786"/>
    <w:rsid w:val="0028372A"/>
    <w:rsid w:val="00314CB7"/>
    <w:rsid w:val="003C168C"/>
    <w:rsid w:val="0040467A"/>
    <w:rsid w:val="00437F85"/>
    <w:rsid w:val="004474BF"/>
    <w:rsid w:val="004504FD"/>
    <w:rsid w:val="0046647A"/>
    <w:rsid w:val="00477A8C"/>
    <w:rsid w:val="004A5EA4"/>
    <w:rsid w:val="004D2368"/>
    <w:rsid w:val="0052532A"/>
    <w:rsid w:val="0053480A"/>
    <w:rsid w:val="005B126B"/>
    <w:rsid w:val="005C7B00"/>
    <w:rsid w:val="006064AC"/>
    <w:rsid w:val="0065748C"/>
    <w:rsid w:val="006614B3"/>
    <w:rsid w:val="006728C4"/>
    <w:rsid w:val="0070720B"/>
    <w:rsid w:val="00711A56"/>
    <w:rsid w:val="00744AC5"/>
    <w:rsid w:val="00763FDA"/>
    <w:rsid w:val="00771735"/>
    <w:rsid w:val="007815CA"/>
    <w:rsid w:val="00785539"/>
    <w:rsid w:val="007E345A"/>
    <w:rsid w:val="008505E5"/>
    <w:rsid w:val="008C4E8B"/>
    <w:rsid w:val="008E3567"/>
    <w:rsid w:val="008F4352"/>
    <w:rsid w:val="00933106"/>
    <w:rsid w:val="00976AD8"/>
    <w:rsid w:val="00981035"/>
    <w:rsid w:val="009C7F01"/>
    <w:rsid w:val="009F151D"/>
    <w:rsid w:val="00A31510"/>
    <w:rsid w:val="00A46594"/>
    <w:rsid w:val="00A72447"/>
    <w:rsid w:val="00AF5183"/>
    <w:rsid w:val="00B47473"/>
    <w:rsid w:val="00BA2F16"/>
    <w:rsid w:val="00BF7F67"/>
    <w:rsid w:val="00C51A61"/>
    <w:rsid w:val="00C94340"/>
    <w:rsid w:val="00CC24B3"/>
    <w:rsid w:val="00CE6880"/>
    <w:rsid w:val="00D03D1B"/>
    <w:rsid w:val="00D34298"/>
    <w:rsid w:val="00D53061"/>
    <w:rsid w:val="00D53A0B"/>
    <w:rsid w:val="00D53B5B"/>
    <w:rsid w:val="00DD155B"/>
    <w:rsid w:val="00DD6F59"/>
    <w:rsid w:val="00DF1632"/>
    <w:rsid w:val="00E06481"/>
    <w:rsid w:val="00E279D6"/>
    <w:rsid w:val="00F07128"/>
    <w:rsid w:val="00F378C0"/>
    <w:rsid w:val="00F450D5"/>
    <w:rsid w:val="00F45601"/>
    <w:rsid w:val="00F558A6"/>
    <w:rsid w:val="00F82276"/>
    <w:rsid w:val="00FF44C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0E19"/>
  <w15:docId w15:val="{369F8312-B7A4-433B-9534-E37B433A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2A"/>
    <w:rPr>
      <w:rFonts w:ascii="Tahoma" w:eastAsia="Arial" w:hAnsi="Tahoma" w:cs="Arial"/>
      <w:sz w:val="20"/>
    </w:rPr>
  </w:style>
  <w:style w:type="paragraph" w:styleId="Heading1">
    <w:name w:val="heading 1"/>
    <w:basedOn w:val="Normal"/>
    <w:uiPriority w:val="9"/>
    <w:qFormat/>
    <w:pPr>
      <w:ind w:left="660" w:hanging="480"/>
      <w:outlineLvl w:val="0"/>
    </w:pPr>
    <w:rPr>
      <w:b/>
      <w:bCs/>
      <w:sz w:val="24"/>
      <w:szCs w:val="24"/>
    </w:rPr>
  </w:style>
  <w:style w:type="paragraph" w:styleId="Heading2">
    <w:name w:val="heading 2"/>
    <w:basedOn w:val="Heading3"/>
    <w:uiPriority w:val="9"/>
    <w:unhideWhenUsed/>
    <w:qFormat/>
    <w:rsid w:val="00BA2F16"/>
    <w:pPr>
      <w:tabs>
        <w:tab w:val="left" w:pos="1140"/>
      </w:tabs>
      <w:spacing w:before="120"/>
      <w:ind w:left="1137" w:hanging="475"/>
      <w:outlineLvl w:val="1"/>
    </w:pPr>
    <w:rPr>
      <w:rFonts w:ascii="FS Albert" w:hAnsi="FS Albert"/>
      <w:sz w:val="24"/>
    </w:rPr>
  </w:style>
  <w:style w:type="paragraph" w:styleId="Heading3">
    <w:name w:val="heading 3"/>
    <w:basedOn w:val="Normal"/>
    <w:uiPriority w:val="9"/>
    <w:unhideWhenUsed/>
    <w:qFormat/>
    <w:pPr>
      <w:ind w:left="1139" w:hanging="480"/>
      <w:outlineLvl w:val="2"/>
    </w:pPr>
    <w:rPr>
      <w:b/>
      <w:bCs/>
      <w:i/>
    </w:rPr>
  </w:style>
  <w:style w:type="paragraph" w:styleId="Heading4">
    <w:name w:val="heading 4"/>
    <w:basedOn w:val="Normal"/>
    <w:uiPriority w:val="9"/>
    <w:unhideWhenUsed/>
    <w:qFormat/>
    <w:pPr>
      <w:spacing w:before="123"/>
      <w:ind w:left="1139"/>
      <w:outlineLvl w:val="3"/>
    </w:pPr>
    <w:rPr>
      <w:b/>
      <w:bCs/>
      <w:szCs w:val="20"/>
    </w:rPr>
  </w:style>
  <w:style w:type="paragraph" w:styleId="Heading5">
    <w:name w:val="heading 5"/>
    <w:basedOn w:val="Normal"/>
    <w:uiPriority w:val="9"/>
    <w:unhideWhenUsed/>
    <w:qFormat/>
    <w:pPr>
      <w:spacing w:before="129"/>
      <w:ind w:left="660"/>
      <w:outlineLvl w:val="4"/>
    </w:pPr>
    <w:rPr>
      <w:b/>
      <w:bCs/>
      <w:i/>
      <w:szCs w:val="20"/>
    </w:rPr>
  </w:style>
  <w:style w:type="paragraph" w:styleId="Heading6">
    <w:name w:val="heading 6"/>
    <w:basedOn w:val="Normal"/>
    <w:next w:val="Normal"/>
    <w:link w:val="Heading6Char"/>
    <w:uiPriority w:val="9"/>
    <w:semiHidden/>
    <w:unhideWhenUsed/>
    <w:qFormat/>
    <w:rsid w:val="0052532A"/>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C7B00"/>
    <w:pPr>
      <w:tabs>
        <w:tab w:val="right" w:leader="dot" w:pos="10170"/>
      </w:tabs>
      <w:spacing w:before="144"/>
      <w:ind w:left="660" w:right="125" w:hanging="660"/>
    </w:pPr>
    <w:rPr>
      <w:b/>
      <w:bCs/>
      <w:szCs w:val="24"/>
    </w:rPr>
  </w:style>
  <w:style w:type="paragraph" w:styleId="TOC2">
    <w:name w:val="toc 2"/>
    <w:basedOn w:val="Normal"/>
    <w:uiPriority w:val="39"/>
    <w:qFormat/>
    <w:rsid w:val="005C7B00"/>
    <w:pPr>
      <w:tabs>
        <w:tab w:val="right" w:leader="dot" w:pos="10170"/>
      </w:tabs>
      <w:spacing w:before="40" w:after="40"/>
      <w:ind w:left="1260" w:hanging="540"/>
    </w:pPr>
    <w:rPr>
      <w:rFonts w:cs="Tahoma"/>
      <w:noProof/>
      <w:szCs w:val="20"/>
    </w:rPr>
  </w:style>
  <w:style w:type="paragraph" w:styleId="TOC3">
    <w:name w:val="toc 3"/>
    <w:basedOn w:val="Normal"/>
    <w:uiPriority w:val="39"/>
    <w:qFormat/>
    <w:rsid w:val="0052532A"/>
    <w:pPr>
      <w:spacing w:before="3"/>
      <w:ind w:left="108"/>
    </w:pPr>
    <w:rPr>
      <w:szCs w:val="16"/>
    </w:rPr>
  </w:style>
  <w:style w:type="paragraph" w:styleId="TOC4">
    <w:name w:val="toc 4"/>
    <w:basedOn w:val="Normal"/>
    <w:uiPriority w:val="39"/>
    <w:qFormat/>
    <w:pPr>
      <w:spacing w:before="29"/>
      <w:ind w:left="1140" w:hanging="480"/>
    </w:pPr>
    <w:rPr>
      <w:i/>
      <w:szCs w:val="20"/>
    </w:rPr>
  </w:style>
  <w:style w:type="paragraph" w:styleId="BodyText">
    <w:name w:val="Body Text"/>
    <w:basedOn w:val="Normal"/>
    <w:uiPriority w:val="1"/>
    <w:qFormat/>
    <w:rsid w:val="000A7DEE"/>
    <w:pPr>
      <w:spacing w:before="121"/>
      <w:ind w:left="1140"/>
    </w:pPr>
    <w:rPr>
      <w:sz w:val="18"/>
      <w:szCs w:val="20"/>
    </w:rPr>
  </w:style>
  <w:style w:type="paragraph" w:styleId="ListParagraph">
    <w:name w:val="List Paragraph"/>
    <w:basedOn w:val="Normal"/>
    <w:uiPriority w:val="1"/>
    <w:qFormat/>
    <w:rsid w:val="000A7DEE"/>
    <w:pPr>
      <w:numPr>
        <w:ilvl w:val="2"/>
        <w:numId w:val="3"/>
      </w:numPr>
      <w:tabs>
        <w:tab w:val="left" w:pos="1499"/>
        <w:tab w:val="left" w:pos="1500"/>
      </w:tabs>
      <w:spacing w:before="118"/>
      <w:ind w:right="371"/>
    </w:pPr>
    <w:rPr>
      <w:rFonts w:cs="Tahoma"/>
      <w:iCs/>
      <w:sz w:val="18"/>
      <w:szCs w:val="18"/>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2F16"/>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BA2F16"/>
    <w:rPr>
      <w:rFonts w:ascii="Tahoma" w:eastAsia="Arial" w:hAnsi="Tahoma" w:cs="Arial"/>
      <w:sz w:val="16"/>
    </w:rPr>
  </w:style>
  <w:style w:type="paragraph" w:styleId="Footer">
    <w:name w:val="footer"/>
    <w:basedOn w:val="Normal"/>
    <w:link w:val="FooterChar"/>
    <w:uiPriority w:val="99"/>
    <w:unhideWhenUsed/>
    <w:rsid w:val="008F4352"/>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8F4352"/>
    <w:rPr>
      <w:rFonts w:ascii="Tahoma" w:eastAsia="Arial" w:hAnsi="Tahoma" w:cs="Tahoma"/>
      <w:spacing w:val="-4"/>
      <w:sz w:val="16"/>
      <w:szCs w:val="16"/>
    </w:rPr>
  </w:style>
  <w:style w:type="table" w:styleId="TableGrid">
    <w:name w:val="Table Grid"/>
    <w:basedOn w:val="TableNormal"/>
    <w:uiPriority w:val="39"/>
    <w:rsid w:val="0077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2532A"/>
    <w:pPr>
      <w:spacing w:before="118"/>
      <w:ind w:left="142"/>
      <w:jc w:val="right"/>
    </w:pPr>
    <w:rPr>
      <w:b/>
      <w:sz w:val="28"/>
    </w:rPr>
  </w:style>
  <w:style w:type="character" w:customStyle="1" w:styleId="TitleChar">
    <w:name w:val="Title Char"/>
    <w:basedOn w:val="DefaultParagraphFont"/>
    <w:link w:val="Title"/>
    <w:uiPriority w:val="10"/>
    <w:rsid w:val="0052532A"/>
    <w:rPr>
      <w:rFonts w:ascii="Tahoma" w:eastAsia="Arial" w:hAnsi="Tahoma" w:cs="Arial"/>
      <w:b/>
      <w:sz w:val="28"/>
    </w:rPr>
  </w:style>
  <w:style w:type="paragraph" w:styleId="TOCHeading">
    <w:name w:val="TOC Heading"/>
    <w:basedOn w:val="Heading1"/>
    <w:next w:val="Normal"/>
    <w:uiPriority w:val="39"/>
    <w:unhideWhenUsed/>
    <w:qFormat/>
    <w:rsid w:val="0052532A"/>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 w:val="32"/>
      <w:szCs w:val="32"/>
    </w:rPr>
  </w:style>
  <w:style w:type="paragraph" w:styleId="TOC5">
    <w:name w:val="toc 5"/>
    <w:basedOn w:val="Normal"/>
    <w:next w:val="Normal"/>
    <w:autoRedefine/>
    <w:uiPriority w:val="39"/>
    <w:unhideWhenUsed/>
    <w:rsid w:val="0052532A"/>
    <w:pPr>
      <w:widowControl/>
      <w:autoSpaceDE/>
      <w:autoSpaceDN/>
      <w:spacing w:after="100" w:line="259" w:lineRule="auto"/>
      <w:ind w:left="880"/>
    </w:pPr>
    <w:rPr>
      <w:rFonts w:eastAsiaTheme="minorEastAsia" w:cstheme="minorBidi"/>
      <w:lang w:val="en-IN" w:eastAsia="en-IN"/>
    </w:rPr>
  </w:style>
  <w:style w:type="paragraph" w:styleId="TOC6">
    <w:name w:val="toc 6"/>
    <w:basedOn w:val="Normal"/>
    <w:next w:val="Normal"/>
    <w:autoRedefine/>
    <w:uiPriority w:val="39"/>
    <w:unhideWhenUsed/>
    <w:rsid w:val="0052532A"/>
    <w:pPr>
      <w:widowControl/>
      <w:autoSpaceDE/>
      <w:autoSpaceDN/>
      <w:spacing w:after="100" w:line="259" w:lineRule="auto"/>
      <w:ind w:left="1100"/>
    </w:pPr>
    <w:rPr>
      <w:rFonts w:eastAsiaTheme="minorEastAsia" w:cstheme="minorBidi"/>
      <w:lang w:val="en-IN" w:eastAsia="en-IN"/>
    </w:rPr>
  </w:style>
  <w:style w:type="paragraph" w:styleId="TOC7">
    <w:name w:val="toc 7"/>
    <w:basedOn w:val="Normal"/>
    <w:next w:val="Normal"/>
    <w:autoRedefine/>
    <w:uiPriority w:val="39"/>
    <w:unhideWhenUsed/>
    <w:rsid w:val="0052532A"/>
    <w:pPr>
      <w:widowControl/>
      <w:autoSpaceDE/>
      <w:autoSpaceDN/>
      <w:spacing w:after="100" w:line="259" w:lineRule="auto"/>
      <w:ind w:left="1320"/>
    </w:pPr>
    <w:rPr>
      <w:rFonts w:eastAsiaTheme="minorEastAsia" w:cstheme="minorBidi"/>
      <w:lang w:val="en-IN" w:eastAsia="en-IN"/>
    </w:rPr>
  </w:style>
  <w:style w:type="paragraph" w:styleId="TOC8">
    <w:name w:val="toc 8"/>
    <w:basedOn w:val="Normal"/>
    <w:next w:val="Normal"/>
    <w:autoRedefine/>
    <w:uiPriority w:val="39"/>
    <w:unhideWhenUsed/>
    <w:rsid w:val="0052532A"/>
    <w:pPr>
      <w:widowControl/>
      <w:autoSpaceDE/>
      <w:autoSpaceDN/>
      <w:spacing w:after="100" w:line="259" w:lineRule="auto"/>
      <w:ind w:left="1540"/>
    </w:pPr>
    <w:rPr>
      <w:rFonts w:eastAsiaTheme="minorEastAsia" w:cstheme="minorBidi"/>
      <w:lang w:val="en-IN" w:eastAsia="en-IN"/>
    </w:rPr>
  </w:style>
  <w:style w:type="paragraph" w:styleId="TOC9">
    <w:name w:val="toc 9"/>
    <w:basedOn w:val="Normal"/>
    <w:next w:val="Normal"/>
    <w:autoRedefine/>
    <w:uiPriority w:val="39"/>
    <w:unhideWhenUsed/>
    <w:rsid w:val="0052532A"/>
    <w:pPr>
      <w:widowControl/>
      <w:autoSpaceDE/>
      <w:autoSpaceDN/>
      <w:spacing w:after="100" w:line="259" w:lineRule="auto"/>
      <w:ind w:left="1760"/>
    </w:pPr>
    <w:rPr>
      <w:rFonts w:eastAsiaTheme="minorEastAsia" w:cstheme="minorBidi"/>
      <w:lang w:val="en-IN" w:eastAsia="en-IN"/>
    </w:rPr>
  </w:style>
  <w:style w:type="character" w:styleId="Hyperlink">
    <w:name w:val="Hyperlink"/>
    <w:basedOn w:val="DefaultParagraphFont"/>
    <w:uiPriority w:val="99"/>
    <w:unhideWhenUsed/>
    <w:rsid w:val="0052532A"/>
    <w:rPr>
      <w:rFonts w:ascii="Tahoma" w:hAnsi="Tahoma"/>
      <w:color w:val="0000FF" w:themeColor="hyperlink"/>
      <w:sz w:val="16"/>
      <w:u w:val="single"/>
    </w:rPr>
  </w:style>
  <w:style w:type="character" w:styleId="UnresolvedMention">
    <w:name w:val="Unresolved Mention"/>
    <w:basedOn w:val="DefaultParagraphFont"/>
    <w:uiPriority w:val="99"/>
    <w:semiHidden/>
    <w:unhideWhenUsed/>
    <w:rsid w:val="00002CF5"/>
    <w:rPr>
      <w:color w:val="605E5C"/>
      <w:shd w:val="clear" w:color="auto" w:fill="E1DFDD"/>
    </w:rPr>
  </w:style>
  <w:style w:type="paragraph" w:customStyle="1" w:styleId="Default">
    <w:name w:val="Default"/>
    <w:rsid w:val="00F07128"/>
    <w:pPr>
      <w:widowControl/>
      <w:adjustRightInd w:val="0"/>
    </w:pPr>
    <w:rPr>
      <w:rFonts w:ascii="FS Albert" w:hAnsi="FS Albert" w:cs="FS Albert"/>
      <w:color w:val="000000"/>
      <w:sz w:val="24"/>
      <w:szCs w:val="24"/>
      <w:lang w:val="en-IN"/>
    </w:rPr>
  </w:style>
  <w:style w:type="paragraph" w:styleId="Revision">
    <w:name w:val="Revision"/>
    <w:hidden/>
    <w:uiPriority w:val="99"/>
    <w:semiHidden/>
    <w:rsid w:val="00A46594"/>
    <w:pPr>
      <w:widowControl/>
      <w:autoSpaceDE/>
      <w:autoSpaceDN/>
    </w:pPr>
    <w:rPr>
      <w:rFonts w:ascii="Arial" w:eastAsia="Arial" w:hAnsi="Arial" w:cs="Arial"/>
    </w:rPr>
  </w:style>
  <w:style w:type="character" w:customStyle="1" w:styleId="Heading6Char">
    <w:name w:val="Heading 6 Char"/>
    <w:basedOn w:val="DefaultParagraphFont"/>
    <w:link w:val="Heading6"/>
    <w:uiPriority w:val="9"/>
    <w:semiHidden/>
    <w:rsid w:val="0052532A"/>
    <w:rPr>
      <w:rFonts w:ascii="Tahoma" w:eastAsiaTheme="majorEastAsia" w:hAnsi="Tahoma" w:cstheme="majorBidi"/>
      <w:color w:val="243F60" w:themeColor="accent1" w:themeShade="7F"/>
      <w:sz w:val="20"/>
    </w:rPr>
  </w:style>
  <w:style w:type="paragraph" w:styleId="BalloonText">
    <w:name w:val="Balloon Text"/>
    <w:basedOn w:val="Normal"/>
    <w:link w:val="BalloonTextChar"/>
    <w:uiPriority w:val="99"/>
    <w:semiHidden/>
    <w:unhideWhenUsed/>
    <w:rsid w:val="00785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3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cib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A2DF7-607C-440F-87D6-8C22AB6024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77620-BE3C-44D4-8A12-8B04D6E2EC4C}">
  <ds:schemaRefs>
    <ds:schemaRef ds:uri="http://schemas.openxmlformats.org/officeDocument/2006/bibliography"/>
  </ds:schemaRefs>
</ds:datastoreItem>
</file>

<file path=customXml/itemProps3.xml><?xml version="1.0" encoding="utf-8"?>
<ds:datastoreItem xmlns:ds="http://schemas.openxmlformats.org/officeDocument/2006/customXml" ds:itemID="{A97AF60F-8E21-4FD4-8B66-96A512CC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261E1-5967-4CD4-BCD5-674D0E28B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15158</Words>
  <Characters>86406</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Additional Terms and Conditions (9826 Yukon-2017/11)</vt:lpstr>
    </vt:vector>
  </TitlesOfParts>
  <Company/>
  <LinksUpToDate>false</LinksUpToDate>
  <CharactersWithSpaces>101362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Terms and Conditions (9826 Yukon-2017/11)</dc:title>
  <dc:creator>CIBC Forms Management</dc:creator>
  <cp:keywords>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payments; Prepaying your closed mortgage without paying a prepayment charge; Prepaying the loan amount with prepayment charges; Prepayments if the property has more than four living units or if the property is used for commercial, industrial or non-residential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alterations; Insurance; Property taxes; Repairs; Leasing or renting your property to another person; Hazardous or illegal substances, environmental regulations, and illegal activities; Possession of your property on default; Condominium; Compliance with the Condominium Act;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Family Property and Support Act; If part of the mortgage is not valid; National Housing Act; Reference to laws; Collecting, using, and disclosing your personal information; Discharge</cp:keywords>
  <cp:lastModifiedBy>Sue Costa</cp:lastModifiedBy>
  <cp:revision>21</cp:revision>
  <dcterms:created xsi:type="dcterms:W3CDTF">2022-10-31T16:38:00Z</dcterms:created>
  <dcterms:modified xsi:type="dcterms:W3CDTF">2022-12-12T20:12:00Z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