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C64053" w14:textId="5529D21D" w:rsidR="00A241E2" w:rsidRPr="000D1327" w:rsidRDefault="00235457" w:rsidP="00406D07">
      <w:pPr>
        <w:spacing w:before="4"/>
        <w:ind w:left="300"/>
        <w:rPr>
          <w:rFonts w:cs="Tahoma"/>
          <w:szCs w:val="20"/>
        </w:rPr>
      </w:pPr>
      <w:bookmarkStart w:id="0" w:name="Canada"/>
      <w:bookmarkEnd w:id="0"/>
      <w:r w:rsidRPr="000D1327">
        <w:rPr>
          <w:rFonts w:cs="Tahoma"/>
          <w:b/>
          <w:szCs w:val="20"/>
        </w:rPr>
        <w:t>Canada</w:t>
      </w:r>
    </w:p>
    <w:p w14:paraId="14C64054" w14:textId="77777777" w:rsidR="00A241E2" w:rsidRPr="000D1327" w:rsidRDefault="00235457">
      <w:pPr>
        <w:spacing w:before="4"/>
        <w:ind w:left="300"/>
        <w:rPr>
          <w:rFonts w:cs="Tahoma"/>
          <w:b/>
          <w:szCs w:val="20"/>
        </w:rPr>
      </w:pPr>
      <w:bookmarkStart w:id="1" w:name="Province_Of_Prince_Edward_Island"/>
      <w:bookmarkEnd w:id="1"/>
      <w:r w:rsidRPr="000D1327">
        <w:rPr>
          <w:rFonts w:cs="Tahoma"/>
          <w:b/>
          <w:szCs w:val="20"/>
        </w:rPr>
        <w:t>Province Of Prince Edward Island</w:t>
      </w:r>
    </w:p>
    <w:p w14:paraId="2BD2E862" w14:textId="4FECA445" w:rsidR="0059717B" w:rsidRPr="000D1327" w:rsidRDefault="003B1AA3" w:rsidP="009A2B18">
      <w:pPr>
        <w:pStyle w:val="Heading1"/>
        <w:ind w:left="0"/>
        <w:rPr>
          <w:rFonts w:cs="Tahoma"/>
          <w:bCs w:val="0"/>
        </w:rPr>
        <w:sectPr w:rsidR="0059717B" w:rsidRPr="000D1327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2240" w:h="15840"/>
          <w:pgMar w:top="1360" w:right="780" w:bottom="280" w:left="780" w:header="720" w:footer="720" w:gutter="0"/>
          <w:cols w:space="720"/>
          <w:formProt w:val="0"/>
        </w:sectPr>
      </w:pPr>
      <w:r w:rsidRPr="000D1327">
        <w:rPr>
          <w:rFonts w:cs="Tahoma"/>
        </w:rPr>
        <w:t>Affidavit</w:t>
      </w:r>
      <w:r w:rsidRPr="000D1327">
        <w:rPr>
          <w:rFonts w:cs="Tahoma"/>
          <w:noProof/>
        </w:rPr>
        <w:t xml:space="preserve"> </w:t>
      </w:r>
      <w:r w:rsidRPr="000D1327">
        <w:rPr>
          <w:rFonts w:cs="Tahoma"/>
          <w:noProof/>
        </w:rPr>
        <w:br/>
      </w:r>
      <w:r w:rsidR="00235457" w:rsidRPr="000D1327">
        <w:rPr>
          <w:rFonts w:cs="Tahoma"/>
        </w:rPr>
        <w:t>Individual - Prince Edward Island</w:t>
      </w:r>
    </w:p>
    <w:p w14:paraId="14C6405E" w14:textId="63D25450" w:rsidR="00A241E2" w:rsidRPr="000D1327" w:rsidRDefault="00DF4EAE" w:rsidP="0059717B">
      <w:pPr>
        <w:pStyle w:val="BodyText"/>
        <w:tabs>
          <w:tab w:val="left" w:pos="3600"/>
          <w:tab w:val="left" w:pos="6750"/>
          <w:tab w:val="left" w:pos="9360"/>
        </w:tabs>
        <w:ind w:left="284"/>
        <w:rPr>
          <w:rFonts w:cs="Tahoma"/>
          <w:bCs/>
        </w:rPr>
      </w:pPr>
      <w:r w:rsidRPr="000D1327">
        <w:rPr>
          <w:rFonts w:cs="Tahoma"/>
          <w:bCs/>
        </w:rPr>
        <w:t xml:space="preserve">I/we, </w:t>
      </w:r>
      <w:r w:rsidR="009A2B18" w:rsidRPr="000D1327">
        <w:rPr>
          <w:rFonts w:cs="Tahoma"/>
          <w:bCs/>
          <w:u w:val="single"/>
        </w:rPr>
        <w:fldChar w:fldCharType="begin">
          <w:ffData>
            <w:name w:val="Text13"/>
            <w:enabled/>
            <w:calcOnExit w:val="0"/>
            <w:statusText w:type="text" w:val="I/We enter name"/>
            <w:textInput/>
          </w:ffData>
        </w:fldChar>
      </w:r>
      <w:bookmarkStart w:id="2" w:name="Text13"/>
      <w:r w:rsidR="009A2B18" w:rsidRPr="000D1327">
        <w:rPr>
          <w:rFonts w:cs="Tahoma"/>
          <w:bCs/>
          <w:u w:val="single"/>
        </w:rPr>
        <w:instrText xml:space="preserve"> FORMTEXT </w:instrText>
      </w:r>
      <w:r w:rsidR="009A2B18" w:rsidRPr="000D1327">
        <w:rPr>
          <w:rFonts w:cs="Tahoma"/>
          <w:bCs/>
          <w:u w:val="single"/>
        </w:rPr>
      </w:r>
      <w:r w:rsidR="009A2B18" w:rsidRPr="000D1327">
        <w:rPr>
          <w:rFonts w:cs="Tahoma"/>
          <w:bCs/>
          <w:u w:val="single"/>
        </w:rPr>
        <w:fldChar w:fldCharType="separate"/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u w:val="single"/>
        </w:rPr>
        <w:fldChar w:fldCharType="end"/>
      </w:r>
      <w:bookmarkEnd w:id="2"/>
      <w:r w:rsidRPr="000D1327">
        <w:rPr>
          <w:rFonts w:cs="Tahoma"/>
          <w:bCs/>
          <w:u w:val="single"/>
        </w:rPr>
        <w:tab/>
      </w:r>
      <w:r w:rsidRPr="000D1327">
        <w:rPr>
          <w:rFonts w:cs="Tahoma"/>
          <w:bCs/>
        </w:rPr>
        <w:t xml:space="preserve">, of </w:t>
      </w:r>
      <w:r w:rsidR="009A2B18" w:rsidRPr="000D1327">
        <w:rPr>
          <w:rFonts w:cs="Tahoma"/>
          <w:bCs/>
          <w:u w:val="single"/>
        </w:rPr>
        <w:fldChar w:fldCharType="begin">
          <w:ffData>
            <w:name w:val="Text2"/>
            <w:enabled/>
            <w:calcOnExit w:val="0"/>
            <w:statusText w:type="text" w:val="of"/>
            <w:textInput/>
          </w:ffData>
        </w:fldChar>
      </w:r>
      <w:bookmarkStart w:id="3" w:name="Text2"/>
      <w:r w:rsidR="009A2B18" w:rsidRPr="000D1327">
        <w:rPr>
          <w:rFonts w:cs="Tahoma"/>
          <w:bCs/>
          <w:u w:val="single"/>
        </w:rPr>
        <w:instrText xml:space="preserve"> FORMTEXT </w:instrText>
      </w:r>
      <w:r w:rsidR="009A2B18" w:rsidRPr="000D1327">
        <w:rPr>
          <w:rFonts w:cs="Tahoma"/>
          <w:bCs/>
          <w:u w:val="single"/>
        </w:rPr>
      </w:r>
      <w:r w:rsidR="009A2B18" w:rsidRPr="000D1327">
        <w:rPr>
          <w:rFonts w:cs="Tahoma"/>
          <w:bCs/>
          <w:u w:val="single"/>
        </w:rPr>
        <w:fldChar w:fldCharType="separate"/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u w:val="single"/>
        </w:rPr>
        <w:fldChar w:fldCharType="end"/>
      </w:r>
      <w:bookmarkEnd w:id="3"/>
      <w:r w:rsidRPr="000D1327">
        <w:rPr>
          <w:rFonts w:cs="Tahoma"/>
          <w:bCs/>
          <w:u w:val="single"/>
        </w:rPr>
        <w:tab/>
      </w:r>
      <w:r w:rsidRPr="000D1327">
        <w:rPr>
          <w:rFonts w:cs="Tahoma"/>
          <w:bCs/>
        </w:rPr>
        <w:t xml:space="preserve">, in </w:t>
      </w:r>
      <w:r w:rsidR="009A2B18" w:rsidRPr="000D1327">
        <w:rPr>
          <w:rFonts w:cs="Tahoma"/>
          <w:bCs/>
          <w:u w:val="single"/>
        </w:rPr>
        <w:fldChar w:fldCharType="begin">
          <w:ffData>
            <w:name w:val="Text3"/>
            <w:enabled/>
            <w:calcOnExit w:val="0"/>
            <w:statusText w:type="text" w:val="in Enter County, Province of Prince Edward Island  "/>
            <w:textInput/>
          </w:ffData>
        </w:fldChar>
      </w:r>
      <w:bookmarkStart w:id="4" w:name="Text3"/>
      <w:r w:rsidR="009A2B18" w:rsidRPr="000D1327">
        <w:rPr>
          <w:rFonts w:cs="Tahoma"/>
          <w:bCs/>
          <w:u w:val="single"/>
        </w:rPr>
        <w:instrText xml:space="preserve"> FORMTEXT </w:instrText>
      </w:r>
      <w:r w:rsidR="009A2B18" w:rsidRPr="000D1327">
        <w:rPr>
          <w:rFonts w:cs="Tahoma"/>
          <w:bCs/>
          <w:u w:val="single"/>
        </w:rPr>
      </w:r>
      <w:r w:rsidR="009A2B18" w:rsidRPr="000D1327">
        <w:rPr>
          <w:rFonts w:cs="Tahoma"/>
          <w:bCs/>
          <w:u w:val="single"/>
        </w:rPr>
        <w:fldChar w:fldCharType="separate"/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noProof/>
          <w:u w:val="single"/>
        </w:rPr>
        <w:t> </w:t>
      </w:r>
      <w:r w:rsidR="009A2B18" w:rsidRPr="000D1327">
        <w:rPr>
          <w:rFonts w:cs="Tahoma"/>
          <w:bCs/>
          <w:u w:val="single"/>
        </w:rPr>
        <w:fldChar w:fldCharType="end"/>
      </w:r>
      <w:bookmarkEnd w:id="4"/>
      <w:r w:rsidRPr="000D1327">
        <w:rPr>
          <w:rFonts w:cs="Tahoma"/>
          <w:bCs/>
          <w:u w:val="single"/>
        </w:rPr>
        <w:tab/>
      </w:r>
      <w:r w:rsidRPr="000D1327">
        <w:rPr>
          <w:rFonts w:cs="Tahoma"/>
          <w:bCs/>
        </w:rPr>
        <w:t xml:space="preserve"> County,</w:t>
      </w:r>
      <w:r w:rsidR="00CD5F7B" w:rsidRPr="000D1327">
        <w:rPr>
          <w:rFonts w:cs="Tahoma"/>
          <w:bCs/>
        </w:rPr>
        <w:t xml:space="preserve"> </w:t>
      </w:r>
      <w:r w:rsidRPr="000D1327">
        <w:rPr>
          <w:rFonts w:cs="Tahoma"/>
          <w:bCs/>
        </w:rPr>
        <w:t>Province of Prince Edward Island</w:t>
      </w:r>
    </w:p>
    <w:p w14:paraId="6446C3D9" w14:textId="77777777" w:rsidR="00650A02" w:rsidRPr="000D1327" w:rsidRDefault="00650A02">
      <w:pPr>
        <w:pStyle w:val="BodyText"/>
        <w:spacing w:before="8"/>
        <w:rPr>
          <w:rFonts w:cs="Tahoma"/>
          <w:b/>
          <w:sz w:val="12"/>
        </w:rPr>
        <w:sectPr w:rsidR="00650A02" w:rsidRPr="000D1327">
          <w:type w:val="continuous"/>
          <w:pgSz w:w="12240" w:h="15840"/>
          <w:pgMar w:top="1360" w:right="780" w:bottom="280" w:left="780" w:header="720" w:footer="720" w:gutter="0"/>
          <w:cols w:space="720"/>
        </w:sectPr>
      </w:pPr>
    </w:p>
    <w:p w14:paraId="14C6405F" w14:textId="0138349B" w:rsidR="00A241E2" w:rsidRPr="000D1327" w:rsidRDefault="00A241E2">
      <w:pPr>
        <w:pStyle w:val="BodyText"/>
        <w:spacing w:before="8"/>
        <w:rPr>
          <w:rFonts w:cs="Tahoma"/>
          <w:b/>
          <w:sz w:val="12"/>
        </w:rPr>
      </w:pPr>
    </w:p>
    <w:p w14:paraId="14C64069" w14:textId="77777777" w:rsidR="00A241E2" w:rsidRPr="000D1327" w:rsidRDefault="00235457" w:rsidP="00650A02">
      <w:pPr>
        <w:pStyle w:val="Heading2"/>
        <w:rPr>
          <w:rFonts w:cs="Tahoma"/>
        </w:rPr>
      </w:pPr>
      <w:r w:rsidRPr="000D1327">
        <w:rPr>
          <w:rFonts w:cs="Tahoma"/>
        </w:rPr>
        <w:t>Make oath and say as follows:</w:t>
      </w:r>
    </w:p>
    <w:p w14:paraId="14C6406A" w14:textId="77777777" w:rsidR="00A241E2" w:rsidRPr="000D1327" w:rsidRDefault="00235457">
      <w:pPr>
        <w:pStyle w:val="ListParagraph"/>
        <w:numPr>
          <w:ilvl w:val="0"/>
          <w:numId w:val="1"/>
        </w:numPr>
        <w:tabs>
          <w:tab w:val="left" w:pos="1019"/>
          <w:tab w:val="left" w:pos="1020"/>
        </w:tabs>
        <w:spacing w:before="189"/>
        <w:ind w:right="1097"/>
        <w:rPr>
          <w:rFonts w:cs="Tahoma"/>
        </w:rPr>
      </w:pPr>
      <w:r w:rsidRPr="000D1327">
        <w:rPr>
          <w:rFonts w:cs="Tahoma"/>
          <w:b/>
        </w:rPr>
        <w:t>That</w:t>
      </w:r>
      <w:r w:rsidRPr="000D1327">
        <w:rPr>
          <w:rFonts w:cs="Tahoma"/>
          <w:b/>
          <w:spacing w:val="-4"/>
        </w:rPr>
        <w:t xml:space="preserve"> </w:t>
      </w:r>
      <w:r w:rsidRPr="000D1327">
        <w:rPr>
          <w:rFonts w:cs="Tahoma"/>
        </w:rPr>
        <w:t>I/we/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am/are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Mortgagor(s)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named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in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annexed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Indenture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and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am/are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of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full</w:t>
      </w:r>
      <w:r w:rsidRPr="000D1327">
        <w:rPr>
          <w:rFonts w:cs="Tahoma"/>
          <w:spacing w:val="-6"/>
        </w:rPr>
        <w:t xml:space="preserve"> </w:t>
      </w:r>
      <w:r w:rsidRPr="000D1327">
        <w:rPr>
          <w:rFonts w:cs="Tahoma"/>
        </w:rPr>
        <w:t>age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of eighteen (18) years and have personal knowledge of the matters hereinafter</w:t>
      </w:r>
      <w:r w:rsidRPr="000D1327">
        <w:rPr>
          <w:rFonts w:cs="Tahoma"/>
          <w:spacing w:val="-32"/>
        </w:rPr>
        <w:t xml:space="preserve"> </w:t>
      </w:r>
      <w:r w:rsidRPr="000D1327">
        <w:rPr>
          <w:rFonts w:cs="Tahoma"/>
        </w:rPr>
        <w:t>stated.</w:t>
      </w:r>
    </w:p>
    <w:p w14:paraId="14C6406B" w14:textId="77777777" w:rsidR="00A241E2" w:rsidRPr="000D1327" w:rsidRDefault="00235457">
      <w:pPr>
        <w:pStyle w:val="ListParagraph"/>
        <w:numPr>
          <w:ilvl w:val="0"/>
          <w:numId w:val="1"/>
        </w:numPr>
        <w:tabs>
          <w:tab w:val="left" w:pos="1019"/>
          <w:tab w:val="left" w:pos="1020"/>
        </w:tabs>
        <w:spacing w:before="166"/>
        <w:rPr>
          <w:rFonts w:cs="Tahoma"/>
        </w:rPr>
      </w:pPr>
      <w:r w:rsidRPr="000D1327">
        <w:rPr>
          <w:rFonts w:cs="Tahoma"/>
          <w:b/>
        </w:rPr>
        <w:t>That</w:t>
      </w:r>
      <w:r w:rsidRPr="000D1327">
        <w:rPr>
          <w:rFonts w:cs="Tahoma"/>
          <w:b/>
          <w:spacing w:val="-3"/>
        </w:rPr>
        <w:t xml:space="preserve"> </w:t>
      </w:r>
      <w:r w:rsidRPr="000D1327">
        <w:rPr>
          <w:rFonts w:cs="Tahoma"/>
        </w:rPr>
        <w:t>I/we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am/are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now</w:t>
      </w:r>
      <w:r w:rsidRPr="000D1327">
        <w:rPr>
          <w:rFonts w:cs="Tahoma"/>
          <w:spacing w:val="-6"/>
        </w:rPr>
        <w:t xml:space="preserve"> </w:t>
      </w:r>
      <w:r w:rsidRPr="000D1327">
        <w:rPr>
          <w:rFonts w:cs="Tahoma"/>
        </w:rPr>
        <w:t>and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intend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to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be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at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closing,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resident(s)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of</w:t>
      </w:r>
      <w:r w:rsidRPr="000D1327">
        <w:rPr>
          <w:rFonts w:cs="Tahoma"/>
          <w:spacing w:val="-2"/>
        </w:rPr>
        <w:t xml:space="preserve"> </w:t>
      </w:r>
      <w:r w:rsidRPr="000D1327">
        <w:rPr>
          <w:rFonts w:cs="Tahoma"/>
        </w:rPr>
        <w:t>Canada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within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meaning</w:t>
      </w:r>
      <w:r w:rsidRPr="000D1327">
        <w:rPr>
          <w:rFonts w:cs="Tahoma"/>
          <w:spacing w:val="-2"/>
        </w:rPr>
        <w:t xml:space="preserve"> </w:t>
      </w:r>
      <w:r w:rsidRPr="000D1327">
        <w:rPr>
          <w:rFonts w:cs="Tahoma"/>
        </w:rPr>
        <w:t>of</w:t>
      </w:r>
      <w:r w:rsidRPr="000D1327">
        <w:rPr>
          <w:rFonts w:cs="Tahoma"/>
          <w:spacing w:val="-2"/>
        </w:rPr>
        <w:t xml:space="preserve"> </w:t>
      </w:r>
      <w:r w:rsidRPr="000D1327">
        <w:rPr>
          <w:rFonts w:cs="Tahoma"/>
        </w:rPr>
        <w:t>the</w:t>
      </w:r>
    </w:p>
    <w:p w14:paraId="14C6406C" w14:textId="77777777" w:rsidR="00A241E2" w:rsidRPr="000D1327" w:rsidRDefault="00235457">
      <w:pPr>
        <w:ind w:left="1020"/>
        <w:rPr>
          <w:rFonts w:cs="Tahoma"/>
        </w:rPr>
      </w:pPr>
      <w:r w:rsidRPr="000D1327">
        <w:rPr>
          <w:rFonts w:cs="Tahoma"/>
          <w:i/>
        </w:rPr>
        <w:t xml:space="preserve">Income Tax Act </w:t>
      </w:r>
      <w:r w:rsidRPr="000D1327">
        <w:rPr>
          <w:rFonts w:cs="Tahoma"/>
        </w:rPr>
        <w:t>(Canada).</w:t>
      </w:r>
    </w:p>
    <w:p w14:paraId="14C6406D" w14:textId="77777777" w:rsidR="00A241E2" w:rsidRPr="000D1327" w:rsidRDefault="00235457">
      <w:pPr>
        <w:pStyle w:val="ListParagraph"/>
        <w:numPr>
          <w:ilvl w:val="0"/>
          <w:numId w:val="1"/>
        </w:numPr>
        <w:tabs>
          <w:tab w:val="left" w:pos="1019"/>
          <w:tab w:val="left" w:pos="1020"/>
        </w:tabs>
        <w:spacing w:before="169" w:line="242" w:lineRule="auto"/>
        <w:ind w:right="378"/>
        <w:rPr>
          <w:rFonts w:cs="Tahoma"/>
        </w:rPr>
      </w:pPr>
      <w:r w:rsidRPr="000D1327">
        <w:rPr>
          <w:rFonts w:cs="Tahoma"/>
          <w:b/>
        </w:rPr>
        <w:t xml:space="preserve">That </w:t>
      </w:r>
      <w:r w:rsidRPr="000D1327">
        <w:rPr>
          <w:rFonts w:cs="Tahoma"/>
        </w:rPr>
        <w:t xml:space="preserve">for the purpose of this Affidavit, </w:t>
      </w:r>
      <w:r w:rsidRPr="000D1327">
        <w:rPr>
          <w:rFonts w:cs="Tahoma"/>
          <w:b/>
        </w:rPr>
        <w:t xml:space="preserve">“Act” </w:t>
      </w:r>
      <w:r w:rsidRPr="000D1327">
        <w:rPr>
          <w:rFonts w:cs="Tahoma"/>
        </w:rPr>
        <w:t xml:space="preserve">means the </w:t>
      </w:r>
      <w:r w:rsidRPr="000D1327">
        <w:rPr>
          <w:rFonts w:cs="Tahoma"/>
          <w:i/>
        </w:rPr>
        <w:t>Family Law Act</w:t>
      </w:r>
      <w:r w:rsidRPr="000D1327">
        <w:rPr>
          <w:rFonts w:cs="Tahoma"/>
        </w:rPr>
        <w:t xml:space="preserve">, R.S.P.E.I. 1988, Cap.F-2.1, </w:t>
      </w:r>
      <w:r w:rsidRPr="000D1327">
        <w:rPr>
          <w:rFonts w:cs="Tahoma"/>
          <w:b/>
        </w:rPr>
        <w:t xml:space="preserve">“family home” </w:t>
      </w:r>
      <w:r w:rsidRPr="000D1327">
        <w:rPr>
          <w:rFonts w:cs="Tahoma"/>
        </w:rPr>
        <w:t>means a family home under Section 19 and includes every property in which a married person has an interest and that is or, if the spouses are living separate and apart, was at the time of separation</w:t>
      </w:r>
      <w:r w:rsidRPr="000D1327">
        <w:rPr>
          <w:rFonts w:cs="Tahoma"/>
          <w:spacing w:val="-6"/>
        </w:rPr>
        <w:t xml:space="preserve"> </w:t>
      </w:r>
      <w:r w:rsidRPr="000D1327">
        <w:rPr>
          <w:rFonts w:cs="Tahoma"/>
        </w:rPr>
        <w:t>ordinarily</w:t>
      </w:r>
      <w:r w:rsidRPr="000D1327">
        <w:rPr>
          <w:rFonts w:cs="Tahoma"/>
          <w:spacing w:val="-12"/>
        </w:rPr>
        <w:t xml:space="preserve"> </w:t>
      </w:r>
      <w:r w:rsidRPr="000D1327">
        <w:rPr>
          <w:rFonts w:cs="Tahoma"/>
        </w:rPr>
        <w:t>occupied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by</w:t>
      </w:r>
      <w:r w:rsidRPr="000D1327">
        <w:rPr>
          <w:rFonts w:cs="Tahoma"/>
          <w:spacing w:val="-12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person</w:t>
      </w:r>
      <w:r w:rsidRPr="000D1327">
        <w:rPr>
          <w:rFonts w:cs="Tahoma"/>
          <w:spacing w:val="-6"/>
        </w:rPr>
        <w:t xml:space="preserve"> </w:t>
      </w:r>
      <w:r w:rsidRPr="000D1327">
        <w:rPr>
          <w:rFonts w:cs="Tahoma"/>
        </w:rPr>
        <w:t>and</w:t>
      </w:r>
      <w:r w:rsidRPr="000D1327">
        <w:rPr>
          <w:rFonts w:cs="Tahoma"/>
          <w:spacing w:val="-6"/>
        </w:rPr>
        <w:t xml:space="preserve"> </w:t>
      </w:r>
      <w:r w:rsidRPr="000D1327">
        <w:rPr>
          <w:rFonts w:cs="Tahoma"/>
        </w:rPr>
        <w:t>his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or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her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spouse</w:t>
      </w:r>
      <w:r w:rsidRPr="000D1327">
        <w:rPr>
          <w:rFonts w:cs="Tahoma"/>
          <w:spacing w:val="-6"/>
        </w:rPr>
        <w:t xml:space="preserve"> </w:t>
      </w:r>
      <w:r w:rsidRPr="000D1327">
        <w:rPr>
          <w:rFonts w:cs="Tahoma"/>
        </w:rPr>
        <w:t>as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their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family</w:t>
      </w:r>
      <w:r w:rsidRPr="000D1327">
        <w:rPr>
          <w:rFonts w:cs="Tahoma"/>
          <w:spacing w:val="-11"/>
        </w:rPr>
        <w:t xml:space="preserve"> </w:t>
      </w:r>
      <w:r w:rsidRPr="000D1327">
        <w:rPr>
          <w:rFonts w:cs="Tahoma"/>
        </w:rPr>
        <w:t>residence</w:t>
      </w:r>
      <w:r w:rsidRPr="000D1327">
        <w:rPr>
          <w:rFonts w:cs="Tahoma"/>
          <w:spacing w:val="-6"/>
        </w:rPr>
        <w:t xml:space="preserve"> </w:t>
      </w:r>
      <w:r w:rsidRPr="000D1327">
        <w:rPr>
          <w:rFonts w:cs="Tahoma"/>
        </w:rPr>
        <w:t>is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their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 xml:space="preserve">family home; </w:t>
      </w:r>
      <w:r w:rsidRPr="000D1327">
        <w:rPr>
          <w:rFonts w:cs="Tahoma"/>
          <w:b/>
        </w:rPr>
        <w:t xml:space="preserve">“property” </w:t>
      </w:r>
      <w:r w:rsidRPr="000D1327">
        <w:rPr>
          <w:rFonts w:cs="Tahoma"/>
        </w:rPr>
        <w:t xml:space="preserve">means the lands described in the Schedule to the annexed Indenture; and </w:t>
      </w:r>
      <w:r w:rsidRPr="000D1327">
        <w:rPr>
          <w:rFonts w:cs="Tahoma"/>
          <w:b/>
        </w:rPr>
        <w:t xml:space="preserve">“spouse” </w:t>
      </w:r>
      <w:r w:rsidRPr="000D1327">
        <w:rPr>
          <w:rFonts w:cs="Tahoma"/>
        </w:rPr>
        <w:t xml:space="preserve">means either of a man and woman who: </w:t>
      </w:r>
      <w:proofErr w:type="spellStart"/>
      <w:r w:rsidRPr="000D1327">
        <w:rPr>
          <w:rFonts w:cs="Tahoma"/>
        </w:rPr>
        <w:t>i</w:t>
      </w:r>
      <w:proofErr w:type="spellEnd"/>
      <w:r w:rsidRPr="000D1327">
        <w:rPr>
          <w:rFonts w:cs="Tahoma"/>
        </w:rPr>
        <w:t>) are married to each other; or ii) have together entered into a marriage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that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is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voidable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or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void,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in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good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faith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on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part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of</w:t>
      </w:r>
      <w:r w:rsidRPr="000D1327">
        <w:rPr>
          <w:rFonts w:cs="Tahoma"/>
          <w:spacing w:val="-2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person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asserting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</w:rPr>
        <w:t>a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right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under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5"/>
        </w:rPr>
        <w:t xml:space="preserve"> </w:t>
      </w:r>
      <w:r w:rsidRPr="000D1327">
        <w:rPr>
          <w:rFonts w:cs="Tahoma"/>
          <w:i/>
        </w:rPr>
        <w:t>Act</w:t>
      </w:r>
      <w:r w:rsidRPr="000D1327">
        <w:rPr>
          <w:rFonts w:cs="Tahoma"/>
        </w:rPr>
        <w:t>.</w:t>
      </w:r>
    </w:p>
    <w:p w14:paraId="14C6406E" w14:textId="77777777" w:rsidR="00A241E2" w:rsidRPr="000D1327" w:rsidRDefault="00235457">
      <w:pPr>
        <w:pStyle w:val="ListParagraph"/>
        <w:numPr>
          <w:ilvl w:val="0"/>
          <w:numId w:val="1"/>
        </w:numPr>
        <w:tabs>
          <w:tab w:val="left" w:pos="1019"/>
          <w:tab w:val="left" w:pos="1020"/>
        </w:tabs>
        <w:rPr>
          <w:rFonts w:cs="Tahoma"/>
        </w:rPr>
      </w:pPr>
      <w:r w:rsidRPr="000D1327">
        <w:rPr>
          <w:rFonts w:cs="Tahoma"/>
          <w:b/>
        </w:rPr>
        <w:t>That</w:t>
      </w:r>
      <w:r w:rsidRPr="000D1327">
        <w:rPr>
          <w:rFonts w:cs="Tahoma"/>
          <w:b/>
          <w:spacing w:val="-3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property</w:t>
      </w:r>
      <w:r w:rsidRPr="000D1327">
        <w:rPr>
          <w:rFonts w:cs="Tahoma"/>
          <w:spacing w:val="-9"/>
        </w:rPr>
        <w:t xml:space="preserve"> </w:t>
      </w:r>
      <w:r w:rsidRPr="000D1327">
        <w:rPr>
          <w:rFonts w:cs="Tahoma"/>
        </w:rPr>
        <w:t>is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not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now</w:t>
      </w:r>
      <w:r w:rsidRPr="000D1327">
        <w:rPr>
          <w:rFonts w:cs="Tahoma"/>
          <w:spacing w:val="-6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subject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of</w:t>
      </w:r>
      <w:r w:rsidRPr="000D1327">
        <w:rPr>
          <w:rFonts w:cs="Tahoma"/>
          <w:spacing w:val="-2"/>
        </w:rPr>
        <w:t xml:space="preserve"> </w:t>
      </w:r>
      <w:r w:rsidRPr="000D1327">
        <w:rPr>
          <w:rFonts w:cs="Tahoma"/>
        </w:rPr>
        <w:t>a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Court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Order,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interim</w:t>
      </w:r>
      <w:r w:rsidRPr="000D1327">
        <w:rPr>
          <w:rFonts w:cs="Tahoma"/>
          <w:spacing w:val="1"/>
        </w:rPr>
        <w:t xml:space="preserve"> </w:t>
      </w:r>
      <w:r w:rsidRPr="000D1327">
        <w:rPr>
          <w:rFonts w:cs="Tahoma"/>
        </w:rPr>
        <w:t>or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otherwise,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made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pursuant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</w:rPr>
        <w:t>to</w:t>
      </w:r>
      <w:r w:rsidRPr="000D1327">
        <w:rPr>
          <w:rFonts w:cs="Tahoma"/>
          <w:spacing w:val="-3"/>
        </w:rPr>
        <w:t xml:space="preserve"> </w:t>
      </w:r>
      <w:r w:rsidRPr="000D1327">
        <w:rPr>
          <w:rFonts w:cs="Tahoma"/>
        </w:rPr>
        <w:t>the</w:t>
      </w:r>
      <w:r w:rsidRPr="000D1327">
        <w:rPr>
          <w:rFonts w:cs="Tahoma"/>
          <w:spacing w:val="-4"/>
        </w:rPr>
        <w:t xml:space="preserve"> </w:t>
      </w:r>
      <w:r w:rsidRPr="000D1327">
        <w:rPr>
          <w:rFonts w:cs="Tahoma"/>
          <w:i/>
        </w:rPr>
        <w:t>Act</w:t>
      </w:r>
      <w:r w:rsidRPr="000D1327">
        <w:rPr>
          <w:rFonts w:cs="Tahoma"/>
        </w:rPr>
        <w:t>.</w:t>
      </w:r>
    </w:p>
    <w:p w14:paraId="14C6406F" w14:textId="77777777" w:rsidR="00A241E2" w:rsidRPr="000D1327" w:rsidRDefault="00A241E2">
      <w:pPr>
        <w:pStyle w:val="BodyText"/>
        <w:spacing w:before="5"/>
        <w:rPr>
          <w:rFonts w:cs="Tahoma"/>
        </w:rPr>
      </w:pPr>
    </w:p>
    <w:p w14:paraId="09664170" w14:textId="77777777" w:rsidR="00650A02" w:rsidRPr="000D1327" w:rsidRDefault="00235457" w:rsidP="009A2B18">
      <w:pPr>
        <w:pStyle w:val="Heading3"/>
        <w:sectPr w:rsidR="00650A02" w:rsidRPr="000D1327">
          <w:type w:val="continuous"/>
          <w:pgSz w:w="12240" w:h="15840"/>
          <w:pgMar w:top="1360" w:right="780" w:bottom="280" w:left="780" w:header="720" w:footer="720" w:gutter="0"/>
          <w:cols w:space="720"/>
          <w:formProt w:val="0"/>
        </w:sectPr>
      </w:pPr>
      <w:r w:rsidRPr="000D1327">
        <w:t>(Select only “one” applicable option)</w:t>
      </w:r>
    </w:p>
    <w:p w14:paraId="284C301C" w14:textId="04AECA05" w:rsidR="00D45EE9" w:rsidRPr="000D1327" w:rsidRDefault="00650A02" w:rsidP="00650A02">
      <w:pPr>
        <w:pStyle w:val="ListParagraph"/>
        <w:numPr>
          <w:ilvl w:val="0"/>
          <w:numId w:val="1"/>
        </w:numPr>
        <w:tabs>
          <w:tab w:val="left" w:pos="1080"/>
        </w:tabs>
        <w:spacing w:before="1" w:after="34"/>
        <w:ind w:left="1440" w:right="48" w:hanging="1080"/>
        <w:rPr>
          <w:rFonts w:cs="Tahoma"/>
          <w:bCs/>
        </w:rPr>
      </w:pPr>
      <w:r w:rsidRPr="000D1327">
        <w:rPr>
          <w:rFonts w:cs="Tahoma"/>
          <w:bCs/>
        </w:rPr>
        <w:fldChar w:fldCharType="begin">
          <w:ffData>
            <w:name w:val="Check1"/>
            <w:enabled/>
            <w:calcOnExit w:val="0"/>
            <w:helpText w:type="text" w:val="spouses of one another and have no other spouse nor have any former spouse with rights to the property under the Act."/>
            <w:statusText w:type="text" w:val="That we are, as of the date hereof, F1 "/>
            <w:checkBox>
              <w:sizeAuto/>
              <w:default w:val="0"/>
            </w:checkBox>
          </w:ffData>
        </w:fldChar>
      </w:r>
      <w:bookmarkStart w:id="5" w:name="Check1"/>
      <w:r w:rsidRPr="000D1327">
        <w:rPr>
          <w:rFonts w:cs="Tahoma"/>
          <w:bCs/>
        </w:rPr>
        <w:instrText xml:space="preserve"> FORMCHECKBOX </w:instrText>
      </w:r>
      <w:r w:rsidR="00EB4C06">
        <w:rPr>
          <w:rFonts w:cs="Tahoma"/>
          <w:bCs/>
        </w:rPr>
      </w:r>
      <w:r w:rsidR="00EB4C06">
        <w:rPr>
          <w:rFonts w:cs="Tahoma"/>
          <w:bCs/>
        </w:rPr>
        <w:fldChar w:fldCharType="separate"/>
      </w:r>
      <w:r w:rsidRPr="000D1327">
        <w:rPr>
          <w:rFonts w:cs="Tahoma"/>
          <w:bCs/>
        </w:rPr>
        <w:fldChar w:fldCharType="end"/>
      </w:r>
      <w:bookmarkEnd w:id="5"/>
      <w:r w:rsidR="00D45EE9" w:rsidRPr="000D1327">
        <w:rPr>
          <w:rFonts w:cs="Tahoma"/>
          <w:bCs/>
        </w:rPr>
        <w:t xml:space="preserve"> </w:t>
      </w:r>
      <w:r w:rsidRPr="000D1327">
        <w:rPr>
          <w:rFonts w:cs="Tahoma"/>
          <w:bCs/>
        </w:rPr>
        <w:tab/>
      </w:r>
      <w:r w:rsidR="00BA0AD2" w:rsidRPr="000D1327">
        <w:rPr>
          <w:rFonts w:cs="Tahoma"/>
          <w:b/>
        </w:rPr>
        <w:t xml:space="preserve">That </w:t>
      </w:r>
      <w:r w:rsidR="00BA0AD2" w:rsidRPr="000D1327">
        <w:rPr>
          <w:rFonts w:cs="Tahoma"/>
          <w:bCs/>
        </w:rPr>
        <w:t>we are, as of the date hereof, spouses of one another and have no other spouse nor have any former spouse with rights to the property under the Act.</w:t>
      </w:r>
    </w:p>
    <w:p w14:paraId="4AFB3E60" w14:textId="3ED01020" w:rsidR="00D45EE9" w:rsidRPr="000D1327" w:rsidRDefault="00650A02" w:rsidP="00650A02">
      <w:pPr>
        <w:pStyle w:val="ListParagraph"/>
        <w:tabs>
          <w:tab w:val="left" w:pos="1080"/>
        </w:tabs>
        <w:spacing w:before="1" w:after="34"/>
        <w:ind w:left="1440" w:right="48" w:hanging="1080"/>
        <w:rPr>
          <w:rFonts w:cs="Tahoma"/>
          <w:bCs/>
        </w:rPr>
      </w:pPr>
      <w:r w:rsidRPr="000D1327">
        <w:rPr>
          <w:rFonts w:cs="Tahoma"/>
          <w:bCs/>
        </w:rPr>
        <w:tab/>
      </w:r>
      <w:r w:rsidRPr="000D1327">
        <w:rPr>
          <w:rFonts w:cs="Tahoma"/>
          <w:bCs/>
        </w:rPr>
        <w:fldChar w:fldCharType="begin">
          <w:ffData>
            <w:name w:val=""/>
            <w:enabled/>
            <w:calcOnExit w:val="0"/>
            <w:statusText w:type="text" w:val="That I have read the definition of “Spouse” given. I am not a Spouse."/>
            <w:checkBox>
              <w:sizeAuto/>
              <w:default w:val="0"/>
            </w:checkBox>
          </w:ffData>
        </w:fldChar>
      </w:r>
      <w:r w:rsidRPr="000D1327">
        <w:rPr>
          <w:rFonts w:cs="Tahoma"/>
          <w:bCs/>
        </w:rPr>
        <w:instrText xml:space="preserve"> FORMCHECKBOX </w:instrText>
      </w:r>
      <w:r w:rsidR="00EB4C06">
        <w:rPr>
          <w:rFonts w:cs="Tahoma"/>
          <w:bCs/>
        </w:rPr>
      </w:r>
      <w:r w:rsidR="00EB4C06">
        <w:rPr>
          <w:rFonts w:cs="Tahoma"/>
          <w:bCs/>
        </w:rPr>
        <w:fldChar w:fldCharType="separate"/>
      </w:r>
      <w:r w:rsidRPr="000D1327">
        <w:rPr>
          <w:rFonts w:cs="Tahoma"/>
          <w:bCs/>
        </w:rPr>
        <w:fldChar w:fldCharType="end"/>
      </w:r>
      <w:r w:rsidR="00D45EE9" w:rsidRPr="000D1327">
        <w:rPr>
          <w:rFonts w:cs="Tahoma"/>
          <w:bCs/>
        </w:rPr>
        <w:t xml:space="preserve"> </w:t>
      </w:r>
      <w:r w:rsidRPr="000D1327">
        <w:rPr>
          <w:rFonts w:cs="Tahoma"/>
          <w:bCs/>
        </w:rPr>
        <w:tab/>
      </w:r>
      <w:r w:rsidR="00BA0AD2" w:rsidRPr="000D1327">
        <w:rPr>
          <w:rFonts w:cs="Tahoma"/>
          <w:b/>
        </w:rPr>
        <w:t>That</w:t>
      </w:r>
      <w:r w:rsidR="00BA0AD2" w:rsidRPr="000D1327">
        <w:rPr>
          <w:rFonts w:cs="Tahoma"/>
          <w:bCs/>
        </w:rPr>
        <w:t xml:space="preserve"> I have read the definition of “Spouse” given. I am not a Spouse.</w:t>
      </w:r>
    </w:p>
    <w:p w14:paraId="403EEAA9" w14:textId="5B2D4278" w:rsidR="00D45EE9" w:rsidRPr="000D1327" w:rsidRDefault="00650A02" w:rsidP="00650A02">
      <w:pPr>
        <w:pStyle w:val="ListParagraph"/>
        <w:tabs>
          <w:tab w:val="left" w:pos="1080"/>
        </w:tabs>
        <w:spacing w:before="1" w:after="34"/>
        <w:ind w:left="1440" w:right="48" w:hanging="1080"/>
        <w:rPr>
          <w:rFonts w:cs="Tahoma"/>
          <w:bCs/>
        </w:rPr>
      </w:pPr>
      <w:r w:rsidRPr="000D1327">
        <w:rPr>
          <w:rFonts w:cs="Tahoma"/>
          <w:bCs/>
        </w:rPr>
        <w:tab/>
      </w:r>
      <w:r w:rsidRPr="000D1327">
        <w:rPr>
          <w:rFonts w:cs="Tahoma"/>
          <w:bCs/>
        </w:rPr>
        <w:fldChar w:fldCharType="begin">
          <w:ffData>
            <w:name w:val=""/>
            <w:enabled/>
            <w:calcOnExit w:val="0"/>
            <w:statusText w:type="text" w:val="That I (am/am not) living separate and apart from my spouse and the property was never occupied by me and my spouse as our family home."/>
            <w:checkBox>
              <w:sizeAuto/>
              <w:default w:val="0"/>
            </w:checkBox>
          </w:ffData>
        </w:fldChar>
      </w:r>
      <w:r w:rsidRPr="000D1327">
        <w:rPr>
          <w:rFonts w:cs="Tahoma"/>
          <w:bCs/>
        </w:rPr>
        <w:instrText xml:space="preserve"> FORMCHECKBOX </w:instrText>
      </w:r>
      <w:r w:rsidR="00EB4C06">
        <w:rPr>
          <w:rFonts w:cs="Tahoma"/>
          <w:bCs/>
        </w:rPr>
      </w:r>
      <w:r w:rsidR="00EB4C06">
        <w:rPr>
          <w:rFonts w:cs="Tahoma"/>
          <w:bCs/>
        </w:rPr>
        <w:fldChar w:fldCharType="separate"/>
      </w:r>
      <w:r w:rsidRPr="000D1327">
        <w:rPr>
          <w:rFonts w:cs="Tahoma"/>
          <w:bCs/>
        </w:rPr>
        <w:fldChar w:fldCharType="end"/>
      </w:r>
      <w:r w:rsidR="00D45EE9" w:rsidRPr="000D1327">
        <w:rPr>
          <w:rFonts w:cs="Tahoma"/>
          <w:bCs/>
        </w:rPr>
        <w:t xml:space="preserve"> </w:t>
      </w:r>
      <w:r w:rsidRPr="000D1327">
        <w:rPr>
          <w:rFonts w:cs="Tahoma"/>
          <w:bCs/>
        </w:rPr>
        <w:tab/>
      </w:r>
      <w:r w:rsidR="00BA0AD2" w:rsidRPr="000D1327">
        <w:rPr>
          <w:rFonts w:cs="Tahoma"/>
          <w:b/>
        </w:rPr>
        <w:t>That</w:t>
      </w:r>
      <w:r w:rsidR="00BA0AD2" w:rsidRPr="000D1327">
        <w:rPr>
          <w:rFonts w:cs="Tahoma"/>
          <w:bCs/>
        </w:rPr>
        <w:t xml:space="preserve"> I (am/am not) living separate and apart from my spouse and the property was never occupied by me and my spouse as our family home.</w:t>
      </w:r>
    </w:p>
    <w:p w14:paraId="1304EDA4" w14:textId="1EA6C1FE" w:rsidR="009D17B1" w:rsidRPr="000D1327" w:rsidRDefault="00650A02" w:rsidP="00A870AC">
      <w:pPr>
        <w:pStyle w:val="ListParagraph"/>
        <w:tabs>
          <w:tab w:val="left" w:pos="1080"/>
          <w:tab w:val="left" w:pos="3600"/>
          <w:tab w:val="left" w:pos="6390"/>
          <w:tab w:val="left" w:pos="8010"/>
        </w:tabs>
        <w:spacing w:before="1" w:after="34"/>
        <w:ind w:left="1440" w:right="48" w:hanging="1080"/>
        <w:rPr>
          <w:rFonts w:cs="Tahoma"/>
          <w:bCs/>
        </w:rPr>
      </w:pPr>
      <w:r w:rsidRPr="000D1327">
        <w:rPr>
          <w:rFonts w:cs="Tahoma"/>
          <w:bCs/>
        </w:rPr>
        <w:tab/>
      </w:r>
      <w:r w:rsidR="000D1327" w:rsidRPr="000D1327">
        <w:rPr>
          <w:rFonts w:cs="Tahoma"/>
          <w:bCs/>
        </w:rPr>
        <w:fldChar w:fldCharType="begin">
          <w:ffData>
            <w:name w:val=""/>
            <w:enabled/>
            <w:calcOnExit w:val="0"/>
            <w:statusText w:type="text" w:val="That my spouse, "/>
            <w:checkBox>
              <w:sizeAuto/>
              <w:default w:val="0"/>
            </w:checkBox>
          </w:ffData>
        </w:fldChar>
      </w:r>
      <w:r w:rsidR="000D1327" w:rsidRPr="000D1327">
        <w:rPr>
          <w:rFonts w:cs="Tahoma"/>
          <w:bCs/>
        </w:rPr>
        <w:instrText xml:space="preserve"> FORMCHECKBOX </w:instrText>
      </w:r>
      <w:r w:rsidR="00EB4C06">
        <w:rPr>
          <w:rFonts w:cs="Tahoma"/>
          <w:bCs/>
        </w:rPr>
      </w:r>
      <w:r w:rsidR="00EB4C06">
        <w:rPr>
          <w:rFonts w:cs="Tahoma"/>
          <w:bCs/>
        </w:rPr>
        <w:fldChar w:fldCharType="separate"/>
      </w:r>
      <w:r w:rsidR="000D1327" w:rsidRPr="000D1327">
        <w:rPr>
          <w:rFonts w:cs="Tahoma"/>
          <w:bCs/>
        </w:rPr>
        <w:fldChar w:fldCharType="end"/>
      </w:r>
      <w:r w:rsidR="00D45EE9" w:rsidRPr="000D1327">
        <w:rPr>
          <w:rFonts w:cs="Tahoma"/>
          <w:bCs/>
        </w:rPr>
        <w:t xml:space="preserve"> </w:t>
      </w:r>
      <w:r w:rsidRPr="000D1327">
        <w:rPr>
          <w:rFonts w:cs="Tahoma"/>
          <w:bCs/>
        </w:rPr>
        <w:tab/>
      </w:r>
      <w:r w:rsidR="00BA0AD2" w:rsidRPr="000D1327">
        <w:rPr>
          <w:rFonts w:cs="Tahoma"/>
          <w:b/>
        </w:rPr>
        <w:t>That</w:t>
      </w:r>
      <w:r w:rsidR="00BA0AD2" w:rsidRPr="000D1327">
        <w:rPr>
          <w:rFonts w:cs="Tahoma"/>
          <w:bCs/>
        </w:rPr>
        <w:t xml:space="preserve"> my spouse, </w:t>
      </w:r>
      <w:r w:rsidR="000D1327" w:rsidRPr="000D1327">
        <w:rPr>
          <w:rFonts w:cs="Tahoma"/>
          <w:bCs/>
          <w:u w:val="single"/>
        </w:rPr>
        <w:fldChar w:fldCharType="begin">
          <w:ffData>
            <w:name w:val="Text4"/>
            <w:enabled/>
            <w:calcOnExit w:val="0"/>
            <w:statusText w:type="text" w:val=", has released all rights to the property acquired pursuant to Part II of the Act by a written Separation Agreement"/>
            <w:textInput/>
          </w:ffData>
        </w:fldChar>
      </w:r>
      <w:bookmarkStart w:id="6" w:name="Text4"/>
      <w:r w:rsidR="000D1327" w:rsidRPr="000D1327">
        <w:rPr>
          <w:rFonts w:cs="Tahoma"/>
          <w:bCs/>
          <w:u w:val="single"/>
        </w:rPr>
        <w:instrText xml:space="preserve"> FORMTEXT </w:instrText>
      </w:r>
      <w:r w:rsidR="000D1327" w:rsidRPr="000D1327">
        <w:rPr>
          <w:rFonts w:cs="Tahoma"/>
          <w:bCs/>
          <w:u w:val="single"/>
        </w:rPr>
      </w:r>
      <w:r w:rsidR="000D1327" w:rsidRPr="000D1327">
        <w:rPr>
          <w:rFonts w:cs="Tahoma"/>
          <w:bCs/>
          <w:u w:val="single"/>
        </w:rPr>
        <w:fldChar w:fldCharType="separate"/>
      </w:r>
      <w:r w:rsidR="000D1327" w:rsidRPr="000D1327">
        <w:rPr>
          <w:rFonts w:cs="Tahoma"/>
          <w:bCs/>
          <w:noProof/>
          <w:u w:val="single"/>
        </w:rPr>
        <w:t> </w:t>
      </w:r>
      <w:r w:rsidR="000D1327" w:rsidRPr="000D1327">
        <w:rPr>
          <w:rFonts w:cs="Tahoma"/>
          <w:bCs/>
          <w:noProof/>
          <w:u w:val="single"/>
        </w:rPr>
        <w:t> </w:t>
      </w:r>
      <w:r w:rsidR="000D1327" w:rsidRPr="000D1327">
        <w:rPr>
          <w:rFonts w:cs="Tahoma"/>
          <w:bCs/>
          <w:noProof/>
          <w:u w:val="single"/>
        </w:rPr>
        <w:t> </w:t>
      </w:r>
      <w:r w:rsidR="000D1327" w:rsidRPr="000D1327">
        <w:rPr>
          <w:rFonts w:cs="Tahoma"/>
          <w:bCs/>
          <w:noProof/>
          <w:u w:val="single"/>
        </w:rPr>
        <w:t> </w:t>
      </w:r>
      <w:r w:rsidR="000D1327" w:rsidRPr="000D1327">
        <w:rPr>
          <w:rFonts w:cs="Tahoma"/>
          <w:bCs/>
          <w:noProof/>
          <w:u w:val="single"/>
        </w:rPr>
        <w:t> </w:t>
      </w:r>
      <w:r w:rsidR="000D1327" w:rsidRPr="000D1327">
        <w:rPr>
          <w:rFonts w:cs="Tahoma"/>
          <w:bCs/>
          <w:u w:val="single"/>
        </w:rPr>
        <w:fldChar w:fldCharType="end"/>
      </w:r>
      <w:bookmarkEnd w:id="6"/>
      <w:r w:rsidR="00D45EE9" w:rsidRPr="000D1327">
        <w:rPr>
          <w:rFonts w:cs="Tahoma"/>
          <w:bCs/>
          <w:u w:val="single"/>
        </w:rPr>
        <w:tab/>
      </w:r>
      <w:r w:rsidR="00A870AC" w:rsidRPr="000D1327">
        <w:rPr>
          <w:rFonts w:cs="Tahoma"/>
          <w:bCs/>
          <w:u w:val="single"/>
        </w:rPr>
        <w:tab/>
      </w:r>
      <w:r w:rsidR="00BA0AD2" w:rsidRPr="000D1327">
        <w:rPr>
          <w:rFonts w:cs="Tahoma"/>
          <w:bCs/>
        </w:rPr>
        <w:t>, has released all rights to the property</w:t>
      </w:r>
      <w:r w:rsidR="00D45EE9" w:rsidRPr="000D1327">
        <w:rPr>
          <w:rFonts w:cs="Tahoma"/>
          <w:bCs/>
        </w:rPr>
        <w:t xml:space="preserve"> </w:t>
      </w:r>
      <w:r w:rsidR="00BA0AD2" w:rsidRPr="000D1327">
        <w:rPr>
          <w:rFonts w:cs="Tahoma"/>
          <w:bCs/>
        </w:rPr>
        <w:t>acquired pursuant to Part II of the Act by a written Separation Agreement made between us dated the</w:t>
      </w:r>
      <w:r w:rsidR="00D45EE9" w:rsidRPr="000D1327">
        <w:rPr>
          <w:rFonts w:cs="Tahoma"/>
          <w:bCs/>
        </w:rPr>
        <w:t xml:space="preserve"> </w:t>
      </w:r>
      <w:r w:rsidRPr="000D1327">
        <w:rPr>
          <w:rFonts w:cs="Tahoma"/>
          <w:bCs/>
          <w:u w:val="single"/>
        </w:rPr>
        <w:fldChar w:fldCharType="begin">
          <w:ffData>
            <w:name w:val="Text5"/>
            <w:enabled/>
            <w:calcOnExit w:val="0"/>
            <w:statusText w:type="text" w:val="made between us dated the Day"/>
            <w:textInput/>
          </w:ffData>
        </w:fldChar>
      </w:r>
      <w:bookmarkStart w:id="7" w:name="Text5"/>
      <w:r w:rsidRPr="000D1327">
        <w:rPr>
          <w:rFonts w:cs="Tahoma"/>
          <w:bCs/>
          <w:u w:val="single"/>
        </w:rPr>
        <w:instrText xml:space="preserve"> FORMTEXT </w:instrText>
      </w:r>
      <w:r w:rsidRPr="000D1327">
        <w:rPr>
          <w:rFonts w:cs="Tahoma"/>
          <w:bCs/>
          <w:u w:val="single"/>
        </w:rPr>
      </w:r>
      <w:r w:rsidRPr="000D1327">
        <w:rPr>
          <w:rFonts w:cs="Tahoma"/>
          <w:bCs/>
          <w:u w:val="single"/>
        </w:rPr>
        <w:fldChar w:fldCharType="separate"/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u w:val="single"/>
        </w:rPr>
        <w:fldChar w:fldCharType="end"/>
      </w:r>
      <w:bookmarkEnd w:id="7"/>
      <w:r w:rsidR="00D45EE9" w:rsidRPr="000D1327">
        <w:rPr>
          <w:rFonts w:cs="Tahoma"/>
          <w:bCs/>
          <w:u w:val="single"/>
        </w:rPr>
        <w:tab/>
      </w:r>
      <w:r w:rsidR="00BA0AD2" w:rsidRPr="000D1327">
        <w:rPr>
          <w:rFonts w:cs="Tahoma"/>
          <w:bCs/>
        </w:rPr>
        <w:t>day of</w:t>
      </w:r>
      <w:r w:rsidRPr="000D1327">
        <w:rPr>
          <w:rFonts w:cs="Tahoma"/>
          <w:bCs/>
        </w:rPr>
        <w:t xml:space="preserve"> </w:t>
      </w:r>
      <w:r w:rsidRPr="000D1327">
        <w:rPr>
          <w:rFonts w:cs="Tahoma"/>
          <w:bCs/>
          <w:u w:val="single"/>
        </w:rPr>
        <w:fldChar w:fldCharType="begin">
          <w:ffData>
            <w:name w:val="Text6"/>
            <w:enabled/>
            <w:calcOnExit w:val="0"/>
            <w:statusText w:type="text" w:val="month"/>
            <w:textInput/>
          </w:ffData>
        </w:fldChar>
      </w:r>
      <w:bookmarkStart w:id="8" w:name="Text6"/>
      <w:r w:rsidRPr="000D1327">
        <w:rPr>
          <w:rFonts w:cs="Tahoma"/>
          <w:bCs/>
          <w:u w:val="single"/>
        </w:rPr>
        <w:instrText xml:space="preserve"> FORMTEXT </w:instrText>
      </w:r>
      <w:r w:rsidRPr="000D1327">
        <w:rPr>
          <w:rFonts w:cs="Tahoma"/>
          <w:bCs/>
          <w:u w:val="single"/>
        </w:rPr>
      </w:r>
      <w:r w:rsidRPr="000D1327">
        <w:rPr>
          <w:rFonts w:cs="Tahoma"/>
          <w:bCs/>
          <w:u w:val="single"/>
        </w:rPr>
        <w:fldChar w:fldCharType="separate"/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u w:val="single"/>
        </w:rPr>
        <w:fldChar w:fldCharType="end"/>
      </w:r>
      <w:bookmarkEnd w:id="8"/>
      <w:r w:rsidR="00A870AC" w:rsidRPr="000D1327">
        <w:rPr>
          <w:rFonts w:cs="Tahoma"/>
          <w:bCs/>
          <w:u w:val="single"/>
        </w:rPr>
        <w:tab/>
      </w:r>
      <w:r w:rsidR="00BA0AD2" w:rsidRPr="000D1327">
        <w:rPr>
          <w:rFonts w:cs="Tahoma"/>
          <w:bCs/>
        </w:rPr>
        <w:t>,</w:t>
      </w:r>
      <w:r w:rsidR="00D45EE9" w:rsidRPr="000D1327">
        <w:rPr>
          <w:rFonts w:cs="Tahoma"/>
          <w:bCs/>
        </w:rPr>
        <w:t xml:space="preserve"> </w:t>
      </w:r>
      <w:r w:rsidR="00BA0AD2" w:rsidRPr="000D1327">
        <w:rPr>
          <w:rFonts w:cs="Tahoma"/>
          <w:bCs/>
        </w:rPr>
        <w:t>2</w:t>
      </w:r>
      <w:r w:rsidRPr="000D1327">
        <w:rPr>
          <w:rFonts w:cs="Tahoma"/>
          <w:bCs/>
          <w:u w:val="single"/>
        </w:rPr>
        <w:fldChar w:fldCharType="begin">
          <w:ffData>
            <w:name w:val="Text7"/>
            <w:enabled/>
            <w:calcOnExit w:val="0"/>
            <w:statusText w:type="text" w:val="year"/>
            <w:textInput/>
          </w:ffData>
        </w:fldChar>
      </w:r>
      <w:bookmarkStart w:id="9" w:name="Text7"/>
      <w:r w:rsidRPr="000D1327">
        <w:rPr>
          <w:rFonts w:cs="Tahoma"/>
          <w:bCs/>
          <w:u w:val="single"/>
        </w:rPr>
        <w:instrText xml:space="preserve"> FORMTEXT </w:instrText>
      </w:r>
      <w:r w:rsidRPr="000D1327">
        <w:rPr>
          <w:rFonts w:cs="Tahoma"/>
          <w:bCs/>
          <w:u w:val="single"/>
        </w:rPr>
      </w:r>
      <w:r w:rsidRPr="000D1327">
        <w:rPr>
          <w:rFonts w:cs="Tahoma"/>
          <w:bCs/>
          <w:u w:val="single"/>
        </w:rPr>
        <w:fldChar w:fldCharType="separate"/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noProof/>
          <w:u w:val="single"/>
        </w:rPr>
        <w:t> </w:t>
      </w:r>
      <w:r w:rsidRPr="000D1327">
        <w:rPr>
          <w:rFonts w:cs="Tahoma"/>
          <w:bCs/>
          <w:u w:val="single"/>
        </w:rPr>
        <w:fldChar w:fldCharType="end"/>
      </w:r>
      <w:bookmarkEnd w:id="9"/>
      <w:r w:rsidR="00D45EE9" w:rsidRPr="000D1327">
        <w:rPr>
          <w:rFonts w:cs="Tahoma"/>
          <w:bCs/>
          <w:u w:val="single"/>
        </w:rPr>
        <w:tab/>
      </w:r>
      <w:r w:rsidR="00BA0AD2" w:rsidRPr="000D1327">
        <w:rPr>
          <w:rFonts w:cs="Tahoma"/>
          <w:bCs/>
        </w:rPr>
        <w:t>.</w:t>
      </w:r>
    </w:p>
    <w:p w14:paraId="0271C8C0" w14:textId="3627C2FF" w:rsidR="00BA0AD2" w:rsidRPr="000D1327" w:rsidRDefault="00650A02" w:rsidP="00650A02">
      <w:pPr>
        <w:pStyle w:val="ListParagraph"/>
        <w:tabs>
          <w:tab w:val="left" w:pos="1080"/>
        </w:tabs>
        <w:spacing w:before="1" w:after="34"/>
        <w:ind w:left="1440" w:right="48" w:hanging="1080"/>
        <w:rPr>
          <w:rFonts w:cs="Tahoma"/>
          <w:bCs/>
        </w:rPr>
      </w:pPr>
      <w:r w:rsidRPr="000D1327">
        <w:rPr>
          <w:rFonts w:cs="Tahoma"/>
          <w:bCs/>
        </w:rPr>
        <w:tab/>
      </w:r>
      <w:r w:rsidR="009A7D87" w:rsidRPr="000D1327">
        <w:rPr>
          <w:rFonts w:cs="Tahoma"/>
          <w:bCs/>
        </w:rPr>
        <w:fldChar w:fldCharType="begin">
          <w:ffData>
            <w:name w:val=""/>
            <w:enabled/>
            <w:calcOnExit w:val="0"/>
            <w:helpText w:type="text" w:val="as a family home of me and my spouse is registered and has not been revoked."/>
            <w:statusText w:type="text" w:val="That the property is not designated by both me and my spouse as a family home and an Instrument designating another property F1"/>
            <w:checkBox>
              <w:sizeAuto/>
              <w:default w:val="0"/>
            </w:checkBox>
          </w:ffData>
        </w:fldChar>
      </w:r>
      <w:r w:rsidR="009A7D87" w:rsidRPr="000D1327">
        <w:rPr>
          <w:rFonts w:cs="Tahoma"/>
          <w:bCs/>
        </w:rPr>
        <w:instrText xml:space="preserve"> FORMCHECKBOX </w:instrText>
      </w:r>
      <w:r w:rsidR="00EB4C06">
        <w:rPr>
          <w:rFonts w:cs="Tahoma"/>
          <w:bCs/>
        </w:rPr>
      </w:r>
      <w:r w:rsidR="00EB4C06">
        <w:rPr>
          <w:rFonts w:cs="Tahoma"/>
          <w:bCs/>
        </w:rPr>
        <w:fldChar w:fldCharType="separate"/>
      </w:r>
      <w:r w:rsidR="009A7D87" w:rsidRPr="000D1327">
        <w:rPr>
          <w:rFonts w:cs="Tahoma"/>
          <w:bCs/>
        </w:rPr>
        <w:fldChar w:fldCharType="end"/>
      </w:r>
      <w:r w:rsidR="009D17B1" w:rsidRPr="000D1327">
        <w:rPr>
          <w:rFonts w:cs="Tahoma"/>
          <w:bCs/>
        </w:rPr>
        <w:t xml:space="preserve"> </w:t>
      </w:r>
      <w:r w:rsidRPr="000D1327">
        <w:rPr>
          <w:rFonts w:cs="Tahoma"/>
          <w:bCs/>
        </w:rPr>
        <w:tab/>
      </w:r>
      <w:r w:rsidR="00BA0AD2" w:rsidRPr="000D1327">
        <w:rPr>
          <w:rFonts w:cs="Tahoma"/>
          <w:bCs/>
        </w:rPr>
        <w:t>That the property is not designated by both me and my spouse as a family home and an Instrument designating another property as a family home of me and my spouse is registered and has not been revoked.</w:t>
      </w:r>
    </w:p>
    <w:p w14:paraId="1DC69639" w14:textId="2547A0CE" w:rsidR="00B75AA7" w:rsidRPr="000D1327" w:rsidRDefault="00B75AA7" w:rsidP="000D1327">
      <w:pPr>
        <w:tabs>
          <w:tab w:val="left" w:pos="2160"/>
          <w:tab w:val="left" w:pos="4320"/>
          <w:tab w:val="left" w:pos="5760"/>
          <w:tab w:val="left" w:pos="6480"/>
          <w:tab w:val="left" w:pos="10080"/>
        </w:tabs>
        <w:spacing w:before="240" w:line="266" w:lineRule="auto"/>
        <w:ind w:left="288"/>
        <w:rPr>
          <w:rFonts w:eastAsiaTheme="minorHAnsi" w:cs="Tahoma"/>
          <w:sz w:val="18"/>
          <w:szCs w:val="18"/>
          <w:lang w:val="en-CA"/>
        </w:rPr>
      </w:pPr>
      <w:r w:rsidRPr="000D1327">
        <w:rPr>
          <w:rFonts w:cs="Tahoma"/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37291CA9" wp14:editId="50D5D80D">
                <wp:simplePos x="0" y="0"/>
                <wp:positionH relativeFrom="page">
                  <wp:posOffset>4353672</wp:posOffset>
                </wp:positionH>
                <wp:positionV relativeFrom="paragraph">
                  <wp:posOffset>119380</wp:posOffset>
                </wp:positionV>
                <wp:extent cx="181051" cy="1448409"/>
                <wp:effectExtent l="0" t="0" r="9525" b="0"/>
                <wp:wrapNone/>
                <wp:docPr id="9" name="Freeform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1051" cy="1448409"/>
                        </a:xfrm>
                        <a:custGeom>
                          <a:avLst/>
                          <a:gdLst>
                            <a:gd name="T0" fmla="+- 0 6152 6152"/>
                            <a:gd name="T1" fmla="*/ T0 w 216"/>
                            <a:gd name="T2" fmla="+- 0 3777 3755"/>
                            <a:gd name="T3" fmla="*/ 3777 h 2000"/>
                            <a:gd name="T4" fmla="+- 0 6171 6152"/>
                            <a:gd name="T5" fmla="*/ T4 w 216"/>
                            <a:gd name="T6" fmla="+- 0 3787 3755"/>
                            <a:gd name="T7" fmla="*/ 3787 h 2000"/>
                            <a:gd name="T8" fmla="+- 0 6218 6152"/>
                            <a:gd name="T9" fmla="*/ T8 w 216"/>
                            <a:gd name="T10" fmla="+- 0 3875 3755"/>
                            <a:gd name="T11" fmla="*/ 3875 h 2000"/>
                            <a:gd name="T12" fmla="+- 0 6223 6152"/>
                            <a:gd name="T13" fmla="*/ T12 w 216"/>
                            <a:gd name="T14" fmla="+- 0 3896 3755"/>
                            <a:gd name="T15" fmla="*/ 3896 h 2000"/>
                            <a:gd name="T16" fmla="+- 0 6227 6152"/>
                            <a:gd name="T17" fmla="*/ T16 w 216"/>
                            <a:gd name="T18" fmla="+- 0 3932 3755"/>
                            <a:gd name="T19" fmla="*/ 3932 h 2000"/>
                            <a:gd name="T20" fmla="+- 0 6230 6152"/>
                            <a:gd name="T21" fmla="*/ T20 w 216"/>
                            <a:gd name="T22" fmla="+- 0 3960 3755"/>
                            <a:gd name="T23" fmla="*/ 3960 h 2000"/>
                            <a:gd name="T24" fmla="+- 0 6232 6152"/>
                            <a:gd name="T25" fmla="*/ T24 w 216"/>
                            <a:gd name="T26" fmla="+- 0 3991 3755"/>
                            <a:gd name="T27" fmla="*/ 3991 h 2000"/>
                            <a:gd name="T28" fmla="+- 0 6233 6152"/>
                            <a:gd name="T29" fmla="*/ T28 w 216"/>
                            <a:gd name="T30" fmla="+- 0 4023 3755"/>
                            <a:gd name="T31" fmla="*/ 4023 h 2000"/>
                            <a:gd name="T32" fmla="+- 0 6233 6152"/>
                            <a:gd name="T33" fmla="*/ T32 w 216"/>
                            <a:gd name="T34" fmla="+- 0 4449 3755"/>
                            <a:gd name="T35" fmla="*/ 4449 h 2000"/>
                            <a:gd name="T36" fmla="+- 0 6248 6152"/>
                            <a:gd name="T37" fmla="*/ T36 w 216"/>
                            <a:gd name="T38" fmla="+- 0 4588 3755"/>
                            <a:gd name="T39" fmla="*/ 4588 h 2000"/>
                            <a:gd name="T40" fmla="+- 0 6252 6152"/>
                            <a:gd name="T41" fmla="*/ T40 w 216"/>
                            <a:gd name="T42" fmla="+- 0 4610 3755"/>
                            <a:gd name="T43" fmla="*/ 4610 h 2000"/>
                            <a:gd name="T44" fmla="+- 0 6263 6152"/>
                            <a:gd name="T45" fmla="*/ T44 w 216"/>
                            <a:gd name="T46" fmla="+- 0 4648 3755"/>
                            <a:gd name="T47" fmla="*/ 4648 h 2000"/>
                            <a:gd name="T48" fmla="+- 0 6273 6152"/>
                            <a:gd name="T49" fmla="*/ T48 w 216"/>
                            <a:gd name="T50" fmla="+- 0 4675 3755"/>
                            <a:gd name="T51" fmla="*/ 4675 h 2000"/>
                            <a:gd name="T52" fmla="+- 0 6283 6152"/>
                            <a:gd name="T53" fmla="*/ T52 w 216"/>
                            <a:gd name="T54" fmla="+- 0 4700 3755"/>
                            <a:gd name="T55" fmla="*/ 4700 h 2000"/>
                            <a:gd name="T56" fmla="+- 0 6314 6152"/>
                            <a:gd name="T57" fmla="*/ T56 w 216"/>
                            <a:gd name="T58" fmla="+- 0 4754 3755"/>
                            <a:gd name="T59" fmla="*/ 4754 h 2000"/>
                            <a:gd name="T60" fmla="+- 0 6255 6152"/>
                            <a:gd name="T61" fmla="*/ T60 w 216"/>
                            <a:gd name="T62" fmla="+- 0 4875 3755"/>
                            <a:gd name="T63" fmla="*/ 4875 h 2000"/>
                            <a:gd name="T64" fmla="+- 0 6248 6152"/>
                            <a:gd name="T65" fmla="*/ T64 w 216"/>
                            <a:gd name="T66" fmla="+- 0 4909 3755"/>
                            <a:gd name="T67" fmla="*/ 4909 h 2000"/>
                            <a:gd name="T68" fmla="+- 0 6239 6152"/>
                            <a:gd name="T69" fmla="*/ T68 w 216"/>
                            <a:gd name="T70" fmla="+- 0 4971 3755"/>
                            <a:gd name="T71" fmla="*/ 4971 h 2000"/>
                            <a:gd name="T72" fmla="+- 0 6237 6152"/>
                            <a:gd name="T73" fmla="*/ T72 w 216"/>
                            <a:gd name="T74" fmla="+- 0 4999 3755"/>
                            <a:gd name="T75" fmla="*/ 4999 h 2000"/>
                            <a:gd name="T76" fmla="+- 0 6235 6152"/>
                            <a:gd name="T77" fmla="*/ T76 w 216"/>
                            <a:gd name="T78" fmla="+- 0 5026 3755"/>
                            <a:gd name="T79" fmla="*/ 5026 h 2000"/>
                            <a:gd name="T80" fmla="+- 0 6233 6152"/>
                            <a:gd name="T81" fmla="*/ T80 w 216"/>
                            <a:gd name="T82" fmla="+- 0 5056 3755"/>
                            <a:gd name="T83" fmla="*/ 5056 h 2000"/>
                            <a:gd name="T84" fmla="+- 0 6233 6152"/>
                            <a:gd name="T85" fmla="*/ T84 w 216"/>
                            <a:gd name="T86" fmla="+- 0 5482 3755"/>
                            <a:gd name="T87" fmla="*/ 5482 h 2000"/>
                            <a:gd name="T88" fmla="+- 0 6232 6152"/>
                            <a:gd name="T89" fmla="*/ T88 w 216"/>
                            <a:gd name="T90" fmla="+- 0 5528 3755"/>
                            <a:gd name="T91" fmla="*/ 5528 h 2000"/>
                            <a:gd name="T92" fmla="+- 0 6231 6152"/>
                            <a:gd name="T93" fmla="*/ T92 w 216"/>
                            <a:gd name="T94" fmla="+- 0 5555 3755"/>
                            <a:gd name="T95" fmla="*/ 5555 h 2000"/>
                            <a:gd name="T96" fmla="+- 0 6228 6152"/>
                            <a:gd name="T97" fmla="*/ T96 w 216"/>
                            <a:gd name="T98" fmla="+- 0 5588 3755"/>
                            <a:gd name="T99" fmla="*/ 5588 h 2000"/>
                            <a:gd name="T100" fmla="+- 0 6225 6152"/>
                            <a:gd name="T101" fmla="*/ T100 w 216"/>
                            <a:gd name="T102" fmla="+- 0 5608 3755"/>
                            <a:gd name="T103" fmla="*/ 5608 h 2000"/>
                            <a:gd name="T104" fmla="+- 0 6223 6152"/>
                            <a:gd name="T105" fmla="*/ T104 w 216"/>
                            <a:gd name="T106" fmla="+- 0 5624 3755"/>
                            <a:gd name="T107" fmla="*/ 5624 h 2000"/>
                            <a:gd name="T108" fmla="+- 0 6197 6152"/>
                            <a:gd name="T109" fmla="*/ T108 w 216"/>
                            <a:gd name="T110" fmla="+- 0 5693 3755"/>
                            <a:gd name="T111" fmla="*/ 5693 h 2000"/>
                            <a:gd name="T112" fmla="+- 0 6152 6152"/>
                            <a:gd name="T113" fmla="*/ T112 w 216"/>
                            <a:gd name="T114" fmla="+- 0 5755 3755"/>
                            <a:gd name="T115" fmla="*/ 5755 h 2000"/>
                            <a:gd name="T116" fmla="+- 0 6240 6152"/>
                            <a:gd name="T117" fmla="*/ T116 w 216"/>
                            <a:gd name="T118" fmla="+- 0 5667 3755"/>
                            <a:gd name="T119" fmla="*/ 5667 h 2000"/>
                            <a:gd name="T120" fmla="+- 0 6262 6152"/>
                            <a:gd name="T121" fmla="*/ T120 w 216"/>
                            <a:gd name="T122" fmla="+- 0 5595 3755"/>
                            <a:gd name="T123" fmla="*/ 5595 h 2000"/>
                            <a:gd name="T124" fmla="+- 0 6267 6152"/>
                            <a:gd name="T125" fmla="*/ T124 w 216"/>
                            <a:gd name="T126" fmla="+- 0 5570 3755"/>
                            <a:gd name="T127" fmla="*/ 5570 h 2000"/>
                            <a:gd name="T128" fmla="+- 0 6271 6152"/>
                            <a:gd name="T129" fmla="*/ T128 w 216"/>
                            <a:gd name="T130" fmla="+- 0 5541 3755"/>
                            <a:gd name="T131" fmla="*/ 5541 h 2000"/>
                            <a:gd name="T132" fmla="+- 0 6274 6152"/>
                            <a:gd name="T133" fmla="*/ T132 w 216"/>
                            <a:gd name="T134" fmla="+- 0 5513 3755"/>
                            <a:gd name="T135" fmla="*/ 5513 h 2000"/>
                            <a:gd name="T136" fmla="+- 0 6276 6152"/>
                            <a:gd name="T137" fmla="*/ T136 w 216"/>
                            <a:gd name="T138" fmla="+- 0 5482 3755"/>
                            <a:gd name="T139" fmla="*/ 5482 h 2000"/>
                            <a:gd name="T140" fmla="+- 0 6276 6152"/>
                            <a:gd name="T141" fmla="*/ T140 w 216"/>
                            <a:gd name="T142" fmla="+- 0 5022 3755"/>
                            <a:gd name="T143" fmla="*/ 5022 h 2000"/>
                            <a:gd name="T144" fmla="+- 0 6289 6152"/>
                            <a:gd name="T145" fmla="*/ T144 w 216"/>
                            <a:gd name="T146" fmla="+- 0 4885 3755"/>
                            <a:gd name="T147" fmla="*/ 4885 h 2000"/>
                            <a:gd name="T148" fmla="+- 0 6298 6152"/>
                            <a:gd name="T149" fmla="*/ T148 w 216"/>
                            <a:gd name="T150" fmla="+- 0 4846 3755"/>
                            <a:gd name="T151" fmla="*/ 4846 h 2000"/>
                            <a:gd name="T152" fmla="+- 0 6368 6152"/>
                            <a:gd name="T153" fmla="*/ T152 w 216"/>
                            <a:gd name="T154" fmla="+- 0 4762 3755"/>
                            <a:gd name="T155" fmla="*/ 4762 h 2000"/>
                            <a:gd name="T156" fmla="+- 0 6319 6152"/>
                            <a:gd name="T157" fmla="*/ T156 w 216"/>
                            <a:gd name="T158" fmla="+- 0 4698 3755"/>
                            <a:gd name="T159" fmla="*/ 4698 h 2000"/>
                            <a:gd name="T160" fmla="+- 0 6283 6152"/>
                            <a:gd name="T161" fmla="*/ T160 w 216"/>
                            <a:gd name="T162" fmla="+- 0 4569 3755"/>
                            <a:gd name="T163" fmla="*/ 4569 h 2000"/>
                            <a:gd name="T164" fmla="+- 0 6276 6152"/>
                            <a:gd name="T165" fmla="*/ T164 w 216"/>
                            <a:gd name="T166" fmla="+- 0 4038 3755"/>
                            <a:gd name="T167" fmla="*/ 4038 h 2000"/>
                            <a:gd name="T168" fmla="+- 0 6275 6152"/>
                            <a:gd name="T169" fmla="*/ T168 w 216"/>
                            <a:gd name="T170" fmla="+- 0 4007 3755"/>
                            <a:gd name="T171" fmla="*/ 4007 h 2000"/>
                            <a:gd name="T172" fmla="+- 0 6273 6152"/>
                            <a:gd name="T173" fmla="*/ T172 w 216"/>
                            <a:gd name="T174" fmla="+- 0 3977 3755"/>
                            <a:gd name="T175" fmla="*/ 3977 h 2000"/>
                            <a:gd name="T176" fmla="+- 0 6246 6152"/>
                            <a:gd name="T177" fmla="*/ T176 w 216"/>
                            <a:gd name="T178" fmla="+- 0 3849 3755"/>
                            <a:gd name="T179" fmla="*/ 3849 h 2000"/>
                            <a:gd name="T180" fmla="+- 0 6167 6152"/>
                            <a:gd name="T181" fmla="*/ T180 w 216"/>
                            <a:gd name="T182" fmla="+- 0 3756 3755"/>
                            <a:gd name="T183" fmla="*/ 3756 h 2000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</a:cxnLst>
                          <a:rect l="0" t="0" r="r" b="b"/>
                          <a:pathLst>
                            <a:path w="216" h="2000">
                              <a:moveTo>
                                <a:pt x="2" y="0"/>
                              </a:moveTo>
                              <a:lnTo>
                                <a:pt x="0" y="22"/>
                              </a:lnTo>
                              <a:lnTo>
                                <a:pt x="10" y="26"/>
                              </a:lnTo>
                              <a:lnTo>
                                <a:pt x="19" y="32"/>
                              </a:lnTo>
                              <a:lnTo>
                                <a:pt x="56" y="86"/>
                              </a:lnTo>
                              <a:lnTo>
                                <a:pt x="66" y="120"/>
                              </a:lnTo>
                              <a:lnTo>
                                <a:pt x="69" y="130"/>
                              </a:lnTo>
                              <a:lnTo>
                                <a:pt x="71" y="141"/>
                              </a:lnTo>
                              <a:lnTo>
                                <a:pt x="74" y="165"/>
                              </a:lnTo>
                              <a:lnTo>
                                <a:pt x="75" y="177"/>
                              </a:lnTo>
                              <a:lnTo>
                                <a:pt x="77" y="192"/>
                              </a:lnTo>
                              <a:lnTo>
                                <a:pt x="78" y="205"/>
                              </a:lnTo>
                              <a:lnTo>
                                <a:pt x="79" y="222"/>
                              </a:lnTo>
                              <a:lnTo>
                                <a:pt x="80" y="236"/>
                              </a:lnTo>
                              <a:lnTo>
                                <a:pt x="81" y="252"/>
                              </a:lnTo>
                              <a:lnTo>
                                <a:pt x="81" y="268"/>
                              </a:lnTo>
                              <a:lnTo>
                                <a:pt x="81" y="283"/>
                              </a:lnTo>
                              <a:lnTo>
                                <a:pt x="81" y="694"/>
                              </a:lnTo>
                              <a:lnTo>
                                <a:pt x="86" y="761"/>
                              </a:lnTo>
                              <a:lnTo>
                                <a:pt x="96" y="833"/>
                              </a:lnTo>
                              <a:lnTo>
                                <a:pt x="98" y="844"/>
                              </a:lnTo>
                              <a:lnTo>
                                <a:pt x="100" y="855"/>
                              </a:lnTo>
                              <a:lnTo>
                                <a:pt x="106" y="880"/>
                              </a:lnTo>
                              <a:lnTo>
                                <a:pt x="111" y="893"/>
                              </a:lnTo>
                              <a:lnTo>
                                <a:pt x="115" y="908"/>
                              </a:lnTo>
                              <a:lnTo>
                                <a:pt x="121" y="920"/>
                              </a:lnTo>
                              <a:lnTo>
                                <a:pt x="126" y="933"/>
                              </a:lnTo>
                              <a:lnTo>
                                <a:pt x="131" y="945"/>
                              </a:lnTo>
                              <a:lnTo>
                                <a:pt x="165" y="998"/>
                              </a:lnTo>
                              <a:lnTo>
                                <a:pt x="162" y="999"/>
                              </a:lnTo>
                              <a:lnTo>
                                <a:pt x="127" y="1052"/>
                              </a:lnTo>
                              <a:lnTo>
                                <a:pt x="103" y="1120"/>
                              </a:lnTo>
                              <a:lnTo>
                                <a:pt x="98" y="1142"/>
                              </a:lnTo>
                              <a:lnTo>
                                <a:pt x="96" y="1154"/>
                              </a:lnTo>
                              <a:lnTo>
                                <a:pt x="90" y="1190"/>
                              </a:lnTo>
                              <a:lnTo>
                                <a:pt x="87" y="1216"/>
                              </a:lnTo>
                              <a:lnTo>
                                <a:pt x="86" y="1229"/>
                              </a:lnTo>
                              <a:lnTo>
                                <a:pt x="85" y="1244"/>
                              </a:lnTo>
                              <a:lnTo>
                                <a:pt x="84" y="1257"/>
                              </a:lnTo>
                              <a:lnTo>
                                <a:pt x="83" y="1271"/>
                              </a:lnTo>
                              <a:lnTo>
                                <a:pt x="82" y="1287"/>
                              </a:lnTo>
                              <a:lnTo>
                                <a:pt x="81" y="1301"/>
                              </a:lnTo>
                              <a:lnTo>
                                <a:pt x="81" y="1712"/>
                              </a:lnTo>
                              <a:lnTo>
                                <a:pt x="81" y="1727"/>
                              </a:lnTo>
                              <a:lnTo>
                                <a:pt x="81" y="1758"/>
                              </a:lnTo>
                              <a:lnTo>
                                <a:pt x="80" y="1773"/>
                              </a:lnTo>
                              <a:lnTo>
                                <a:pt x="79" y="1786"/>
                              </a:lnTo>
                              <a:lnTo>
                                <a:pt x="79" y="1800"/>
                              </a:lnTo>
                              <a:lnTo>
                                <a:pt x="78" y="1811"/>
                              </a:lnTo>
                              <a:lnTo>
                                <a:pt x="76" y="1833"/>
                              </a:lnTo>
                              <a:lnTo>
                                <a:pt x="74" y="1844"/>
                              </a:lnTo>
                              <a:lnTo>
                                <a:pt x="73" y="1853"/>
                              </a:lnTo>
                              <a:lnTo>
                                <a:pt x="73" y="1862"/>
                              </a:lnTo>
                              <a:lnTo>
                                <a:pt x="71" y="1869"/>
                              </a:lnTo>
                              <a:lnTo>
                                <a:pt x="70" y="1876"/>
                              </a:lnTo>
                              <a:lnTo>
                                <a:pt x="45" y="1938"/>
                              </a:lnTo>
                              <a:lnTo>
                                <a:pt x="2" y="1976"/>
                              </a:lnTo>
                              <a:lnTo>
                                <a:pt x="0" y="2000"/>
                              </a:lnTo>
                              <a:lnTo>
                                <a:pt x="58" y="1965"/>
                              </a:lnTo>
                              <a:lnTo>
                                <a:pt x="88" y="1912"/>
                              </a:lnTo>
                              <a:lnTo>
                                <a:pt x="106" y="1853"/>
                              </a:lnTo>
                              <a:lnTo>
                                <a:pt x="110" y="1840"/>
                              </a:lnTo>
                              <a:lnTo>
                                <a:pt x="113" y="1828"/>
                              </a:lnTo>
                              <a:lnTo>
                                <a:pt x="115" y="1815"/>
                              </a:lnTo>
                              <a:lnTo>
                                <a:pt x="117" y="1799"/>
                              </a:lnTo>
                              <a:lnTo>
                                <a:pt x="119" y="1786"/>
                              </a:lnTo>
                              <a:lnTo>
                                <a:pt x="121" y="1773"/>
                              </a:lnTo>
                              <a:lnTo>
                                <a:pt x="122" y="1758"/>
                              </a:lnTo>
                              <a:lnTo>
                                <a:pt x="123" y="1744"/>
                              </a:lnTo>
                              <a:lnTo>
                                <a:pt x="124" y="1727"/>
                              </a:lnTo>
                              <a:lnTo>
                                <a:pt x="124" y="1715"/>
                              </a:lnTo>
                              <a:lnTo>
                                <a:pt x="124" y="1267"/>
                              </a:lnTo>
                              <a:lnTo>
                                <a:pt x="128" y="1192"/>
                              </a:lnTo>
                              <a:lnTo>
                                <a:pt x="137" y="1130"/>
                              </a:lnTo>
                              <a:lnTo>
                                <a:pt x="143" y="1103"/>
                              </a:lnTo>
                              <a:lnTo>
                                <a:pt x="146" y="1091"/>
                              </a:lnTo>
                              <a:lnTo>
                                <a:pt x="175" y="1031"/>
                              </a:lnTo>
                              <a:lnTo>
                                <a:pt x="216" y="1007"/>
                              </a:lnTo>
                              <a:lnTo>
                                <a:pt x="216" y="993"/>
                              </a:lnTo>
                              <a:lnTo>
                                <a:pt x="167" y="943"/>
                              </a:lnTo>
                              <a:lnTo>
                                <a:pt x="142" y="877"/>
                              </a:lnTo>
                              <a:lnTo>
                                <a:pt x="131" y="814"/>
                              </a:lnTo>
                              <a:lnTo>
                                <a:pt x="124" y="740"/>
                              </a:lnTo>
                              <a:lnTo>
                                <a:pt x="124" y="283"/>
                              </a:lnTo>
                              <a:lnTo>
                                <a:pt x="123" y="268"/>
                              </a:lnTo>
                              <a:lnTo>
                                <a:pt x="123" y="252"/>
                              </a:lnTo>
                              <a:lnTo>
                                <a:pt x="122" y="236"/>
                              </a:lnTo>
                              <a:lnTo>
                                <a:pt x="121" y="222"/>
                              </a:lnTo>
                              <a:lnTo>
                                <a:pt x="110" y="153"/>
                              </a:lnTo>
                              <a:lnTo>
                                <a:pt x="94" y="94"/>
                              </a:lnTo>
                              <a:lnTo>
                                <a:pt x="61" y="32"/>
                              </a:lnTo>
                              <a:lnTo>
                                <a:pt x="15" y="1"/>
                              </a:lnTo>
                              <a:lnTo>
                                <a:pt x="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A8A61B" id="Freeform 3" o:spid="_x0000_s1026" alt="&quot;&quot;" style="position:absolute;margin-left:342.8pt;margin-top:9.4pt;width:14.25pt;height:114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6,2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" path="m2,l,22r10,4l19,32,56,86r10,34l69,130r2,11l74,165r1,12l77,192r1,13l79,222r1,14l81,252r,16l81,283r,411l86,761r10,72l98,844r2,11l106,880r5,13l115,908r6,12l126,933r5,12l165,998r-3,1l127,1052r-24,68l98,1142r-2,12l90,1190r-3,26l86,1229r-1,15l84,1257r-1,14l82,1287r-1,14l81,1712r,15l81,1758r-1,15l79,1786r,14l78,1811r-2,22l74,1844r-1,9l73,1862r-2,7l70,1876r-25,62l2,1976,,2000r58,-35l88,1912r18,-59l110,1840r3,-12l115,1815r2,-16l119,1786r2,-13l122,1758r1,-14l124,1727r,-12l124,1267r4,-75l137,1130r6,-27l146,1091r29,-60l216,1007r,-14l167,943,142,877,131,814r-7,-74l124,283r-1,-15l123,252r-1,-16l121,222,110,153,94,94,61,32,15,1,2,xe" fillcolor="black" stroked="f">
                <v:path arrowok="t" o:connecttype="custom" o:connectlocs="0,2735320;15926,2742562;55321,2806292;59512,2821501;62865,2847572;65380,2867850;67056,2890300;67894,2913475;67894,3221986;80467,3322650;83820,3338583;93040,3366103;101422,3385656;109804,3403761;135788,3442868;86335,3530497;80467,3555120;72923,3600021;71247,3620298;69571,3639852;67894,3661578;67894,3970089;67056,4003402;66218,4022956;63703,4046855;61189,4061339;59512,4072926;37719,4122896;0,4167797;73762,4104067;92202,4051924;96393,4033819;99746,4012817;102260,3992539;103937,3970089;103937,3636955;114833,3537739;122377,3509495;181051,3448662;139979,3402313;109804,3308890;103937,2924338;103098,2901887;101422,2880161;78791,2787463;12573,2720112" o:connectangles="0,0,0,0,0,0,0,0,0,0,0,0,0,0,0,0,0,0,0,0,0,0,0,0,0,0,0,0,0,0,0,0,0,0,0,0,0,0,0,0,0,0,0,0,0,0"/>
                <w10:wrap anchorx="page"/>
              </v:shape>
            </w:pict>
          </mc:Fallback>
        </mc:AlternateContent>
      </w:r>
      <w:r w:rsidRPr="000D1327">
        <w:rPr>
          <w:rFonts w:cs="Tahoma"/>
          <w:b/>
          <w:bCs/>
        </w:rPr>
        <w:t>Sworn to</w:t>
      </w:r>
      <w:r w:rsidRPr="000D1327">
        <w:rPr>
          <w:rFonts w:cs="Tahoma"/>
        </w:rPr>
        <w:t xml:space="preserve"> before me at </w:t>
      </w:r>
      <w:r w:rsidR="000D1327" w:rsidRPr="000D1327">
        <w:rPr>
          <w:rFonts w:cs="Tahoma"/>
          <w:u w:val="single"/>
        </w:rPr>
        <w:fldChar w:fldCharType="begin">
          <w:ffData>
            <w:name w:val=""/>
            <w:enabled/>
            <w:calcOnExit w:val="0"/>
            <w:statusText w:type="text" w:val="Sworn to before me at"/>
            <w:textInput/>
          </w:ffData>
        </w:fldChar>
      </w:r>
      <w:r w:rsidR="000D1327" w:rsidRPr="000D1327">
        <w:rPr>
          <w:rFonts w:cs="Tahoma"/>
          <w:u w:val="single"/>
        </w:rPr>
        <w:instrText xml:space="preserve"> FORMTEXT </w:instrText>
      </w:r>
      <w:r w:rsidR="000D1327" w:rsidRPr="000D1327">
        <w:rPr>
          <w:rFonts w:cs="Tahoma"/>
          <w:u w:val="single"/>
        </w:rPr>
      </w:r>
      <w:r w:rsidR="000D1327" w:rsidRPr="000D1327">
        <w:rPr>
          <w:rFonts w:cs="Tahoma"/>
          <w:u w:val="single"/>
        </w:rPr>
        <w:fldChar w:fldCharType="separate"/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u w:val="single"/>
        </w:rPr>
        <w:fldChar w:fldCharType="end"/>
      </w:r>
      <w:r w:rsidR="00A870AC" w:rsidRPr="000D1327">
        <w:rPr>
          <w:rFonts w:cs="Tahoma"/>
          <w:u w:val="single"/>
        </w:rPr>
        <w:tab/>
      </w:r>
      <w:r w:rsidR="00A870AC" w:rsidRPr="000D1327">
        <w:rPr>
          <w:rFonts w:cs="Tahoma"/>
          <w:u w:val="single"/>
        </w:rPr>
        <w:tab/>
      </w:r>
      <w:r w:rsidRPr="000D1327">
        <w:rPr>
          <w:rFonts w:cs="Tahoma"/>
        </w:rPr>
        <w:t xml:space="preserve">, </w:t>
      </w:r>
      <w:r w:rsidRPr="000D1327">
        <w:rPr>
          <w:rFonts w:cs="Tahoma"/>
        </w:rPr>
        <w:br/>
        <w:t xml:space="preserve">in </w:t>
      </w:r>
      <w:r w:rsidR="000D1327" w:rsidRPr="000D1327">
        <w:rPr>
          <w:rFonts w:cs="Tahoma"/>
          <w:u w:val="single"/>
        </w:rPr>
        <w:fldChar w:fldCharType="begin">
          <w:ffData>
            <w:name w:val=""/>
            <w:enabled/>
            <w:calcOnExit w:val="0"/>
            <w:statusText w:type="text" w:val="in enter County"/>
            <w:textInput/>
          </w:ffData>
        </w:fldChar>
      </w:r>
      <w:r w:rsidR="000D1327" w:rsidRPr="000D1327">
        <w:rPr>
          <w:rFonts w:cs="Tahoma"/>
          <w:u w:val="single"/>
        </w:rPr>
        <w:instrText xml:space="preserve"> FORMTEXT </w:instrText>
      </w:r>
      <w:r w:rsidR="000D1327" w:rsidRPr="000D1327">
        <w:rPr>
          <w:rFonts w:cs="Tahoma"/>
          <w:u w:val="single"/>
        </w:rPr>
      </w:r>
      <w:r w:rsidR="000D1327" w:rsidRPr="000D1327">
        <w:rPr>
          <w:rFonts w:cs="Tahoma"/>
          <w:u w:val="single"/>
        </w:rPr>
        <w:fldChar w:fldCharType="separate"/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noProof/>
          <w:u w:val="single"/>
        </w:rPr>
        <w:t> </w:t>
      </w:r>
      <w:r w:rsidR="000D1327" w:rsidRPr="000D1327">
        <w:rPr>
          <w:rFonts w:cs="Tahoma"/>
          <w:u w:val="single"/>
        </w:rPr>
        <w:fldChar w:fldCharType="end"/>
      </w:r>
      <w:r w:rsidR="00A870AC" w:rsidRPr="000D1327">
        <w:rPr>
          <w:rFonts w:cs="Tahoma"/>
          <w:u w:val="single"/>
        </w:rPr>
        <w:tab/>
      </w:r>
      <w:r w:rsidR="000D1327">
        <w:rPr>
          <w:rFonts w:cs="Tahoma"/>
          <w:u w:val="single"/>
        </w:rPr>
        <w:tab/>
      </w:r>
      <w:r w:rsidRPr="000D1327">
        <w:rPr>
          <w:rFonts w:cs="Tahoma"/>
        </w:rPr>
        <w:t>County, Province</w:t>
      </w:r>
      <w:r w:rsidRPr="000D1327">
        <w:rPr>
          <w:rFonts w:cs="Tahoma"/>
        </w:rPr>
        <w:tab/>
      </w:r>
      <w:r w:rsidRPr="000D1327">
        <w:rPr>
          <w:rFonts w:cs="Tahoma"/>
        </w:rPr>
        <w:br/>
        <w:t xml:space="preserve">of Prince Edward Island, this </w:t>
      </w:r>
      <w:r w:rsidR="000D1327" w:rsidRPr="000D1327">
        <w:rPr>
          <w:rFonts w:cs="Tahoma"/>
          <w:i/>
          <w:iCs/>
          <w:u w:val="single"/>
        </w:rPr>
        <w:fldChar w:fldCharType="begin">
          <w:ffData>
            <w:name w:val="Text8"/>
            <w:enabled/>
            <w:calcOnExit w:val="0"/>
            <w:statusText w:type="text" w:val="Province of Prince Edward Island, this Day"/>
            <w:textInput/>
          </w:ffData>
        </w:fldChar>
      </w:r>
      <w:bookmarkStart w:id="10" w:name="Text8"/>
      <w:r w:rsidR="000D1327" w:rsidRPr="000D1327">
        <w:rPr>
          <w:rFonts w:cs="Tahoma"/>
          <w:i/>
          <w:iCs/>
          <w:u w:val="single"/>
        </w:rPr>
        <w:instrText xml:space="preserve"> FORMTEXT </w:instrText>
      </w:r>
      <w:r w:rsidR="000D1327" w:rsidRPr="000D1327">
        <w:rPr>
          <w:rFonts w:cs="Tahoma"/>
          <w:i/>
          <w:iCs/>
          <w:u w:val="single"/>
        </w:rPr>
      </w:r>
      <w:r w:rsidR="000D1327" w:rsidRPr="000D1327">
        <w:rPr>
          <w:rFonts w:cs="Tahoma"/>
          <w:i/>
          <w:iCs/>
          <w:u w:val="single"/>
        </w:rPr>
        <w:fldChar w:fldCharType="separate"/>
      </w:r>
      <w:r w:rsidR="000D1327" w:rsidRPr="000D1327">
        <w:rPr>
          <w:rFonts w:cs="Tahoma"/>
          <w:i/>
          <w:iCs/>
          <w:noProof/>
          <w:u w:val="single"/>
        </w:rPr>
        <w:t> </w:t>
      </w:r>
      <w:r w:rsidR="000D1327" w:rsidRPr="000D1327">
        <w:rPr>
          <w:rFonts w:cs="Tahoma"/>
          <w:i/>
          <w:iCs/>
          <w:noProof/>
          <w:u w:val="single"/>
        </w:rPr>
        <w:t> </w:t>
      </w:r>
      <w:r w:rsidR="000D1327" w:rsidRPr="000D1327">
        <w:rPr>
          <w:rFonts w:cs="Tahoma"/>
          <w:i/>
          <w:iCs/>
          <w:noProof/>
          <w:u w:val="single"/>
        </w:rPr>
        <w:t> </w:t>
      </w:r>
      <w:r w:rsidR="000D1327" w:rsidRPr="000D1327">
        <w:rPr>
          <w:rFonts w:cs="Tahoma"/>
          <w:i/>
          <w:iCs/>
          <w:noProof/>
          <w:u w:val="single"/>
        </w:rPr>
        <w:t> </w:t>
      </w:r>
      <w:r w:rsidR="000D1327" w:rsidRPr="000D1327">
        <w:rPr>
          <w:rFonts w:cs="Tahoma"/>
          <w:i/>
          <w:iCs/>
          <w:noProof/>
          <w:u w:val="single"/>
        </w:rPr>
        <w:t> </w:t>
      </w:r>
      <w:r w:rsidR="000D1327" w:rsidRPr="000D1327">
        <w:rPr>
          <w:rFonts w:cs="Tahoma"/>
          <w:i/>
          <w:iCs/>
          <w:u w:val="single"/>
        </w:rPr>
        <w:fldChar w:fldCharType="end"/>
      </w:r>
      <w:bookmarkEnd w:id="10"/>
      <w:r w:rsidRPr="000D1327">
        <w:rPr>
          <w:rFonts w:cs="Tahoma"/>
          <w:u w:val="single"/>
        </w:rPr>
        <w:tab/>
        <w:t xml:space="preserve"> </w:t>
      </w:r>
      <w:r w:rsidRPr="000D1327">
        <w:rPr>
          <w:rFonts w:cs="Tahoma"/>
        </w:rPr>
        <w:t>day of</w:t>
      </w:r>
      <w:r w:rsidRPr="000D1327">
        <w:rPr>
          <w:rFonts w:cs="Tahoma"/>
        </w:rPr>
        <w:br/>
      </w:r>
      <w:r w:rsidR="000D1327">
        <w:rPr>
          <w:rFonts w:cs="Tahoma"/>
          <w:u w:val="single"/>
        </w:rPr>
        <w:fldChar w:fldCharType="begin">
          <w:ffData>
            <w:name w:val="Text9"/>
            <w:enabled/>
            <w:calcOnExit w:val="0"/>
            <w:statusText w:type="text" w:val="of month"/>
            <w:textInput/>
          </w:ffData>
        </w:fldChar>
      </w:r>
      <w:bookmarkStart w:id="11" w:name="Text9"/>
      <w:r w:rsidR="000D1327">
        <w:rPr>
          <w:rFonts w:cs="Tahoma"/>
          <w:u w:val="single"/>
        </w:rPr>
        <w:instrText xml:space="preserve"> FORMTEXT </w:instrText>
      </w:r>
      <w:r w:rsidR="000D1327">
        <w:rPr>
          <w:rFonts w:cs="Tahoma"/>
          <w:u w:val="single"/>
        </w:rPr>
      </w:r>
      <w:r w:rsidR="000D1327">
        <w:rPr>
          <w:rFonts w:cs="Tahoma"/>
          <w:u w:val="single"/>
        </w:rPr>
        <w:fldChar w:fldCharType="separate"/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u w:val="single"/>
        </w:rPr>
        <w:fldChar w:fldCharType="end"/>
      </w:r>
      <w:bookmarkEnd w:id="11"/>
      <w:r w:rsidR="000D1327" w:rsidRPr="000D1327">
        <w:rPr>
          <w:rFonts w:cs="Tahoma"/>
          <w:u w:val="single"/>
        </w:rPr>
        <w:tab/>
      </w:r>
      <w:r w:rsidRPr="000D1327">
        <w:rPr>
          <w:rFonts w:cs="Tahoma"/>
        </w:rPr>
        <w:t>, 2</w:t>
      </w:r>
      <w:r w:rsidR="000D1327">
        <w:rPr>
          <w:rFonts w:cs="Tahoma"/>
          <w:u w:val="single"/>
        </w:rPr>
        <w:fldChar w:fldCharType="begin">
          <w:ffData>
            <w:name w:val="Text10"/>
            <w:enabled/>
            <w:calcOnExit w:val="0"/>
            <w:statusText w:type="text" w:val="year"/>
            <w:textInput/>
          </w:ffData>
        </w:fldChar>
      </w:r>
      <w:bookmarkStart w:id="12" w:name="Text10"/>
      <w:r w:rsidR="000D1327">
        <w:rPr>
          <w:rFonts w:cs="Tahoma"/>
          <w:u w:val="single"/>
        </w:rPr>
        <w:instrText xml:space="preserve"> FORMTEXT </w:instrText>
      </w:r>
      <w:r w:rsidR="000D1327">
        <w:rPr>
          <w:rFonts w:cs="Tahoma"/>
          <w:u w:val="single"/>
        </w:rPr>
      </w:r>
      <w:r w:rsidR="000D1327">
        <w:rPr>
          <w:rFonts w:cs="Tahoma"/>
          <w:u w:val="single"/>
        </w:rPr>
        <w:fldChar w:fldCharType="separate"/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u w:val="single"/>
        </w:rPr>
        <w:fldChar w:fldCharType="end"/>
      </w:r>
      <w:bookmarkEnd w:id="12"/>
      <w:r w:rsidR="000D1327">
        <w:rPr>
          <w:rFonts w:cs="Tahoma"/>
          <w:u w:val="single"/>
        </w:rPr>
        <w:tab/>
      </w:r>
      <w:r w:rsidRPr="000D1327">
        <w:rPr>
          <w:rFonts w:cs="Tahoma"/>
        </w:rPr>
        <w:t>.</w:t>
      </w:r>
      <w:r w:rsidR="00A870AC" w:rsidRPr="000D1327">
        <w:rPr>
          <w:rFonts w:cs="Tahoma"/>
        </w:rPr>
        <w:tab/>
      </w:r>
      <w:r w:rsidR="00A870AC" w:rsidRPr="000D1327">
        <w:rPr>
          <w:rFonts w:cs="Tahoma"/>
        </w:rPr>
        <w:tab/>
      </w:r>
      <w:r w:rsidR="00997114" w:rsidRPr="000D1327">
        <w:rPr>
          <w:rFonts w:cs="Tahoma"/>
          <w:b/>
          <w:bCs/>
          <w:u w:val="single"/>
        </w:rPr>
        <w:t xml:space="preserve"> </w:t>
      </w:r>
      <w:r w:rsidR="000D1327">
        <w:rPr>
          <w:rFonts w:cs="Tahoma"/>
          <w:u w:val="single"/>
        </w:rPr>
        <w:fldChar w:fldCharType="begin">
          <w:ffData>
            <w:name w:val=""/>
            <w:enabled/>
            <w:calcOnExit w:val="0"/>
            <w:statusText w:type="text" w:val="Name of Mortgagor"/>
            <w:textInput/>
          </w:ffData>
        </w:fldChar>
      </w:r>
      <w:r w:rsidR="000D1327">
        <w:rPr>
          <w:rFonts w:cs="Tahoma"/>
          <w:u w:val="single"/>
        </w:rPr>
        <w:instrText xml:space="preserve"> FORMTEXT </w:instrText>
      </w:r>
      <w:r w:rsidR="000D1327">
        <w:rPr>
          <w:rFonts w:cs="Tahoma"/>
          <w:u w:val="single"/>
        </w:rPr>
      </w:r>
      <w:r w:rsidR="000D1327">
        <w:rPr>
          <w:rFonts w:cs="Tahoma"/>
          <w:u w:val="single"/>
        </w:rPr>
        <w:fldChar w:fldCharType="separate"/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noProof/>
          <w:u w:val="single"/>
        </w:rPr>
        <w:t> </w:t>
      </w:r>
      <w:r w:rsidR="000D1327">
        <w:rPr>
          <w:rFonts w:cs="Tahoma"/>
          <w:u w:val="single"/>
        </w:rPr>
        <w:fldChar w:fldCharType="end"/>
      </w:r>
      <w:r w:rsidR="007B7E19" w:rsidRPr="000D1327">
        <w:rPr>
          <w:rFonts w:cs="Tahoma"/>
          <w:u w:val="single"/>
        </w:rPr>
        <w:tab/>
      </w:r>
      <w:r w:rsidR="00997114" w:rsidRPr="000D1327">
        <w:rPr>
          <w:rFonts w:cs="Tahoma"/>
          <w:b/>
          <w:bCs/>
          <w:u w:val="single"/>
        </w:rPr>
        <w:t xml:space="preserve"> </w:t>
      </w:r>
      <w:r w:rsidR="005331C7" w:rsidRPr="000D1327">
        <w:rPr>
          <w:rFonts w:cs="Tahoma"/>
          <w:b/>
          <w:bCs/>
          <w:u w:val="single"/>
        </w:rPr>
        <w:br/>
      </w:r>
      <w:r w:rsidRPr="000D1327">
        <w:rPr>
          <w:rFonts w:cs="Tahoma"/>
          <w:b/>
          <w:bCs/>
        </w:rPr>
        <w:tab/>
      </w:r>
      <w:r w:rsidRPr="000D1327">
        <w:rPr>
          <w:rFonts w:cs="Tahoma"/>
          <w:b/>
          <w:bCs/>
        </w:rPr>
        <w:tab/>
      </w:r>
      <w:r w:rsidR="005331C7" w:rsidRPr="000D1327">
        <w:rPr>
          <w:rFonts w:cs="Tahoma"/>
          <w:b/>
          <w:bCs/>
        </w:rPr>
        <w:tab/>
      </w:r>
      <w:r w:rsidR="000D1327">
        <w:rPr>
          <w:rFonts w:cs="Tahoma"/>
          <w:b/>
          <w:bCs/>
        </w:rPr>
        <w:tab/>
      </w:r>
      <w:r w:rsidR="002F1B7C" w:rsidRPr="000D1327">
        <w:rPr>
          <w:rFonts w:eastAsiaTheme="minorHAnsi" w:cs="Tahoma"/>
          <w:sz w:val="18"/>
          <w:szCs w:val="18"/>
          <w:lang w:val="en-CA"/>
        </w:rPr>
        <w:t>Name of Mortgagor</w:t>
      </w:r>
    </w:p>
    <w:p w14:paraId="5447C65B" w14:textId="71D8248E" w:rsidR="005331C7" w:rsidRPr="000D1327" w:rsidRDefault="005331C7" w:rsidP="00A870AC">
      <w:pPr>
        <w:tabs>
          <w:tab w:val="left" w:pos="10080"/>
        </w:tabs>
        <w:spacing w:before="155"/>
        <w:ind w:left="6480"/>
        <w:rPr>
          <w:rFonts w:cs="Tahoma"/>
          <w:b/>
          <w:bCs/>
          <w:u w:val="single"/>
        </w:rPr>
      </w:pPr>
      <w:r w:rsidRPr="000D1327">
        <w:rPr>
          <w:rFonts w:cs="Tahoma"/>
          <w:u w:val="single"/>
        </w:rPr>
        <w:fldChar w:fldCharType="begin">
          <w:ffData>
            <w:name w:val=""/>
            <w:enabled/>
            <w:calcOnExit w:val="0"/>
            <w:statusText w:type="text" w:val="Name of Mortgagor"/>
            <w:textInput/>
          </w:ffData>
        </w:fldChar>
      </w:r>
      <w:r w:rsidRPr="000D1327">
        <w:rPr>
          <w:rFonts w:cs="Tahoma"/>
          <w:u w:val="single"/>
        </w:rPr>
        <w:instrText xml:space="preserve"> FORMTEXT </w:instrText>
      </w:r>
      <w:r w:rsidRPr="000D1327">
        <w:rPr>
          <w:rFonts w:cs="Tahoma"/>
          <w:u w:val="single"/>
        </w:rPr>
      </w:r>
      <w:r w:rsidRPr="000D1327">
        <w:rPr>
          <w:rFonts w:cs="Tahoma"/>
          <w:u w:val="single"/>
        </w:rPr>
        <w:fldChar w:fldCharType="separate"/>
      </w:r>
      <w:r w:rsidRPr="000D1327">
        <w:rPr>
          <w:rFonts w:cs="Tahoma"/>
          <w:noProof/>
          <w:u w:val="single"/>
        </w:rPr>
        <w:t> </w:t>
      </w:r>
      <w:r w:rsidRPr="000D1327">
        <w:rPr>
          <w:rFonts w:cs="Tahoma"/>
          <w:noProof/>
          <w:u w:val="single"/>
        </w:rPr>
        <w:t> </w:t>
      </w:r>
      <w:r w:rsidRPr="000D1327">
        <w:rPr>
          <w:rFonts w:cs="Tahoma"/>
          <w:noProof/>
          <w:u w:val="single"/>
        </w:rPr>
        <w:t> </w:t>
      </w:r>
      <w:r w:rsidRPr="000D1327">
        <w:rPr>
          <w:rFonts w:cs="Tahoma"/>
          <w:noProof/>
          <w:u w:val="single"/>
        </w:rPr>
        <w:t> </w:t>
      </w:r>
      <w:r w:rsidRPr="000D1327">
        <w:rPr>
          <w:rFonts w:cs="Tahoma"/>
          <w:noProof/>
          <w:u w:val="single"/>
        </w:rPr>
        <w:t> </w:t>
      </w:r>
      <w:r w:rsidRPr="000D1327">
        <w:rPr>
          <w:rFonts w:cs="Tahoma"/>
          <w:u w:val="single"/>
        </w:rPr>
        <w:fldChar w:fldCharType="end"/>
      </w:r>
      <w:r w:rsidR="00A870AC" w:rsidRPr="000D1327">
        <w:rPr>
          <w:rFonts w:cs="Tahoma"/>
          <w:u w:val="single"/>
        </w:rPr>
        <w:tab/>
      </w:r>
      <w:r w:rsidR="00A870AC" w:rsidRPr="000D1327">
        <w:rPr>
          <w:rFonts w:cs="Tahoma"/>
          <w:b/>
          <w:bCs/>
          <w:u w:val="single"/>
        </w:rPr>
        <w:br/>
      </w:r>
      <w:r w:rsidRPr="000D1327">
        <w:rPr>
          <w:rFonts w:eastAsiaTheme="minorHAnsi" w:cs="Tahoma"/>
          <w:sz w:val="18"/>
          <w:szCs w:val="18"/>
          <w:lang w:val="en-CA"/>
        </w:rPr>
        <w:t>Name of Mortgagor</w:t>
      </w:r>
    </w:p>
    <w:p w14:paraId="02BA10F4" w14:textId="127BF811" w:rsidR="00B75AA7" w:rsidRPr="000D1327" w:rsidRDefault="009A7D87" w:rsidP="00B75AA7">
      <w:pPr>
        <w:tabs>
          <w:tab w:val="left" w:pos="5670"/>
          <w:tab w:val="left" w:pos="6237"/>
        </w:tabs>
        <w:spacing w:before="155"/>
        <w:ind w:left="284"/>
        <w:rPr>
          <w:rFonts w:cs="Tahoma"/>
          <w:sz w:val="16"/>
          <w:u w:val="single"/>
        </w:rPr>
      </w:pPr>
      <w:r w:rsidRPr="000D1327">
        <w:rPr>
          <w:rFonts w:cs="Tahoma"/>
          <w:b/>
          <w:bCs/>
          <w:noProof/>
          <w:u w:val="single"/>
        </w:rPr>
        <w:fldChar w:fldCharType="begin">
          <w:ffData>
            <w:name w:val="Text11"/>
            <w:enabled/>
            <w:calcOnExit w:val="0"/>
            <w:statusText w:type="text" w:val="A Commissioner for taking affidavits in the Supreme Court"/>
            <w:textInput/>
          </w:ffData>
        </w:fldChar>
      </w:r>
      <w:bookmarkStart w:id="13" w:name="Text11"/>
      <w:r w:rsidRPr="000D1327">
        <w:rPr>
          <w:rFonts w:cs="Tahoma"/>
          <w:b/>
          <w:bCs/>
          <w:noProof/>
          <w:u w:val="single"/>
        </w:rPr>
        <w:instrText xml:space="preserve"> FORMTEXT </w:instrText>
      </w:r>
      <w:r w:rsidRPr="000D1327">
        <w:rPr>
          <w:rFonts w:cs="Tahoma"/>
          <w:b/>
          <w:bCs/>
          <w:noProof/>
          <w:u w:val="single"/>
        </w:rPr>
      </w:r>
      <w:r w:rsidRPr="000D1327">
        <w:rPr>
          <w:rFonts w:cs="Tahoma"/>
          <w:b/>
          <w:bCs/>
          <w:noProof/>
          <w:u w:val="single"/>
        </w:rPr>
        <w:fldChar w:fldCharType="separate"/>
      </w:r>
      <w:r w:rsidRPr="000D1327">
        <w:rPr>
          <w:rFonts w:cs="Tahoma"/>
          <w:b/>
          <w:bCs/>
          <w:noProof/>
          <w:u w:val="single"/>
        </w:rPr>
        <w:t> </w:t>
      </w:r>
      <w:r w:rsidRPr="000D1327">
        <w:rPr>
          <w:rFonts w:cs="Tahoma"/>
          <w:b/>
          <w:bCs/>
          <w:noProof/>
          <w:u w:val="single"/>
        </w:rPr>
        <w:t> </w:t>
      </w:r>
      <w:r w:rsidRPr="000D1327">
        <w:rPr>
          <w:rFonts w:cs="Tahoma"/>
          <w:b/>
          <w:bCs/>
          <w:noProof/>
          <w:u w:val="single"/>
        </w:rPr>
        <w:t> </w:t>
      </w:r>
      <w:r w:rsidRPr="000D1327">
        <w:rPr>
          <w:rFonts w:cs="Tahoma"/>
          <w:b/>
          <w:bCs/>
          <w:noProof/>
          <w:u w:val="single"/>
        </w:rPr>
        <w:t> </w:t>
      </w:r>
      <w:r w:rsidRPr="000D1327">
        <w:rPr>
          <w:rFonts w:cs="Tahoma"/>
          <w:b/>
          <w:bCs/>
          <w:noProof/>
          <w:u w:val="single"/>
        </w:rPr>
        <w:t> </w:t>
      </w:r>
      <w:r w:rsidRPr="000D1327">
        <w:rPr>
          <w:rFonts w:cs="Tahoma"/>
          <w:b/>
          <w:bCs/>
          <w:noProof/>
          <w:u w:val="single"/>
        </w:rPr>
        <w:fldChar w:fldCharType="end"/>
      </w:r>
      <w:bookmarkEnd w:id="13"/>
      <w:r w:rsidR="00B75AA7" w:rsidRPr="000D1327">
        <w:rPr>
          <w:rFonts w:cs="Tahoma"/>
          <w:sz w:val="16"/>
          <w:u w:val="single"/>
        </w:rPr>
        <w:tab/>
      </w:r>
    </w:p>
    <w:p w14:paraId="14C640AE" w14:textId="25D576CB" w:rsidR="007B1A25" w:rsidRPr="000D1327" w:rsidRDefault="00B75AA7" w:rsidP="00381698">
      <w:pPr>
        <w:pStyle w:val="BodyText"/>
        <w:tabs>
          <w:tab w:val="left" w:pos="1134"/>
        </w:tabs>
        <w:ind w:firstLine="284"/>
        <w:rPr>
          <w:rFonts w:cs="Tahoma"/>
          <w:b/>
          <w:sz w:val="18"/>
          <w:szCs w:val="18"/>
        </w:rPr>
      </w:pPr>
      <w:r w:rsidRPr="000D1327">
        <w:rPr>
          <w:rFonts w:eastAsiaTheme="minorHAnsi" w:cs="Tahoma"/>
          <w:sz w:val="18"/>
          <w:szCs w:val="18"/>
          <w:lang w:val="en-CA"/>
        </w:rPr>
        <w:t>A Commissioner for taking affidavits in the Supreme Court.</w:t>
      </w:r>
    </w:p>
    <w:sectPr w:rsidR="007B1A25" w:rsidRPr="000D1327">
      <w:type w:val="continuous"/>
      <w:pgSz w:w="12240" w:h="15840"/>
      <w:pgMar w:top="1360" w:right="780" w:bottom="280" w:left="7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5BD606" w14:textId="77777777" w:rsidR="00EB4C06" w:rsidRDefault="00EB4C06" w:rsidP="0059717B">
      <w:r>
        <w:separator/>
      </w:r>
    </w:p>
  </w:endnote>
  <w:endnote w:type="continuationSeparator" w:id="0">
    <w:p w14:paraId="7720F1ED" w14:textId="77777777" w:rsidR="00EB4C06" w:rsidRDefault="00EB4C06" w:rsidP="005971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1B4AA3" w14:textId="77777777" w:rsidR="004367D4" w:rsidRDefault="004367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9B9EC" w14:textId="77777777" w:rsidR="004367D4" w:rsidRDefault="004367D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220B78" w14:textId="77777777" w:rsidR="004367D4" w:rsidRDefault="004367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AEA40B" w14:textId="77777777" w:rsidR="00EB4C06" w:rsidRDefault="00EB4C06" w:rsidP="0059717B">
      <w:r>
        <w:separator/>
      </w:r>
    </w:p>
  </w:footnote>
  <w:footnote w:type="continuationSeparator" w:id="0">
    <w:p w14:paraId="043C046A" w14:textId="77777777" w:rsidR="00EB4C06" w:rsidRDefault="00EB4C06" w:rsidP="005971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ADF731" w14:textId="77777777" w:rsidR="004367D4" w:rsidRDefault="004367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22B0E" w14:textId="77777777" w:rsidR="0059717B" w:rsidRPr="00686031" w:rsidRDefault="0059717B" w:rsidP="0059717B">
    <w:pPr>
      <w:pStyle w:val="Header"/>
    </w:pPr>
    <w:r w:rsidRPr="00686031">
      <w:t>10839IND(SMPL</w:t>
    </w:r>
    <w:r w:rsidRPr="00686031">
      <w:rPr>
        <w:spacing w:val="-31"/>
      </w:rPr>
      <w:t xml:space="preserve"> </w:t>
    </w:r>
    <w:r w:rsidRPr="00686031">
      <w:t>SPLC)-2017/10</w:t>
    </w:r>
  </w:p>
  <w:p w14:paraId="79AA6F61" w14:textId="77777777" w:rsidR="0059717B" w:rsidRPr="00686031" w:rsidRDefault="0059717B" w:rsidP="0059717B">
    <w:pPr>
      <w:pStyle w:val="Header"/>
    </w:pPr>
    <w:r w:rsidRPr="00686031">
      <w:t>Prince Edward</w:t>
    </w:r>
    <w:r w:rsidRPr="00686031">
      <w:rPr>
        <w:spacing w:val="-22"/>
      </w:rPr>
      <w:t xml:space="preserve">  </w:t>
    </w:r>
    <w:r w:rsidRPr="00686031">
      <w:t>Island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3D6C5" w14:textId="77777777" w:rsidR="004367D4" w:rsidRDefault="004367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9D0FB9"/>
    <w:multiLevelType w:val="hybridMultilevel"/>
    <w:tmpl w:val="3072FD68"/>
    <w:lvl w:ilvl="0" w:tplc="2138BE48">
      <w:start w:val="1"/>
      <w:numFmt w:val="decimal"/>
      <w:lvlText w:val="%1."/>
      <w:lvlJc w:val="left"/>
      <w:pPr>
        <w:ind w:left="1019" w:hanging="720"/>
      </w:pPr>
      <w:rPr>
        <w:rFonts w:ascii="Tahoma" w:eastAsia="Arial" w:hAnsi="Tahoma" w:cs="Tahoma" w:hint="default"/>
        <w:spacing w:val="-1"/>
        <w:w w:val="99"/>
        <w:sz w:val="20"/>
        <w:szCs w:val="20"/>
      </w:rPr>
    </w:lvl>
    <w:lvl w:ilvl="1" w:tplc="C17C573A">
      <w:numFmt w:val="bullet"/>
      <w:lvlText w:val="•"/>
      <w:lvlJc w:val="left"/>
      <w:pPr>
        <w:ind w:left="1986" w:hanging="720"/>
      </w:pPr>
      <w:rPr>
        <w:rFonts w:hint="default"/>
      </w:rPr>
    </w:lvl>
    <w:lvl w:ilvl="2" w:tplc="C6067E1E">
      <w:numFmt w:val="bullet"/>
      <w:lvlText w:val="•"/>
      <w:lvlJc w:val="left"/>
      <w:pPr>
        <w:ind w:left="2952" w:hanging="720"/>
      </w:pPr>
      <w:rPr>
        <w:rFonts w:hint="default"/>
      </w:rPr>
    </w:lvl>
    <w:lvl w:ilvl="3" w:tplc="ED206E30">
      <w:numFmt w:val="bullet"/>
      <w:lvlText w:val="•"/>
      <w:lvlJc w:val="left"/>
      <w:pPr>
        <w:ind w:left="3918" w:hanging="720"/>
      </w:pPr>
      <w:rPr>
        <w:rFonts w:hint="default"/>
      </w:rPr>
    </w:lvl>
    <w:lvl w:ilvl="4" w:tplc="A2401196">
      <w:numFmt w:val="bullet"/>
      <w:lvlText w:val="•"/>
      <w:lvlJc w:val="left"/>
      <w:pPr>
        <w:ind w:left="4884" w:hanging="720"/>
      </w:pPr>
      <w:rPr>
        <w:rFonts w:hint="default"/>
      </w:rPr>
    </w:lvl>
    <w:lvl w:ilvl="5" w:tplc="E4D2CE68">
      <w:numFmt w:val="bullet"/>
      <w:lvlText w:val="•"/>
      <w:lvlJc w:val="left"/>
      <w:pPr>
        <w:ind w:left="5850" w:hanging="720"/>
      </w:pPr>
      <w:rPr>
        <w:rFonts w:hint="default"/>
      </w:rPr>
    </w:lvl>
    <w:lvl w:ilvl="6" w:tplc="F6D01756">
      <w:numFmt w:val="bullet"/>
      <w:lvlText w:val="•"/>
      <w:lvlJc w:val="left"/>
      <w:pPr>
        <w:ind w:left="6816" w:hanging="720"/>
      </w:pPr>
      <w:rPr>
        <w:rFonts w:hint="default"/>
      </w:rPr>
    </w:lvl>
    <w:lvl w:ilvl="7" w:tplc="B5341AFA">
      <w:numFmt w:val="bullet"/>
      <w:lvlText w:val="•"/>
      <w:lvlJc w:val="left"/>
      <w:pPr>
        <w:ind w:left="7782" w:hanging="720"/>
      </w:pPr>
      <w:rPr>
        <w:rFonts w:hint="default"/>
      </w:rPr>
    </w:lvl>
    <w:lvl w:ilvl="8" w:tplc="3D74E4DC">
      <w:numFmt w:val="bullet"/>
      <w:lvlText w:val="•"/>
      <w:lvlJc w:val="left"/>
      <w:pPr>
        <w:ind w:left="8748" w:hanging="7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revisionView w:inkAnnotations="0"/>
  <w:documentProtection w:edit="forms" w:enforcement="1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1E2"/>
    <w:rsid w:val="000D1327"/>
    <w:rsid w:val="00113EE3"/>
    <w:rsid w:val="00150135"/>
    <w:rsid w:val="001F2D40"/>
    <w:rsid w:val="00235457"/>
    <w:rsid w:val="00242A35"/>
    <w:rsid w:val="002F1B7C"/>
    <w:rsid w:val="002F206D"/>
    <w:rsid w:val="00324426"/>
    <w:rsid w:val="003427EA"/>
    <w:rsid w:val="00381698"/>
    <w:rsid w:val="003B1AA3"/>
    <w:rsid w:val="00406D07"/>
    <w:rsid w:val="00420E3C"/>
    <w:rsid w:val="004367D4"/>
    <w:rsid w:val="00462F32"/>
    <w:rsid w:val="004D2DDE"/>
    <w:rsid w:val="005331C7"/>
    <w:rsid w:val="0054194E"/>
    <w:rsid w:val="0059717B"/>
    <w:rsid w:val="00650A02"/>
    <w:rsid w:val="00686031"/>
    <w:rsid w:val="0076430A"/>
    <w:rsid w:val="007B1A25"/>
    <w:rsid w:val="007B7E19"/>
    <w:rsid w:val="0082247E"/>
    <w:rsid w:val="009365A0"/>
    <w:rsid w:val="00997114"/>
    <w:rsid w:val="009A2B18"/>
    <w:rsid w:val="009A7D87"/>
    <w:rsid w:val="009D17B1"/>
    <w:rsid w:val="00A10742"/>
    <w:rsid w:val="00A241E2"/>
    <w:rsid w:val="00A50924"/>
    <w:rsid w:val="00A870AC"/>
    <w:rsid w:val="00B25CBE"/>
    <w:rsid w:val="00B75AA7"/>
    <w:rsid w:val="00BA0AD2"/>
    <w:rsid w:val="00C61356"/>
    <w:rsid w:val="00CD5F7B"/>
    <w:rsid w:val="00D45EE9"/>
    <w:rsid w:val="00D8413C"/>
    <w:rsid w:val="00DF4EAE"/>
    <w:rsid w:val="00EB4C06"/>
    <w:rsid w:val="00F72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C64051"/>
  <w15:docId w15:val="{FAC718B3-B99E-4E6E-A9B5-5465EFA1A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17B"/>
    <w:rPr>
      <w:rFonts w:ascii="Tahoma" w:eastAsia="Arial" w:hAnsi="Tahoma" w:cs="Arial"/>
      <w:sz w:val="20"/>
    </w:rPr>
  </w:style>
  <w:style w:type="paragraph" w:styleId="Heading1">
    <w:name w:val="heading 1"/>
    <w:basedOn w:val="Normal"/>
    <w:uiPriority w:val="9"/>
    <w:qFormat/>
    <w:rsid w:val="0059717B"/>
    <w:pPr>
      <w:spacing w:before="240" w:after="360"/>
      <w:ind w:left="302"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BodyText"/>
    <w:uiPriority w:val="9"/>
    <w:unhideWhenUsed/>
    <w:qFormat/>
    <w:rsid w:val="000D1327"/>
    <w:pPr>
      <w:spacing w:before="120" w:after="120"/>
      <w:ind w:left="288"/>
      <w:outlineLvl w:val="1"/>
    </w:pPr>
    <w:rPr>
      <w:b/>
      <w:sz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A2B18"/>
    <w:pPr>
      <w:spacing w:before="120" w:after="120"/>
      <w:jc w:val="center"/>
      <w:outlineLvl w:val="2"/>
    </w:pPr>
    <w:rPr>
      <w:rFonts w:cs="Tahoma"/>
      <w:b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0D1327"/>
    <w:rPr>
      <w:szCs w:val="20"/>
    </w:rPr>
  </w:style>
  <w:style w:type="paragraph" w:styleId="ListParagraph">
    <w:name w:val="List Paragraph"/>
    <w:basedOn w:val="Normal"/>
    <w:uiPriority w:val="1"/>
    <w:qFormat/>
    <w:pPr>
      <w:spacing w:before="162"/>
      <w:ind w:left="1019" w:hanging="720"/>
    </w:pPr>
  </w:style>
  <w:style w:type="paragraph" w:customStyle="1" w:styleId="TableParagraph">
    <w:name w:val="Table Paragraph"/>
    <w:basedOn w:val="Normal"/>
    <w:uiPriority w:val="1"/>
    <w:qFormat/>
  </w:style>
  <w:style w:type="character" w:customStyle="1" w:styleId="BodyTextChar">
    <w:name w:val="Body Text Char"/>
    <w:basedOn w:val="DefaultParagraphFont"/>
    <w:link w:val="BodyText"/>
    <w:uiPriority w:val="1"/>
    <w:rsid w:val="000D1327"/>
    <w:rPr>
      <w:rFonts w:ascii="Tahoma" w:eastAsia="Arial" w:hAnsi="Tahoma" w:cs="Arial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9717B"/>
    <w:pPr>
      <w:tabs>
        <w:tab w:val="center" w:pos="4680"/>
        <w:tab w:val="right" w:pos="9360"/>
      </w:tabs>
      <w:spacing w:before="120"/>
      <w:contextualSpacing/>
      <w:jc w:val="right"/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99"/>
    <w:rsid w:val="0059717B"/>
    <w:rPr>
      <w:rFonts w:ascii="Tahoma" w:eastAsia="Arial" w:hAnsi="Tahoma" w:cs="Arial"/>
      <w:sz w:val="16"/>
    </w:rPr>
  </w:style>
  <w:style w:type="paragraph" w:styleId="Footer">
    <w:name w:val="footer"/>
    <w:basedOn w:val="Normal"/>
    <w:link w:val="FooterChar"/>
    <w:uiPriority w:val="99"/>
    <w:unhideWhenUsed/>
    <w:rsid w:val="004367D4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4367D4"/>
    <w:rPr>
      <w:rFonts w:ascii="Tahoma" w:eastAsia="Arial" w:hAnsi="Tahoma" w:cs="Arial"/>
      <w:sz w:val="16"/>
    </w:rPr>
  </w:style>
  <w:style w:type="character" w:customStyle="1" w:styleId="Heading3Char">
    <w:name w:val="Heading 3 Char"/>
    <w:basedOn w:val="DefaultParagraphFont"/>
    <w:link w:val="Heading3"/>
    <w:uiPriority w:val="9"/>
    <w:rsid w:val="009A2B18"/>
    <w:rPr>
      <w:rFonts w:ascii="Tahoma" w:eastAsia="Arial" w:hAnsi="Tahoma" w:cs="Tahoma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6A9E5DF0DA4845BD56B606EDDE676F" ma:contentTypeVersion="10" ma:contentTypeDescription="Create a new document." ma:contentTypeScope="" ma:versionID="369eaeb1e407239f44b7adbb7d5f0721">
  <xsd:schema xmlns:xsd="http://www.w3.org/2001/XMLSchema" xmlns:xs="http://www.w3.org/2001/XMLSchema" xmlns:p="http://schemas.microsoft.com/office/2006/metadata/properties" xmlns:ns2="162ff413-f079-4e10-8522-28bd139bd306" xmlns:ns3="3f8b2ccf-11b9-4fda-9517-6a6475ec4841" targetNamespace="http://schemas.microsoft.com/office/2006/metadata/properties" ma:root="true" ma:fieldsID="14272b7312b1bc5155713ba3e4f855cf" ns2:_="" ns3:_="">
    <xsd:import namespace="162ff413-f079-4e10-8522-28bd139bd306"/>
    <xsd:import namespace="3f8b2ccf-11b9-4fda-9517-6a6475ec484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2ff413-f079-4e10-8522-28bd139bd3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8b2ccf-11b9-4fda-9517-6a6475ec4841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2134FC9-159F-4341-BF1D-C0CD937C155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4D942F8-9F13-4155-AB17-23B15E8DED9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B2DB78-3566-4BB4-A3F8-6CD47421B04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2ff413-f079-4e10-8522-28bd139bd306"/>
    <ds:schemaRef ds:uri="3f8b2ccf-11b9-4fda-9517-6a6475ec484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1</Pages>
  <Words>400</Words>
  <Characters>2281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Affidavit Individual - Prince Edward Island </vt:lpstr>
    </vt:vector>
  </TitlesOfParts>
  <Company/>
  <LinksUpToDate>false</LinksUpToDate>
  <CharactersWithSpaces>2676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Affidavit Individual - Prince Edward Island </dc:title>
  <dc:subject>Affidavit Individual - Prince Edward Island </dc:subject>
  <dc:creator>CIBC Forms Management</dc:creator>
  <cp:keywords>Affidavit; Individual - Prince Edward Island </cp:keywords>
  <cp:lastModifiedBy>Sue Costa</cp:lastModifiedBy>
  <cp:revision>8</cp:revision>
  <dcterms:created xsi:type="dcterms:W3CDTF">2022-10-26T15:26:00Z</dcterms:created>
  <dcterms:modified xsi:type="dcterms:W3CDTF">2022-11-09T19:20:00Z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2017-10-18T00:00:00Z</vt:filetime>
  </property>
  <property fmtid="{D5CDD505-2E9C-101B-9397-08002B2CF9AE}" pid="3" name="Creator">
    <vt:lpwstr>Acrobat PDFMaker 15 for Word</vt:lpwstr>
  </property>
  <property fmtid="{D5CDD505-2E9C-101B-9397-08002B2CF9AE}" pid="4" name="LastSaved">
    <vt:filetime>2021-12-06T00:00:00Z</vt:filetime>
  </property>
  <property fmtid="{D5CDD505-2E9C-101B-9397-08002B2CF9AE}" pid="5" name="ContentTypeId">
    <vt:lpwstr>0x0101008A6A9E5DF0DA4845BD56B606EDDE676F</vt:lpwstr>
  </property>
</Properties>
</file>